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2EF60" w14:textId="7A567820" w:rsidR="0019427D" w:rsidRPr="00A359B8" w:rsidRDefault="0019427D" w:rsidP="001863B3">
      <w:pPr>
        <w:tabs>
          <w:tab w:val="left" w:pos="2552"/>
        </w:tabs>
        <w:ind w:left="2552" w:hanging="2552"/>
        <w:jc w:val="center"/>
        <w:rPr>
          <w:rFonts w:ascii="Source Sans Pro" w:hAnsi="Source Sans Pro" w:cs="Arial"/>
          <w:b/>
          <w:bCs/>
          <w:color w:val="235B4E"/>
          <w:sz w:val="22"/>
          <w:szCs w:val="22"/>
        </w:rPr>
      </w:pPr>
      <w:r w:rsidRPr="00A359B8">
        <w:rPr>
          <w:rFonts w:ascii="Source Sans Pro" w:hAnsi="Source Sans Pro" w:cs="Arial"/>
          <w:b/>
          <w:bCs/>
          <w:color w:val="235B4E"/>
          <w:sz w:val="22"/>
          <w:szCs w:val="22"/>
        </w:rPr>
        <w:t xml:space="preserve">PUBLICADA EN LA GACETA OFICIAL </w:t>
      </w:r>
      <w:r w:rsidR="00355629">
        <w:rPr>
          <w:rFonts w:ascii="Source Sans Pro" w:hAnsi="Source Sans Pro" w:cs="Arial"/>
          <w:b/>
          <w:bCs/>
          <w:color w:val="235B4E"/>
          <w:sz w:val="22"/>
          <w:szCs w:val="22"/>
        </w:rPr>
        <w:t>DEL DISTRITO FEDERAL</w:t>
      </w:r>
      <w:r w:rsidRPr="00A359B8">
        <w:rPr>
          <w:rFonts w:ascii="Source Sans Pro" w:hAnsi="Source Sans Pro" w:cs="Arial"/>
          <w:b/>
          <w:bCs/>
          <w:color w:val="235B4E"/>
          <w:sz w:val="22"/>
          <w:szCs w:val="22"/>
        </w:rPr>
        <w:t xml:space="preserve"> </w:t>
      </w:r>
    </w:p>
    <w:p w14:paraId="6DB60C44" w14:textId="21C1C452" w:rsidR="0019427D" w:rsidRPr="00A359B8" w:rsidRDefault="0019427D" w:rsidP="001863B3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235B4E"/>
          <w:sz w:val="22"/>
          <w:szCs w:val="22"/>
        </w:rPr>
      </w:pPr>
      <w:r w:rsidRPr="00A359B8">
        <w:rPr>
          <w:rFonts w:ascii="Source Sans Pro" w:hAnsi="Source Sans Pro" w:cs="Arial"/>
          <w:b/>
          <w:bCs/>
          <w:color w:val="235B4E"/>
          <w:sz w:val="22"/>
          <w:szCs w:val="22"/>
        </w:rPr>
        <w:t xml:space="preserve">EL </w:t>
      </w:r>
      <w:r>
        <w:rPr>
          <w:rFonts w:ascii="Source Sans Pro" w:hAnsi="Source Sans Pro" w:cs="Arial"/>
          <w:b/>
          <w:bCs/>
          <w:color w:val="235B4E"/>
          <w:sz w:val="22"/>
          <w:szCs w:val="22"/>
        </w:rPr>
        <w:t>29</w:t>
      </w:r>
      <w:r w:rsidRPr="00A359B8">
        <w:rPr>
          <w:rFonts w:ascii="Source Sans Pro" w:hAnsi="Source Sans Pro" w:cs="Arial"/>
          <w:b/>
          <w:bCs/>
          <w:color w:val="235B4E"/>
          <w:sz w:val="22"/>
          <w:szCs w:val="22"/>
        </w:rPr>
        <w:t xml:space="preserve"> DE </w:t>
      </w:r>
      <w:r>
        <w:rPr>
          <w:rFonts w:ascii="Source Sans Pro" w:hAnsi="Source Sans Pro" w:cs="Arial"/>
          <w:b/>
          <w:bCs/>
          <w:color w:val="235B4E"/>
          <w:sz w:val="22"/>
          <w:szCs w:val="22"/>
        </w:rPr>
        <w:t>ENERO</w:t>
      </w:r>
      <w:r w:rsidRPr="00A359B8">
        <w:rPr>
          <w:rFonts w:ascii="Source Sans Pro" w:hAnsi="Source Sans Pro" w:cs="Arial"/>
          <w:b/>
          <w:bCs/>
          <w:color w:val="235B4E"/>
          <w:sz w:val="22"/>
          <w:szCs w:val="22"/>
        </w:rPr>
        <w:t xml:space="preserve"> DE 20</w:t>
      </w:r>
      <w:r>
        <w:rPr>
          <w:rFonts w:ascii="Source Sans Pro" w:hAnsi="Source Sans Pro" w:cs="Arial"/>
          <w:b/>
          <w:bCs/>
          <w:color w:val="235B4E"/>
          <w:sz w:val="22"/>
          <w:szCs w:val="22"/>
        </w:rPr>
        <w:t>04</w:t>
      </w:r>
    </w:p>
    <w:p w14:paraId="7C017719" w14:textId="77777777" w:rsidR="0019427D" w:rsidRPr="00A359B8" w:rsidRDefault="0019427D" w:rsidP="001863B3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10312B"/>
          <w:sz w:val="22"/>
          <w:szCs w:val="22"/>
        </w:rPr>
      </w:pPr>
    </w:p>
    <w:p w14:paraId="5F42F796" w14:textId="77777777" w:rsidR="0019427D" w:rsidRPr="00802C58" w:rsidRDefault="0019427D" w:rsidP="001863B3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sz w:val="22"/>
          <w:szCs w:val="22"/>
        </w:rPr>
      </w:pPr>
      <w:r w:rsidRPr="00802C58">
        <w:rPr>
          <w:rFonts w:ascii="Source Sans Pro" w:hAnsi="Source Sans Pro" w:cs="Arial"/>
          <w:b/>
          <w:bCs/>
          <w:sz w:val="22"/>
          <w:szCs w:val="22"/>
        </w:rPr>
        <w:t>TEXTO VIGENTE</w:t>
      </w:r>
    </w:p>
    <w:p w14:paraId="272118ED" w14:textId="77777777" w:rsidR="0019427D" w:rsidRPr="00A359B8" w:rsidRDefault="0019427D" w:rsidP="001863B3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9F2241"/>
          <w:sz w:val="22"/>
          <w:szCs w:val="22"/>
        </w:rPr>
      </w:pPr>
    </w:p>
    <w:p w14:paraId="3BC5F0FF" w14:textId="3DA65868" w:rsidR="0019427D" w:rsidRPr="00A359B8" w:rsidRDefault="0019427D" w:rsidP="001863B3">
      <w:pPr>
        <w:tabs>
          <w:tab w:val="left" w:pos="2552"/>
        </w:tabs>
        <w:jc w:val="center"/>
        <w:rPr>
          <w:rFonts w:ascii="Source Sans Pro" w:eastAsia="Arial" w:hAnsi="Source Sans Pro" w:cs="Arial"/>
          <w:b/>
          <w:color w:val="9F2241"/>
          <w:sz w:val="22"/>
          <w:szCs w:val="22"/>
        </w:rPr>
      </w:pPr>
      <w:r w:rsidRPr="00A359B8">
        <w:rPr>
          <w:rFonts w:ascii="Source Sans Pro" w:eastAsia="Arial" w:hAnsi="Source Sans Pro" w:cs="Arial"/>
          <w:b/>
          <w:color w:val="9F2241"/>
          <w:sz w:val="22"/>
          <w:szCs w:val="22"/>
        </w:rPr>
        <w:t>Última reforma publicada en la G.O.</w:t>
      </w:r>
      <w:r w:rsidR="001863B3">
        <w:rPr>
          <w:rFonts w:ascii="Source Sans Pro" w:eastAsia="Arial" w:hAnsi="Source Sans Pro" w:cs="Arial"/>
          <w:b/>
          <w:color w:val="9F2241"/>
          <w:sz w:val="22"/>
          <w:szCs w:val="22"/>
        </w:rPr>
        <w:t xml:space="preserve"> </w:t>
      </w:r>
      <w:r w:rsidRPr="00A359B8">
        <w:rPr>
          <w:rFonts w:ascii="Source Sans Pro" w:eastAsia="Arial" w:hAnsi="Source Sans Pro" w:cs="Arial"/>
          <w:b/>
          <w:color w:val="9F2241"/>
          <w:sz w:val="22"/>
          <w:szCs w:val="22"/>
        </w:rPr>
        <w:t xml:space="preserve">CDMX </w:t>
      </w:r>
    </w:p>
    <w:p w14:paraId="33BB499E" w14:textId="244A0870" w:rsidR="0019427D" w:rsidRPr="00A359B8" w:rsidRDefault="0019427D" w:rsidP="001863B3">
      <w:pPr>
        <w:tabs>
          <w:tab w:val="left" w:pos="2552"/>
        </w:tabs>
        <w:jc w:val="center"/>
        <w:rPr>
          <w:rFonts w:ascii="Source Sans Pro" w:eastAsia="Arial" w:hAnsi="Source Sans Pro" w:cs="Arial"/>
          <w:b/>
          <w:color w:val="9F2241"/>
          <w:sz w:val="22"/>
          <w:szCs w:val="22"/>
        </w:rPr>
      </w:pPr>
      <w:r>
        <w:rPr>
          <w:rFonts w:ascii="Source Sans Pro" w:eastAsia="Arial" w:hAnsi="Source Sans Pro" w:cs="Arial"/>
          <w:b/>
          <w:color w:val="9F2241"/>
          <w:sz w:val="22"/>
          <w:szCs w:val="22"/>
        </w:rPr>
        <w:t>el 17 de diciembre de 2019</w:t>
      </w:r>
    </w:p>
    <w:p w14:paraId="0E519F44" w14:textId="77777777" w:rsidR="00295809" w:rsidRPr="001863B3" w:rsidRDefault="00295809" w:rsidP="001863B3">
      <w:pPr>
        <w:rPr>
          <w:rFonts w:ascii="Source Sans Pro" w:hAnsi="Source Sans Pro" w:cs="Arial"/>
          <w:b/>
          <w:sz w:val="20"/>
          <w:szCs w:val="20"/>
        </w:rPr>
      </w:pPr>
    </w:p>
    <w:p w14:paraId="656550F8" w14:textId="7DB7F1D1" w:rsidR="00524628" w:rsidRDefault="00524628" w:rsidP="001863B3">
      <w:pPr>
        <w:rPr>
          <w:rFonts w:ascii="Source Sans Pro" w:hAnsi="Source Sans Pro" w:cs="Arial"/>
          <w:sz w:val="20"/>
          <w:szCs w:val="20"/>
          <w:lang w:val="es-MX"/>
        </w:rPr>
      </w:pPr>
      <w:r w:rsidRPr="00524628">
        <w:rPr>
          <w:rFonts w:ascii="Source Sans Pro" w:hAnsi="Source Sans Pro" w:cs="Arial"/>
          <w:b/>
          <w:bCs/>
          <w:sz w:val="20"/>
          <w:szCs w:val="20"/>
          <w:lang w:val="es-MX"/>
        </w:rPr>
        <w:t>ANDRÉS MANUEL LÓPEZ OBRADOR</w:t>
      </w:r>
      <w:r w:rsidRPr="00524628">
        <w:rPr>
          <w:rFonts w:ascii="Source Sans Pro" w:hAnsi="Source Sans Pro" w:cs="Arial"/>
          <w:sz w:val="20"/>
          <w:szCs w:val="20"/>
          <w:lang w:val="es-MX"/>
        </w:rPr>
        <w:t xml:space="preserve">, </w:t>
      </w:r>
      <w:r w:rsidRPr="00524628">
        <w:rPr>
          <w:rFonts w:ascii="Source Sans Pro" w:hAnsi="Source Sans Pro" w:cs="Arial"/>
          <w:sz w:val="20"/>
          <w:szCs w:val="20"/>
          <w:lang w:val="es-MX"/>
        </w:rPr>
        <w:t>jefe</w:t>
      </w:r>
      <w:r w:rsidRPr="00524628">
        <w:rPr>
          <w:rFonts w:ascii="Source Sans Pro" w:hAnsi="Source Sans Pro" w:cs="Arial"/>
          <w:sz w:val="20"/>
          <w:szCs w:val="20"/>
          <w:lang w:val="es-MX"/>
        </w:rPr>
        <w:t xml:space="preserve"> de Gobierno del Distrito Federal, a sus habitantes sabed: </w:t>
      </w:r>
    </w:p>
    <w:p w14:paraId="03831151" w14:textId="77777777" w:rsidR="00524628" w:rsidRDefault="00524628" w:rsidP="001863B3">
      <w:pPr>
        <w:rPr>
          <w:rFonts w:ascii="Source Sans Pro" w:hAnsi="Source Sans Pro" w:cs="Arial"/>
          <w:sz w:val="20"/>
          <w:szCs w:val="20"/>
          <w:lang w:val="es-MX"/>
        </w:rPr>
      </w:pPr>
    </w:p>
    <w:p w14:paraId="56DECD0E" w14:textId="77777777" w:rsidR="00524628" w:rsidRDefault="00524628" w:rsidP="001863B3">
      <w:pPr>
        <w:rPr>
          <w:rFonts w:ascii="Source Sans Pro" w:hAnsi="Source Sans Pro" w:cs="Arial"/>
          <w:sz w:val="20"/>
          <w:szCs w:val="20"/>
          <w:lang w:val="es-MX"/>
        </w:rPr>
      </w:pPr>
      <w:r w:rsidRPr="00524628">
        <w:rPr>
          <w:rFonts w:ascii="Source Sans Pro" w:hAnsi="Source Sans Pro" w:cs="Arial"/>
          <w:sz w:val="20"/>
          <w:szCs w:val="20"/>
          <w:lang w:val="es-MX"/>
        </w:rPr>
        <w:t>Que la Honorable Asamblea Legislativa del Distrito Federal III Legislatura, se ha servido dirigirme el siguiente:</w:t>
      </w:r>
    </w:p>
    <w:p w14:paraId="4EE31CF9" w14:textId="77777777" w:rsidR="00524628" w:rsidRDefault="00524628" w:rsidP="001863B3">
      <w:pPr>
        <w:rPr>
          <w:rFonts w:ascii="Source Sans Pro" w:hAnsi="Source Sans Pro" w:cs="Arial"/>
          <w:sz w:val="20"/>
          <w:szCs w:val="20"/>
          <w:lang w:val="es-MX"/>
        </w:rPr>
      </w:pPr>
    </w:p>
    <w:p w14:paraId="1A4239CA" w14:textId="0755BD1B" w:rsidR="00295809" w:rsidRPr="00524628" w:rsidRDefault="00524628" w:rsidP="00524628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524628">
        <w:rPr>
          <w:rFonts w:ascii="Source Sans Pro" w:hAnsi="Source Sans Pro" w:cs="Arial"/>
          <w:b/>
          <w:sz w:val="20"/>
          <w:szCs w:val="20"/>
          <w:lang w:val="es-MX"/>
        </w:rPr>
        <w:t xml:space="preserve">D E C R E T </w:t>
      </w:r>
      <w:r>
        <w:rPr>
          <w:rFonts w:ascii="Source Sans Pro" w:hAnsi="Source Sans Pro" w:cs="Arial"/>
          <w:b/>
          <w:sz w:val="20"/>
          <w:szCs w:val="20"/>
          <w:lang w:val="es-MX"/>
        </w:rPr>
        <w:t>O</w:t>
      </w:r>
    </w:p>
    <w:p w14:paraId="58FF5C78" w14:textId="77777777" w:rsidR="00524628" w:rsidRPr="001863B3" w:rsidRDefault="00524628" w:rsidP="001863B3">
      <w:pPr>
        <w:rPr>
          <w:rFonts w:ascii="Source Sans Pro" w:hAnsi="Source Sans Pro" w:cs="Arial"/>
          <w:sz w:val="20"/>
          <w:szCs w:val="20"/>
          <w:lang w:val="es-MX"/>
        </w:rPr>
      </w:pPr>
    </w:p>
    <w:p w14:paraId="79AFA829" w14:textId="77777777" w:rsidR="00295809" w:rsidRPr="001863B3" w:rsidRDefault="00295809" w:rsidP="001863B3">
      <w:pPr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1863B3">
        <w:rPr>
          <w:rFonts w:ascii="Source Sans Pro" w:hAnsi="Source Sans Pro" w:cs="Arial"/>
          <w:b/>
          <w:sz w:val="20"/>
          <w:szCs w:val="20"/>
          <w:lang w:val="es-MX"/>
        </w:rPr>
        <w:t>(</w:t>
      </w:r>
      <w:r w:rsidRPr="001863B3">
        <w:rPr>
          <w:rFonts w:ascii="Source Sans Pro" w:hAnsi="Source Sans Pro" w:cs="Arial"/>
          <w:sz w:val="20"/>
          <w:szCs w:val="20"/>
          <w:lang w:val="es-MX"/>
        </w:rPr>
        <w:t xml:space="preserve">Al margen superior izquierdo el escudo nacional que dice: </w:t>
      </w:r>
      <w:r w:rsidRPr="001863B3">
        <w:rPr>
          <w:rFonts w:ascii="Source Sans Pro" w:hAnsi="Source Sans Pro" w:cs="Arial"/>
          <w:b/>
          <w:sz w:val="20"/>
          <w:szCs w:val="20"/>
          <w:lang w:val="es-MX"/>
        </w:rPr>
        <w:t>ESTADOS UNIDOS MEXICANOS.- ASAMBLEA LEGISLATIVA DEL DISTRITO FEDERAL.- III LEGISLATURA</w:t>
      </w:r>
      <w:r w:rsidRPr="001863B3">
        <w:rPr>
          <w:rFonts w:ascii="Source Sans Pro" w:hAnsi="Source Sans Pro" w:cs="Arial"/>
          <w:sz w:val="20"/>
          <w:szCs w:val="20"/>
          <w:lang w:val="es-MX"/>
        </w:rPr>
        <w:t>)</w:t>
      </w:r>
    </w:p>
    <w:p w14:paraId="62D32C6C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5A5C0B11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1863B3">
        <w:rPr>
          <w:rFonts w:ascii="Source Sans Pro" w:hAnsi="Source Sans Pro" w:cs="Arial"/>
          <w:b/>
          <w:sz w:val="20"/>
          <w:szCs w:val="20"/>
          <w:lang w:val="es-MX"/>
        </w:rPr>
        <w:t xml:space="preserve"> LA ASAMBLEA LEGISLATIVA DEL DISTRITO FEDERAL</w:t>
      </w:r>
    </w:p>
    <w:p w14:paraId="1821713B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1863B3">
        <w:rPr>
          <w:rFonts w:ascii="Source Sans Pro" w:hAnsi="Source Sans Pro" w:cs="Arial"/>
          <w:b/>
          <w:sz w:val="20"/>
          <w:szCs w:val="20"/>
          <w:lang w:val="es-MX"/>
        </w:rPr>
        <w:t>III LEGISLATURA</w:t>
      </w:r>
    </w:p>
    <w:p w14:paraId="5601A70B" w14:textId="77777777" w:rsidR="00295809" w:rsidRPr="001863B3" w:rsidRDefault="00295809" w:rsidP="001863B3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18723D32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  <w:r w:rsidRPr="001863B3">
        <w:rPr>
          <w:rFonts w:ascii="Source Sans Pro" w:hAnsi="Source Sans Pro" w:cs="Arial"/>
          <w:b/>
          <w:sz w:val="20"/>
          <w:szCs w:val="20"/>
          <w:lang w:val="es-MX"/>
        </w:rPr>
        <w:t>D E C R E T A:</w:t>
      </w:r>
    </w:p>
    <w:p w14:paraId="71A265BA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7E25841B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 xml:space="preserve">LEY DE PROTECCIÓN A LA SALUD DE LOS NO FUMADORES EN </w:t>
      </w:r>
      <w:r w:rsidR="005C1177" w:rsidRPr="001863B3">
        <w:rPr>
          <w:rFonts w:ascii="Source Sans Pro" w:hAnsi="Source Sans Pro" w:cs="Arial"/>
          <w:b/>
          <w:iCs/>
          <w:sz w:val="20"/>
          <w:szCs w:val="20"/>
        </w:rPr>
        <w:t>LA CIUDAD DE MÉXICO</w:t>
      </w:r>
      <w:r w:rsidRPr="001863B3">
        <w:rPr>
          <w:rFonts w:ascii="Source Sans Pro" w:hAnsi="Source Sans Pro" w:cs="Arial"/>
          <w:b/>
          <w:iCs/>
          <w:sz w:val="20"/>
          <w:szCs w:val="20"/>
        </w:rPr>
        <w:t>.</w:t>
      </w:r>
    </w:p>
    <w:p w14:paraId="004A039D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iCs/>
          <w:sz w:val="20"/>
          <w:szCs w:val="20"/>
        </w:rPr>
      </w:pPr>
    </w:p>
    <w:p w14:paraId="32793EA1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TÍTULO PRIMERO</w:t>
      </w:r>
    </w:p>
    <w:p w14:paraId="706480DA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DISPOSICIONES GENERALES.</w:t>
      </w:r>
    </w:p>
    <w:p w14:paraId="5AB015AB" w14:textId="77777777" w:rsidR="00295809" w:rsidRPr="001863B3" w:rsidRDefault="00295809" w:rsidP="001863B3">
      <w:pPr>
        <w:jc w:val="center"/>
        <w:rPr>
          <w:rFonts w:ascii="Source Sans Pro" w:hAnsi="Source Sans Pro" w:cs="Arial"/>
          <w:iCs/>
          <w:sz w:val="20"/>
          <w:szCs w:val="20"/>
        </w:rPr>
      </w:pPr>
    </w:p>
    <w:p w14:paraId="303C1F4F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Capítulo Único</w:t>
      </w:r>
    </w:p>
    <w:p w14:paraId="0D89D98B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Disposiciones Generales</w:t>
      </w:r>
    </w:p>
    <w:p w14:paraId="7C6B53AD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3C761E2A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Artículo 1.-</w:t>
      </w:r>
      <w:r w:rsidRPr="001863B3">
        <w:rPr>
          <w:rFonts w:ascii="Source Sans Pro" w:hAnsi="Source Sans Pro" w:cs="Arial"/>
          <w:iCs/>
          <w:sz w:val="20"/>
          <w:szCs w:val="20"/>
        </w:rPr>
        <w:t xml:space="preserve"> La presente Ley es de orden público e interés general y tiene por objeto:</w:t>
      </w:r>
    </w:p>
    <w:p w14:paraId="23049231" w14:textId="77777777" w:rsidR="001863B3" w:rsidRDefault="001863B3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iCs/>
          <w:sz w:val="20"/>
          <w:szCs w:val="20"/>
        </w:rPr>
      </w:pPr>
    </w:p>
    <w:p w14:paraId="59327B0F" w14:textId="6C2A04BC" w:rsidR="00295809" w:rsidRPr="001863B3" w:rsidRDefault="00295809" w:rsidP="001863B3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t>Proteger la salud de la población de los efectos nocivos por inhalar involuntariamente el humo de la combustión del tabaco, en lo sucesivo humo de tabaco.</w:t>
      </w:r>
    </w:p>
    <w:p w14:paraId="00A7E703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44561B88" w14:textId="070F6CC2" w:rsidR="00295809" w:rsidRPr="001863B3" w:rsidRDefault="00295809" w:rsidP="001863B3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1863B3">
        <w:rPr>
          <w:rFonts w:ascii="Source Sans Pro" w:hAnsi="Source Sans Pro" w:cs="Arial"/>
          <w:sz w:val="20"/>
          <w:szCs w:val="20"/>
          <w:lang w:val="es-MX"/>
        </w:rPr>
        <w:t>Establecer mecanismos, acciones y políticas públicas tendientes a prevenir y disminuir las consecuencias derivadas del consumo de tabaco y de la exposición al humo de la combustión tabaco en cualquiera de sus formas, y</w:t>
      </w:r>
    </w:p>
    <w:p w14:paraId="366B0826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432473A5" w14:textId="75CC0013" w:rsidR="00295809" w:rsidRPr="001863B3" w:rsidRDefault="00295809" w:rsidP="001863B3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t>Definir y establecer las políticas y acciones necesarias para reducir el consumo de tabaco y prevenir la exposición al humo, así como la morbilidad y mortalidad relacionadas con el tabaco.</w:t>
      </w:r>
    </w:p>
    <w:p w14:paraId="6875529C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77EF2A6C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1 Bis.- </w:t>
      </w:r>
      <w:r w:rsidRPr="001863B3">
        <w:rPr>
          <w:rFonts w:ascii="Source Sans Pro" w:hAnsi="Source Sans Pro" w:cs="Arial"/>
          <w:sz w:val="20"/>
          <w:szCs w:val="20"/>
        </w:rPr>
        <w:t>La protección de la salud de los efectos nocivos del humo de tabaco comprende lo siguiente:</w:t>
      </w:r>
    </w:p>
    <w:p w14:paraId="2D3B65D3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5ABE1B67" w14:textId="62D6A995" w:rsidR="00295809" w:rsidRPr="001863B3" w:rsidRDefault="00295809" w:rsidP="001863B3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t>El derecho de las personas no fumadoras a no estar expuestas al humo del tabaco en los espacios cerrados de acceso público;</w:t>
      </w:r>
    </w:p>
    <w:p w14:paraId="4A2E30C2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6911635B" w14:textId="75C74E54" w:rsidR="00295809" w:rsidRPr="001863B3" w:rsidRDefault="00295809" w:rsidP="001863B3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lastRenderedPageBreak/>
        <w:t>La orientación a la población para que evite empezar a fumar, y se abstenga de fumar en los lugares públicos donde se encuentre prohibido;</w:t>
      </w:r>
    </w:p>
    <w:p w14:paraId="5B1D94F1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18E7B732" w14:textId="5DACFC44" w:rsidR="00295809" w:rsidRPr="001863B3" w:rsidRDefault="00295809" w:rsidP="001863B3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t>La prohibición de fumar en los espacios cerrados públicos, privados y sociales que se señalan en esta ley;</w:t>
      </w:r>
    </w:p>
    <w:p w14:paraId="0C6BC43F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1D545884" w14:textId="671E83E0" w:rsidR="00295809" w:rsidRPr="001863B3" w:rsidRDefault="00295809" w:rsidP="001863B3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t xml:space="preserve">El apoyo a los fumadores, cuando lo soliciten, para abandonar el tabaquismo con los </w:t>
      </w:r>
      <w:r w:rsidR="0099050A" w:rsidRPr="001863B3">
        <w:rPr>
          <w:rFonts w:ascii="Source Sans Pro" w:hAnsi="Source Sans Pro" w:cs="Arial"/>
          <w:sz w:val="20"/>
          <w:szCs w:val="20"/>
        </w:rPr>
        <w:t xml:space="preserve">tratamientos correspondientes; </w:t>
      </w:r>
    </w:p>
    <w:p w14:paraId="47D47933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3D3A6AAD" w14:textId="18B613E6" w:rsidR="00295809" w:rsidRPr="001863B3" w:rsidRDefault="00295809" w:rsidP="001863B3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t>La información a la población sobre los efectos nocivos del consumo de tabaco, de la exposición de su humo, los beneficios de dejar de fuma</w:t>
      </w:r>
      <w:r w:rsidR="0099050A" w:rsidRPr="001863B3">
        <w:rPr>
          <w:rFonts w:ascii="Source Sans Pro" w:hAnsi="Source Sans Pro" w:cs="Arial"/>
          <w:sz w:val="20"/>
          <w:szCs w:val="20"/>
        </w:rPr>
        <w:t xml:space="preserve">r y la promoción de su abandono; </w:t>
      </w:r>
      <w:r w:rsidR="0099050A" w:rsidRPr="001863B3">
        <w:rPr>
          <w:rFonts w:ascii="Source Sans Pro" w:hAnsi="Source Sans Pro" w:cs="Arial"/>
          <w:b/>
          <w:sz w:val="20"/>
          <w:szCs w:val="20"/>
        </w:rPr>
        <w:t>y</w:t>
      </w:r>
    </w:p>
    <w:p w14:paraId="051B3DD3" w14:textId="77777777" w:rsidR="0099050A" w:rsidRPr="001863B3" w:rsidRDefault="0099050A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011F8C5E" w14:textId="3B787327" w:rsidR="0099050A" w:rsidRPr="001863B3" w:rsidRDefault="0099050A" w:rsidP="001863B3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t>La prohibición de fumar en inmuebles con espacios abiertos en donde se ubiquen áreas de juegos infantiles y/o desarrollen actividades menores de edad.</w:t>
      </w:r>
    </w:p>
    <w:p w14:paraId="325894EB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0B55B9A4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 xml:space="preserve">Artículo 2.- </w:t>
      </w:r>
      <w:r w:rsidRPr="001863B3">
        <w:rPr>
          <w:rFonts w:ascii="Source Sans Pro" w:hAnsi="Source Sans Pro" w:cs="Arial"/>
          <w:iCs/>
          <w:sz w:val="20"/>
          <w:szCs w:val="20"/>
        </w:rPr>
        <w:t>La aplicación y vigilancia del cumplimiento de esta Ley corresponderá a</w:t>
      </w:r>
      <w:r w:rsidR="0099050A" w:rsidRPr="001863B3">
        <w:rPr>
          <w:rFonts w:ascii="Source Sans Pro" w:hAnsi="Source Sans Pro" w:cs="Arial"/>
          <w:iCs/>
          <w:sz w:val="20"/>
          <w:szCs w:val="20"/>
        </w:rPr>
        <w:t xml:space="preserve"> la persona titular de la Jefatura de Gobierno de la Ciudad de México </w:t>
      </w:r>
      <w:r w:rsidRPr="001863B3">
        <w:rPr>
          <w:rFonts w:ascii="Source Sans Pro" w:hAnsi="Source Sans Pro" w:cs="Arial"/>
          <w:iCs/>
          <w:sz w:val="20"/>
          <w:szCs w:val="20"/>
        </w:rPr>
        <w:t>y las instancias administrativas correspondientes, en sus respectivos ámbitos de competencia.</w:t>
      </w:r>
    </w:p>
    <w:p w14:paraId="72BF8561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386CD6A8" w14:textId="3B0DF1FA" w:rsidR="00295809" w:rsidRPr="00347748" w:rsidRDefault="0099050A" w:rsidP="00347748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347748">
        <w:rPr>
          <w:rFonts w:ascii="Source Sans Pro" w:hAnsi="Source Sans Pro" w:cs="Arial"/>
          <w:sz w:val="20"/>
          <w:szCs w:val="20"/>
        </w:rPr>
        <w:t>La persona Titular de la Jefatura de Gobierno de la Ciudad de México;</w:t>
      </w:r>
    </w:p>
    <w:p w14:paraId="4273C95E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6F00E8EC" w14:textId="410CDDA1" w:rsidR="00295809" w:rsidRPr="00347748" w:rsidRDefault="00295809" w:rsidP="00347748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347748">
        <w:rPr>
          <w:rFonts w:ascii="Source Sans Pro" w:hAnsi="Source Sans Pro" w:cs="Arial"/>
          <w:sz w:val="20"/>
          <w:szCs w:val="20"/>
        </w:rPr>
        <w:t>La Secretaría de Salud;</w:t>
      </w:r>
    </w:p>
    <w:p w14:paraId="10F49468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11EE1833" w14:textId="58CFF44E" w:rsidR="00295809" w:rsidRPr="00347748" w:rsidRDefault="00295809" w:rsidP="00347748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347748">
        <w:rPr>
          <w:rFonts w:ascii="Source Sans Pro" w:hAnsi="Source Sans Pro" w:cs="Arial"/>
          <w:sz w:val="20"/>
          <w:szCs w:val="20"/>
        </w:rPr>
        <w:t>Los jefes Delegacionales, y</w:t>
      </w:r>
    </w:p>
    <w:p w14:paraId="76231BC4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3BED13BB" w14:textId="79B77A0D" w:rsidR="00295809" w:rsidRPr="00347748" w:rsidRDefault="00295809" w:rsidP="00347748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347748">
        <w:rPr>
          <w:rFonts w:ascii="Source Sans Pro" w:hAnsi="Source Sans Pro" w:cs="Arial"/>
          <w:sz w:val="20"/>
          <w:szCs w:val="20"/>
        </w:rPr>
        <w:t>Las demás autoridades locales competentes.</w:t>
      </w:r>
    </w:p>
    <w:p w14:paraId="111ACB92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4C006353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t>A través de las instancias administrativas correspondientes.</w:t>
      </w:r>
    </w:p>
    <w:p w14:paraId="45EF4556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0743DA73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Artículo 3.-</w:t>
      </w:r>
      <w:r w:rsidRPr="001863B3">
        <w:rPr>
          <w:rFonts w:ascii="Source Sans Pro" w:hAnsi="Source Sans Pro" w:cs="Arial"/>
          <w:iCs/>
          <w:sz w:val="20"/>
          <w:szCs w:val="20"/>
        </w:rPr>
        <w:t xml:space="preserve"> En la vigilancia del cumplimiento de esta Ley coadyuvarán activamente:</w:t>
      </w:r>
    </w:p>
    <w:p w14:paraId="45F167A3" w14:textId="77777777" w:rsidR="00A4301B" w:rsidRDefault="00A4301B" w:rsidP="001863B3">
      <w:pPr>
        <w:jc w:val="both"/>
        <w:rPr>
          <w:rFonts w:ascii="Source Sans Pro" w:hAnsi="Source Sans Pro" w:cs="Arial"/>
          <w:b/>
          <w:iCs/>
          <w:sz w:val="20"/>
          <w:szCs w:val="20"/>
        </w:rPr>
      </w:pPr>
    </w:p>
    <w:p w14:paraId="57441C52" w14:textId="08D747FD" w:rsidR="00295809" w:rsidRPr="00A4301B" w:rsidRDefault="00295809" w:rsidP="00A4301B">
      <w:pPr>
        <w:pStyle w:val="Prrafodelista"/>
        <w:numPr>
          <w:ilvl w:val="0"/>
          <w:numId w:val="4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A4301B">
        <w:rPr>
          <w:rFonts w:ascii="Source Sans Pro" w:hAnsi="Source Sans Pro" w:cs="Arial"/>
          <w:iCs/>
          <w:sz w:val="20"/>
          <w:szCs w:val="20"/>
        </w:rPr>
        <w:t>Los propietarios, poseedores o responsables y empleados de los locales, establecimientos cerrados, así como de los vehículos de transporte público de pasajeros a los que se refiere esta Ley;</w:t>
      </w:r>
    </w:p>
    <w:p w14:paraId="6AFF5B77" w14:textId="77777777" w:rsidR="00295809" w:rsidRPr="001863B3" w:rsidRDefault="00295809" w:rsidP="001863B3">
      <w:pPr>
        <w:ind w:left="360"/>
        <w:jc w:val="both"/>
        <w:rPr>
          <w:rFonts w:ascii="Source Sans Pro" w:hAnsi="Source Sans Pro" w:cs="Arial"/>
          <w:iCs/>
          <w:sz w:val="20"/>
          <w:szCs w:val="20"/>
        </w:rPr>
      </w:pPr>
    </w:p>
    <w:p w14:paraId="6164D0BA" w14:textId="3DE4DBFE" w:rsidR="00295809" w:rsidRPr="00A4301B" w:rsidRDefault="00295809" w:rsidP="00A4301B">
      <w:pPr>
        <w:pStyle w:val="Prrafodelista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A4301B">
        <w:rPr>
          <w:rFonts w:ascii="Source Sans Pro" w:hAnsi="Source Sans Pro" w:cs="Arial"/>
          <w:sz w:val="20"/>
          <w:szCs w:val="20"/>
        </w:rPr>
        <w:t>Las autoridades educativas y las asociaciones de padres de familia de las escuelas e instituciones escolares públicas o privadas;</w:t>
      </w:r>
    </w:p>
    <w:p w14:paraId="73A84A02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1A2C11C9" w14:textId="15EC6E7C" w:rsidR="00295809" w:rsidRPr="00A4301B" w:rsidRDefault="00295809" w:rsidP="00A4301B">
      <w:pPr>
        <w:pStyle w:val="Prrafodelista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A4301B">
        <w:rPr>
          <w:rFonts w:ascii="Source Sans Pro" w:hAnsi="Source Sans Pro" w:cs="Arial"/>
          <w:sz w:val="20"/>
          <w:szCs w:val="20"/>
        </w:rPr>
        <w:t>Los usuarios de los espacios cerrados de acceso al público como oficinas, establecimientos mercantiles, industrias y empresas, que en todo momento podrán exigir el cumplimiento de las disposiciones de la presente Ley;</w:t>
      </w:r>
    </w:p>
    <w:p w14:paraId="27B30498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19C3F404" w14:textId="0FD88747" w:rsidR="00295809" w:rsidRPr="00A4301B" w:rsidRDefault="00295809" w:rsidP="00A4301B">
      <w:pPr>
        <w:pStyle w:val="Prrafodelista"/>
        <w:numPr>
          <w:ilvl w:val="0"/>
          <w:numId w:val="4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A4301B">
        <w:rPr>
          <w:rFonts w:ascii="Source Sans Pro" w:hAnsi="Source Sans Pro" w:cs="Arial"/>
          <w:iCs/>
          <w:sz w:val="20"/>
          <w:szCs w:val="20"/>
        </w:rPr>
        <w:t xml:space="preserve">Los órganos de control; interno de las diferentes oficinas de los </w:t>
      </w:r>
      <w:r w:rsidR="0099050A" w:rsidRPr="00A4301B">
        <w:rPr>
          <w:rFonts w:ascii="Source Sans Pro" w:hAnsi="Source Sans Pro" w:cs="Arial"/>
          <w:iCs/>
          <w:sz w:val="20"/>
          <w:szCs w:val="20"/>
        </w:rPr>
        <w:t xml:space="preserve">Poderes de la Ciudad de México y </w:t>
      </w:r>
      <w:r w:rsidRPr="00A4301B">
        <w:rPr>
          <w:rFonts w:ascii="Source Sans Pro" w:hAnsi="Source Sans Pro" w:cs="Arial"/>
          <w:iCs/>
          <w:sz w:val="20"/>
          <w:szCs w:val="20"/>
        </w:rPr>
        <w:t>Órganos Autónomos, cuando el infractor sea servidor público y se encuentre en dichas instalaciones.</w:t>
      </w:r>
    </w:p>
    <w:p w14:paraId="0D750B28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5E39BEDE" w14:textId="00CA66C5" w:rsidR="00295809" w:rsidRPr="00A4301B" w:rsidRDefault="00295809" w:rsidP="00A4301B">
      <w:pPr>
        <w:pStyle w:val="Prrafodelista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A4301B">
        <w:rPr>
          <w:rFonts w:ascii="Source Sans Pro" w:hAnsi="Source Sans Pro" w:cs="Arial"/>
          <w:sz w:val="20"/>
          <w:szCs w:val="20"/>
        </w:rPr>
        <w:t>Los titulares de las dependencias y entidades del Gobierno del Distrito Federal y Órganos Autónomos, auxiliados por el área administrativa correspondiente.</w:t>
      </w:r>
    </w:p>
    <w:p w14:paraId="685C3379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342F8738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lastRenderedPageBreak/>
        <w:t xml:space="preserve">Artículo 4.- </w:t>
      </w:r>
      <w:r w:rsidRPr="001863B3">
        <w:rPr>
          <w:rFonts w:ascii="Source Sans Pro" w:hAnsi="Source Sans Pro" w:cs="Arial"/>
          <w:sz w:val="20"/>
          <w:szCs w:val="20"/>
        </w:rPr>
        <w:t>En el procedimiento de verificación, impugnaciones y sanciones a las que se refiere la presente Ley será aplicable la Ley de Procedimiento Administrativo del Distrito Federal y el Reglamento de Verificación Administrativa para el Distrito Federal.</w:t>
      </w:r>
    </w:p>
    <w:p w14:paraId="431E52EF" w14:textId="77777777" w:rsidR="00C21B55" w:rsidRPr="001863B3" w:rsidRDefault="00C21B55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5F214298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Artículo 5.-</w:t>
      </w:r>
      <w:r w:rsidRPr="001863B3">
        <w:rPr>
          <w:rFonts w:ascii="Source Sans Pro" w:hAnsi="Source Sans Pro" w:cs="Arial"/>
          <w:iCs/>
          <w:sz w:val="20"/>
          <w:szCs w:val="20"/>
        </w:rPr>
        <w:t xml:space="preserve"> Para los efectos de la presente Ley se entenderá por:</w:t>
      </w:r>
    </w:p>
    <w:p w14:paraId="40C0A4EF" w14:textId="77777777" w:rsidR="00DB3C8A" w:rsidRDefault="00DB3C8A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3F4FCE04" w14:textId="7FF6F923" w:rsidR="00295809" w:rsidRPr="00DB3C8A" w:rsidRDefault="00295809" w:rsidP="00DB3C8A">
      <w:pPr>
        <w:pStyle w:val="Prrafodelista"/>
        <w:numPr>
          <w:ilvl w:val="0"/>
          <w:numId w:val="5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DB3C8A">
        <w:rPr>
          <w:rFonts w:ascii="Source Sans Pro" w:hAnsi="Source Sans Pro" w:cs="Arial"/>
          <w:b/>
          <w:bCs/>
          <w:iCs/>
          <w:sz w:val="20"/>
          <w:szCs w:val="20"/>
        </w:rPr>
        <w:t>Secretaría de Salud</w:t>
      </w:r>
      <w:r w:rsidRPr="00DB3C8A">
        <w:rPr>
          <w:rFonts w:ascii="Source Sans Pro" w:hAnsi="Source Sans Pro" w:cs="Arial"/>
          <w:iCs/>
          <w:sz w:val="20"/>
          <w:szCs w:val="20"/>
        </w:rPr>
        <w:t>: a la Secretaría de Salud del Distrito Federal;</w:t>
      </w:r>
    </w:p>
    <w:p w14:paraId="739F4757" w14:textId="77777777" w:rsidR="00295809" w:rsidRPr="001863B3" w:rsidRDefault="00295809" w:rsidP="001863B3">
      <w:pPr>
        <w:ind w:left="360"/>
        <w:jc w:val="both"/>
        <w:rPr>
          <w:rFonts w:ascii="Source Sans Pro" w:hAnsi="Source Sans Pro" w:cs="Arial"/>
          <w:iCs/>
          <w:sz w:val="20"/>
          <w:szCs w:val="20"/>
        </w:rPr>
      </w:pPr>
    </w:p>
    <w:p w14:paraId="4080D748" w14:textId="12099821" w:rsidR="00295809" w:rsidRPr="00DB3C8A" w:rsidRDefault="00295809" w:rsidP="00DB3C8A">
      <w:pPr>
        <w:pStyle w:val="Prrafodelista"/>
        <w:numPr>
          <w:ilvl w:val="0"/>
          <w:numId w:val="5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DB3C8A">
        <w:rPr>
          <w:rFonts w:ascii="Source Sans Pro" w:hAnsi="Source Sans Pro" w:cs="Arial"/>
          <w:b/>
          <w:bCs/>
          <w:iCs/>
          <w:sz w:val="20"/>
          <w:szCs w:val="20"/>
        </w:rPr>
        <w:t>Seguridad Pública:</w:t>
      </w:r>
      <w:r w:rsidRPr="00DB3C8A">
        <w:rPr>
          <w:rFonts w:ascii="Source Sans Pro" w:hAnsi="Source Sans Pro" w:cs="Arial"/>
          <w:iCs/>
          <w:sz w:val="20"/>
          <w:szCs w:val="20"/>
        </w:rPr>
        <w:t xml:space="preserve"> a la Secretaría de Seguridad Pública del Distrito Federal;</w:t>
      </w:r>
    </w:p>
    <w:p w14:paraId="29CFB69B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209D1CCC" w14:textId="151DF25F" w:rsidR="00295809" w:rsidRPr="00DB3C8A" w:rsidRDefault="00295809" w:rsidP="00DB3C8A">
      <w:pPr>
        <w:pStyle w:val="Prrafodelista"/>
        <w:numPr>
          <w:ilvl w:val="0"/>
          <w:numId w:val="5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DB3C8A">
        <w:rPr>
          <w:rFonts w:ascii="Source Sans Pro" w:hAnsi="Source Sans Pro" w:cs="Arial"/>
          <w:b/>
          <w:bCs/>
          <w:iCs/>
          <w:sz w:val="20"/>
          <w:szCs w:val="20"/>
        </w:rPr>
        <w:t>Ley:</w:t>
      </w:r>
      <w:r w:rsidRPr="00DB3C8A">
        <w:rPr>
          <w:rFonts w:ascii="Source Sans Pro" w:hAnsi="Source Sans Pro" w:cs="Arial"/>
          <w:iCs/>
          <w:sz w:val="20"/>
          <w:szCs w:val="20"/>
        </w:rPr>
        <w:t xml:space="preserve"> a la Ley de Protección a la Salud de los No fumadores en el Distrito Federal;</w:t>
      </w:r>
    </w:p>
    <w:p w14:paraId="46667256" w14:textId="77777777" w:rsidR="00295809" w:rsidRPr="001863B3" w:rsidRDefault="00295809" w:rsidP="001863B3">
      <w:pPr>
        <w:ind w:left="360"/>
        <w:jc w:val="both"/>
        <w:rPr>
          <w:rFonts w:ascii="Source Sans Pro" w:hAnsi="Source Sans Pro" w:cs="Arial"/>
          <w:iCs/>
          <w:sz w:val="20"/>
          <w:szCs w:val="20"/>
        </w:rPr>
      </w:pPr>
    </w:p>
    <w:p w14:paraId="633D17DE" w14:textId="38E7EBD2" w:rsidR="00295809" w:rsidRPr="00DB3C8A" w:rsidRDefault="00295809" w:rsidP="00DB3C8A">
      <w:pPr>
        <w:pStyle w:val="Prrafodelista"/>
        <w:numPr>
          <w:ilvl w:val="0"/>
          <w:numId w:val="5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DB3C8A">
        <w:rPr>
          <w:rFonts w:ascii="Source Sans Pro" w:hAnsi="Source Sans Pro" w:cs="Arial"/>
          <w:b/>
          <w:bCs/>
          <w:iCs/>
          <w:sz w:val="20"/>
          <w:szCs w:val="20"/>
        </w:rPr>
        <w:t>Delegación:</w:t>
      </w:r>
      <w:r w:rsidRPr="00DB3C8A">
        <w:rPr>
          <w:rFonts w:ascii="Source Sans Pro" w:hAnsi="Source Sans Pro" w:cs="Arial"/>
          <w:iCs/>
          <w:sz w:val="20"/>
          <w:szCs w:val="20"/>
        </w:rPr>
        <w:t xml:space="preserve"> al Órgano Político Administrativo que se encuentra en cada una de las demarcaciones territoriales en las que se divide el Distrito Federal;</w:t>
      </w:r>
    </w:p>
    <w:p w14:paraId="39C99C8E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0687C590" w14:textId="344EB1CE" w:rsidR="00295809" w:rsidRPr="00DB3C8A" w:rsidRDefault="00295809" w:rsidP="00DB3C8A">
      <w:pPr>
        <w:pStyle w:val="Prrafodelista"/>
        <w:numPr>
          <w:ilvl w:val="0"/>
          <w:numId w:val="5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DB3C8A">
        <w:rPr>
          <w:rFonts w:ascii="Source Sans Pro" w:hAnsi="Source Sans Pro" w:cs="Arial"/>
          <w:b/>
          <w:bCs/>
          <w:iCs/>
          <w:sz w:val="20"/>
          <w:szCs w:val="20"/>
        </w:rPr>
        <w:t>Fumador Pasivo:</w:t>
      </w:r>
      <w:r w:rsidRPr="00DB3C8A">
        <w:rPr>
          <w:rFonts w:ascii="Source Sans Pro" w:hAnsi="Source Sans Pro" w:cs="Arial"/>
          <w:iCs/>
          <w:sz w:val="20"/>
          <w:szCs w:val="20"/>
        </w:rPr>
        <w:t xml:space="preserve"> a quien de manera involuntaria inhala el humo exhalado por el fumador y/o generado por la combustión del tabaco de quienes sí fuman;</w:t>
      </w:r>
    </w:p>
    <w:p w14:paraId="21B2CDDA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638FE1EF" w14:textId="4A07EF7F" w:rsidR="00295809" w:rsidRPr="00DB3C8A" w:rsidRDefault="00295809" w:rsidP="00DB3C8A">
      <w:pPr>
        <w:pStyle w:val="Prrafodelista"/>
        <w:numPr>
          <w:ilvl w:val="0"/>
          <w:numId w:val="5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DB3C8A">
        <w:rPr>
          <w:rFonts w:ascii="Source Sans Pro" w:hAnsi="Source Sans Pro" w:cs="Arial"/>
          <w:b/>
          <w:bCs/>
          <w:iCs/>
          <w:sz w:val="20"/>
          <w:szCs w:val="20"/>
        </w:rPr>
        <w:t>No fumadores:</w:t>
      </w:r>
      <w:r w:rsidRPr="00DB3C8A">
        <w:rPr>
          <w:rFonts w:ascii="Source Sans Pro" w:hAnsi="Source Sans Pro" w:cs="Arial"/>
          <w:iCs/>
          <w:sz w:val="20"/>
          <w:szCs w:val="20"/>
        </w:rPr>
        <w:t xml:space="preserve"> a quienes no tienen el hábito de fumar; y</w:t>
      </w:r>
    </w:p>
    <w:p w14:paraId="21DB8171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7D0189F0" w14:textId="2D7BB5CD" w:rsidR="00295809" w:rsidRPr="00DB3C8A" w:rsidRDefault="00295809" w:rsidP="00DB3C8A">
      <w:pPr>
        <w:pStyle w:val="Prrafodelista"/>
        <w:numPr>
          <w:ilvl w:val="0"/>
          <w:numId w:val="5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DB3C8A">
        <w:rPr>
          <w:rFonts w:ascii="Source Sans Pro" w:hAnsi="Source Sans Pro" w:cs="Arial"/>
          <w:b/>
          <w:bCs/>
          <w:iCs/>
          <w:sz w:val="20"/>
          <w:szCs w:val="20"/>
        </w:rPr>
        <w:t>Policía del Distrito Federal:</w:t>
      </w:r>
      <w:r w:rsidRPr="00DB3C8A">
        <w:rPr>
          <w:rFonts w:ascii="Source Sans Pro" w:hAnsi="Source Sans Pro" w:cs="Arial"/>
          <w:iCs/>
          <w:sz w:val="20"/>
          <w:szCs w:val="20"/>
        </w:rPr>
        <w:t xml:space="preserve"> elemento de la policía adscrita al Gobierno del Distrito Federal.</w:t>
      </w:r>
    </w:p>
    <w:p w14:paraId="3F15BDBD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401CD7BF" w14:textId="0488441E" w:rsidR="00295809" w:rsidRPr="00DB3C8A" w:rsidRDefault="00295809" w:rsidP="00DB3C8A">
      <w:pPr>
        <w:pStyle w:val="Prrafodelista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b/>
          <w:sz w:val="20"/>
          <w:szCs w:val="20"/>
        </w:rPr>
        <w:t>Espacio cerrado de acceso al público:</w:t>
      </w:r>
      <w:r w:rsidRPr="00DB3C8A">
        <w:rPr>
          <w:rFonts w:ascii="Source Sans Pro" w:hAnsi="Source Sans Pro" w:cs="Arial"/>
          <w:bCs/>
          <w:sz w:val="20"/>
          <w:szCs w:val="20"/>
        </w:rPr>
        <w:t xml:space="preserve"> </w:t>
      </w:r>
      <w:r w:rsidRPr="00DB3C8A">
        <w:rPr>
          <w:rFonts w:ascii="Source Sans Pro" w:hAnsi="Source Sans Pro" w:cs="Arial"/>
          <w:sz w:val="20"/>
          <w:szCs w:val="20"/>
        </w:rPr>
        <w:t>Es todo aquel en el que hacia su interior no circula de manera libre el aire natural. Las ventanas, puertas, ventilas y demás orificios o perforaciones en delimitaciones físicas no se considerarán espacios para la circulación libre de aire natural;</w:t>
      </w:r>
    </w:p>
    <w:p w14:paraId="2D8D9D4B" w14:textId="77777777" w:rsidR="00295809" w:rsidRPr="00DB3C8A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sz w:val="20"/>
          <w:szCs w:val="20"/>
        </w:rPr>
      </w:pPr>
    </w:p>
    <w:p w14:paraId="2CD81718" w14:textId="7626EF9C" w:rsidR="00295809" w:rsidRPr="00DB3C8A" w:rsidRDefault="00295809" w:rsidP="00DB3C8A">
      <w:pPr>
        <w:pStyle w:val="Prrafodelista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b/>
          <w:sz w:val="20"/>
          <w:szCs w:val="20"/>
        </w:rPr>
        <w:t>Publicidad del tabaco:</w:t>
      </w:r>
      <w:r w:rsidRPr="00DB3C8A">
        <w:rPr>
          <w:rFonts w:ascii="Source Sans Pro" w:hAnsi="Source Sans Pro" w:cs="Arial"/>
          <w:b/>
          <w:bCs/>
          <w:sz w:val="20"/>
          <w:szCs w:val="20"/>
        </w:rPr>
        <w:t xml:space="preserve"> </w:t>
      </w:r>
      <w:r w:rsidRPr="00DB3C8A">
        <w:rPr>
          <w:rFonts w:ascii="Source Sans Pro" w:hAnsi="Source Sans Pro" w:cs="Arial"/>
          <w:sz w:val="20"/>
          <w:szCs w:val="20"/>
        </w:rPr>
        <w:t>Es toda forma de comunicación, recomendación o acción comercial con el fin o el efecto de promover directa o indirectamente un producto de tabaco o el uso o consumo del mismo;</w:t>
      </w:r>
    </w:p>
    <w:p w14:paraId="78FACD2E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489E5944" w14:textId="031A301C" w:rsidR="00295809" w:rsidRPr="00DB3C8A" w:rsidRDefault="00295809" w:rsidP="00DB3C8A">
      <w:pPr>
        <w:pStyle w:val="Prrafodelista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b/>
          <w:bCs/>
          <w:sz w:val="20"/>
          <w:szCs w:val="20"/>
        </w:rPr>
        <w:t>Industria tabacalera:</w:t>
      </w:r>
      <w:r w:rsidRPr="00DB3C8A">
        <w:rPr>
          <w:rFonts w:ascii="Source Sans Pro" w:hAnsi="Source Sans Pro" w:cs="Arial"/>
          <w:sz w:val="20"/>
          <w:szCs w:val="20"/>
        </w:rPr>
        <w:t xml:space="preserve"> abarca a los procesadores, fabricantes, importadores, exportadores y distribuidores de productos de tabaco;</w:t>
      </w:r>
    </w:p>
    <w:p w14:paraId="7DD373C5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340D4640" w14:textId="5237B641" w:rsidR="00295809" w:rsidRPr="00DB3C8A" w:rsidRDefault="00295809" w:rsidP="00DB3C8A">
      <w:pPr>
        <w:pStyle w:val="Prrafodelista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b/>
          <w:bCs/>
          <w:sz w:val="20"/>
          <w:szCs w:val="20"/>
        </w:rPr>
        <w:t>Productos de tabaco:</w:t>
      </w:r>
      <w:r w:rsidRPr="00DB3C8A">
        <w:rPr>
          <w:rFonts w:ascii="Source Sans Pro" w:hAnsi="Source Sans Pro" w:cs="Arial"/>
          <w:sz w:val="20"/>
          <w:szCs w:val="20"/>
        </w:rPr>
        <w:t xml:space="preserve"> considera los bienes preparados totalmente o en parte utilizando como materia prima hojas de tabaco y destinados a atraer la atención y suscitar el interés de los consumidores; y</w:t>
      </w:r>
    </w:p>
    <w:p w14:paraId="7C4CDE7C" w14:textId="77777777" w:rsidR="00295809" w:rsidRPr="00DB3C8A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2C004810" w14:textId="7DFA4B11" w:rsidR="00295809" w:rsidRPr="00DB3C8A" w:rsidRDefault="00295809" w:rsidP="00DB3C8A">
      <w:pPr>
        <w:pStyle w:val="Prrafodelista"/>
        <w:numPr>
          <w:ilvl w:val="0"/>
          <w:numId w:val="5"/>
        </w:numPr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b/>
          <w:bCs/>
          <w:sz w:val="20"/>
          <w:szCs w:val="20"/>
        </w:rPr>
        <w:t>Patrocinio del tabaco:</w:t>
      </w:r>
      <w:r w:rsidRPr="00DB3C8A">
        <w:rPr>
          <w:rFonts w:ascii="Source Sans Pro" w:hAnsi="Source Sans Pro" w:cs="Arial"/>
          <w:sz w:val="20"/>
          <w:szCs w:val="20"/>
        </w:rPr>
        <w:t xml:space="preserve"> es toda forma de aportación o contribución directa o indirecta a cualquier acto, actividad o persona con el fin o efecto de promover un producto de tabaco.</w:t>
      </w:r>
    </w:p>
    <w:p w14:paraId="21D961F6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2B8FCD2C" w14:textId="77777777" w:rsidR="00295809" w:rsidRPr="001863B3" w:rsidRDefault="00295809" w:rsidP="001863B3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>TÍTULO SEGUNDO</w:t>
      </w:r>
    </w:p>
    <w:p w14:paraId="46BECA4E" w14:textId="77777777" w:rsidR="00295809" w:rsidRPr="001863B3" w:rsidRDefault="00295809" w:rsidP="001863B3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>ATRIBUCIONES DE LA AUTORIDAD</w:t>
      </w:r>
    </w:p>
    <w:p w14:paraId="2063EA74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34262EFF" w14:textId="77777777" w:rsidR="00295809" w:rsidRPr="001863B3" w:rsidRDefault="00295809" w:rsidP="001863B3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>Capítulo Primero</w:t>
      </w:r>
    </w:p>
    <w:p w14:paraId="37E5B1B9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>De la Distribución de Competencias y de las Atribuciones</w:t>
      </w:r>
    </w:p>
    <w:p w14:paraId="01DFCBD2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019AE0F4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6.- </w:t>
      </w:r>
      <w:r w:rsidRPr="001863B3">
        <w:rPr>
          <w:rFonts w:ascii="Source Sans Pro" w:hAnsi="Source Sans Pro" w:cs="Arial"/>
          <w:sz w:val="20"/>
          <w:szCs w:val="20"/>
        </w:rPr>
        <w:t>El Gobierno del Distrito Federal, a través de las instancias administrativas correspondientes, en sus respectivos ámbitos de competencia, ejercerán las funciones de vigilancia, inspección y aplicación de sanciones que correspondan en el ámbito de su competencia, para lo cual tendrá las siguientes atribuciones:</w:t>
      </w:r>
    </w:p>
    <w:p w14:paraId="2DB4A3D2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05FD7C17" w14:textId="5D4CE5DB" w:rsidR="00295809" w:rsidRPr="00DB3C8A" w:rsidRDefault="00295809" w:rsidP="00DB3C8A">
      <w:pPr>
        <w:pStyle w:val="Prrafodelista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sz w:val="20"/>
          <w:szCs w:val="20"/>
        </w:rPr>
        <w:t>Conocer de las denuncias presentadas por los ciudadanos o usuarios, cuando no se respete la prohibición de fumar, en los términos establecidos en la presente Ley;</w:t>
      </w:r>
    </w:p>
    <w:p w14:paraId="688E25A7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30476F11" w14:textId="2EB7802B" w:rsidR="00295809" w:rsidRPr="00DB3C8A" w:rsidRDefault="00295809" w:rsidP="00DB3C8A">
      <w:pPr>
        <w:pStyle w:val="Prrafodelista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sz w:val="20"/>
          <w:szCs w:val="20"/>
        </w:rPr>
        <w:t>Ordenar de oficio o por denuncia ciudadana, la realización de visitas de verificación en los establecimientos mercantiles, oficinas, industrias y empresas, así como en las instalaciones de los Órganos de Gobierno del Distrito Federal y de los Órganos Autónomos del Distrito Federal, para cerciorarse del cumplimiento de las disposiciones de esta Ley;</w:t>
      </w:r>
    </w:p>
    <w:p w14:paraId="3F7CB6D8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2E7F43E0" w14:textId="26E26DE0" w:rsidR="00295809" w:rsidRPr="00DB3C8A" w:rsidRDefault="00295809" w:rsidP="00DB3C8A">
      <w:pPr>
        <w:pStyle w:val="Prrafodelista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sz w:val="20"/>
          <w:szCs w:val="20"/>
        </w:rPr>
        <w:t>Sancionar según su ámbito de competencia a los propietarios o titulares de los establecimientos mercantiles, oficinas, industrias y empresas que no cumplan con las disposiciones de esta Ley;</w:t>
      </w:r>
    </w:p>
    <w:p w14:paraId="635BC62F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52CEE2CC" w14:textId="3AD4F133" w:rsidR="00295809" w:rsidRPr="00DB3C8A" w:rsidRDefault="00295809" w:rsidP="00DB3C8A">
      <w:pPr>
        <w:pStyle w:val="Prrafodelista"/>
        <w:numPr>
          <w:ilvl w:val="0"/>
          <w:numId w:val="6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DB3C8A">
        <w:rPr>
          <w:rFonts w:ascii="Source Sans Pro" w:hAnsi="Source Sans Pro" w:cs="Arial"/>
          <w:iCs/>
          <w:sz w:val="20"/>
          <w:szCs w:val="20"/>
        </w:rPr>
        <w:t>Sancionar a los particulares que, al momento de la visita, hayan sido encontrados consumiendo tabaco en los lugares en que se encuentre prohibido, siempre y cuando se les invite a modificar su conducta y se nieguen a hacerlo;</w:t>
      </w:r>
    </w:p>
    <w:p w14:paraId="65DF9143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4CD4996C" w14:textId="03FF423C" w:rsidR="00295809" w:rsidRPr="00DB3C8A" w:rsidRDefault="00295809" w:rsidP="00DB3C8A">
      <w:pPr>
        <w:pStyle w:val="Prrafodelista"/>
        <w:numPr>
          <w:ilvl w:val="0"/>
          <w:numId w:val="6"/>
        </w:numPr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sz w:val="20"/>
          <w:szCs w:val="20"/>
        </w:rPr>
        <w:t>Informar a los órganos de control interno de las oficinas o instalaciones que pertenezcan a los Órganos de Gobierno del Distrito Federal o a los Órganos Autónomos del Distrito Federal, la violación a la Ley Federal, en razón de su jurisdicción, de los servidores públicos, a efecto de que se inicien los procedimientos administrativos correspondientes; y</w:t>
      </w:r>
    </w:p>
    <w:p w14:paraId="130E9529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317CFFF7" w14:textId="1635F2A5" w:rsidR="00295809" w:rsidRPr="00DB3C8A" w:rsidRDefault="00295809" w:rsidP="00DB3C8A">
      <w:pPr>
        <w:pStyle w:val="Prrafodelista"/>
        <w:numPr>
          <w:ilvl w:val="0"/>
          <w:numId w:val="6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DB3C8A">
        <w:rPr>
          <w:rFonts w:ascii="Source Sans Pro" w:hAnsi="Source Sans Pro" w:cs="Arial"/>
          <w:iCs/>
          <w:sz w:val="20"/>
          <w:szCs w:val="20"/>
        </w:rPr>
        <w:t>Las demás que le otorgue la Ley y demás disposiciones jurídicas aplicables.</w:t>
      </w:r>
    </w:p>
    <w:p w14:paraId="237477CE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4624E1D8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Artículo 7.-</w:t>
      </w:r>
      <w:r w:rsidRPr="001863B3">
        <w:rPr>
          <w:rFonts w:ascii="Source Sans Pro" w:hAnsi="Source Sans Pro" w:cs="Arial"/>
          <w:iCs/>
          <w:sz w:val="20"/>
          <w:szCs w:val="20"/>
        </w:rPr>
        <w:t xml:space="preserve"> Son atribuciones de la Secretaría de Salud:</w:t>
      </w:r>
    </w:p>
    <w:p w14:paraId="0FF8E44D" w14:textId="77777777" w:rsidR="00295809" w:rsidRPr="001863B3" w:rsidRDefault="00295809" w:rsidP="001863B3">
      <w:pPr>
        <w:jc w:val="both"/>
        <w:rPr>
          <w:rFonts w:ascii="Source Sans Pro" w:hAnsi="Source Sans Pro" w:cs="Arial"/>
          <w:b/>
          <w:iCs/>
          <w:sz w:val="20"/>
          <w:szCs w:val="20"/>
        </w:rPr>
      </w:pPr>
    </w:p>
    <w:p w14:paraId="5A5B26BA" w14:textId="57055FC2" w:rsidR="00295809" w:rsidRPr="00DB3C8A" w:rsidRDefault="00295809" w:rsidP="00DB3C8A">
      <w:pPr>
        <w:pStyle w:val="Prrafodelista"/>
        <w:numPr>
          <w:ilvl w:val="0"/>
          <w:numId w:val="7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DB3C8A">
        <w:rPr>
          <w:rFonts w:ascii="Source Sans Pro" w:hAnsi="Source Sans Pro" w:cs="Arial"/>
          <w:iCs/>
          <w:sz w:val="20"/>
          <w:szCs w:val="20"/>
        </w:rPr>
        <w:t>Llevar a cabo en coordinación con la Secretaría de Salud del Gobierno Federal, la operación del Programa contra el Tabaquismo;</w:t>
      </w:r>
    </w:p>
    <w:p w14:paraId="75E995B8" w14:textId="77777777" w:rsidR="00295809" w:rsidRPr="001863B3" w:rsidRDefault="00295809" w:rsidP="001863B3">
      <w:pPr>
        <w:ind w:left="360"/>
        <w:jc w:val="both"/>
        <w:rPr>
          <w:rFonts w:ascii="Source Sans Pro" w:hAnsi="Source Sans Pro" w:cs="Arial"/>
          <w:iCs/>
          <w:sz w:val="20"/>
          <w:szCs w:val="20"/>
        </w:rPr>
      </w:pPr>
    </w:p>
    <w:p w14:paraId="1D21A01E" w14:textId="577361B4" w:rsidR="00295809" w:rsidRPr="00DB3C8A" w:rsidRDefault="00295809" w:rsidP="00DB3C8A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sz w:val="20"/>
          <w:szCs w:val="20"/>
        </w:rPr>
        <w:t>Llevar a cabo campañas para la detección temprana y atención oportuna del fumador;</w:t>
      </w:r>
    </w:p>
    <w:p w14:paraId="2E086482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13049F41" w14:textId="3AFEE89E" w:rsidR="00295809" w:rsidRPr="00DB3C8A" w:rsidRDefault="00295809" w:rsidP="00DB3C8A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sz w:val="20"/>
          <w:szCs w:val="20"/>
        </w:rPr>
        <w:t>Promover con las autoridades educativas la inclusión de contenidos a cerca del tabaquismo en programas y materiales educativos de todos los niveles;</w:t>
      </w:r>
    </w:p>
    <w:p w14:paraId="335E33CA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3FF5A88C" w14:textId="75CB59CD" w:rsidR="00295809" w:rsidRPr="00DB3C8A" w:rsidRDefault="00295809" w:rsidP="00DB3C8A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sz w:val="20"/>
          <w:szCs w:val="20"/>
        </w:rPr>
        <w:t>La orientación a la población sobre los riesgos a la salud por el consumo de tabaco y de los beneficios por dejar de fumar;</w:t>
      </w:r>
    </w:p>
    <w:p w14:paraId="4E4FC65F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6579F73D" w14:textId="5F161334" w:rsidR="00295809" w:rsidRPr="00DB3C8A" w:rsidRDefault="00295809" w:rsidP="00DB3C8A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sz w:val="20"/>
          <w:szCs w:val="20"/>
        </w:rPr>
        <w:t>Diseñar el manual de letreros y/o señalamientos preventivos, informativos o restrictivos, que serán colocados al interior de los establecimientos mercantiles, oficinas, industrias y empresas, así como en las oficinas de los Órganos de Gobierno del Distrito Federal y de los Órganos Autónomos del Distrito Federal, para prevenir el consumo de tabaco y establecer las prohibiciones pertinentes, mismos que deberán contener iconografía relativa a los riesgos y consecuencias del tabaquismo;</w:t>
      </w:r>
    </w:p>
    <w:p w14:paraId="130EB901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36DC06AC" w14:textId="30DBF18C" w:rsidR="00295809" w:rsidRPr="00DB3C8A" w:rsidRDefault="00295809" w:rsidP="00DB3C8A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sz w:val="20"/>
          <w:szCs w:val="20"/>
        </w:rPr>
        <w:t>Realizar en conjunto con la iniciativa privada campañas permanentes de información, concientización y difusión para prevenir el uso y consumo de tabaco y la exposición a su humo;</w:t>
      </w:r>
    </w:p>
    <w:p w14:paraId="31F8CDE0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30FED89A" w14:textId="46034274" w:rsidR="00295809" w:rsidRPr="00DB3C8A" w:rsidRDefault="00295809" w:rsidP="00DB3C8A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sz w:val="20"/>
          <w:szCs w:val="20"/>
        </w:rPr>
        <w:t>Promover e impulsar la participación de la comunidad para la prevención y atención del tabaquismo;</w:t>
      </w:r>
    </w:p>
    <w:p w14:paraId="3BC857B3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0FD93A02" w14:textId="45A81D1E" w:rsidR="00295809" w:rsidRPr="00DB3C8A" w:rsidRDefault="00295809" w:rsidP="00DB3C8A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sz w:val="20"/>
          <w:szCs w:val="20"/>
        </w:rPr>
        <w:t>Promover los acuerdos necesarios para la creación de los centros delegacionales contra el tabaquismo;</w:t>
      </w:r>
    </w:p>
    <w:p w14:paraId="1B931940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753C5A67" w14:textId="2CA8CBB0" w:rsidR="00295809" w:rsidRPr="00DB3C8A" w:rsidRDefault="00295809" w:rsidP="00DB3C8A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sz w:val="20"/>
          <w:szCs w:val="20"/>
        </w:rPr>
        <w:t>Promover la creación de clínicas y servicios para la atención del fumador;</w:t>
      </w:r>
    </w:p>
    <w:p w14:paraId="27651D6D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6D26A9C0" w14:textId="419A4D4C" w:rsidR="00295809" w:rsidRPr="00DB3C8A" w:rsidRDefault="00295809" w:rsidP="00DB3C8A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sz w:val="20"/>
          <w:szCs w:val="20"/>
        </w:rPr>
        <w:t>Promover la participación de las comunidades indígenas, en la elaboración y puesta en práctica de programas para la prevención del tabaquismo;</w:t>
      </w:r>
    </w:p>
    <w:p w14:paraId="7F4B0BB4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7D0CFA63" w14:textId="28DE2F53" w:rsidR="00295809" w:rsidRPr="00DB3C8A" w:rsidRDefault="00295809" w:rsidP="00DB3C8A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sz w:val="20"/>
          <w:szCs w:val="20"/>
        </w:rPr>
        <w:t>Establecer políticas para prevenir y reducir el consumo de tabaco y la exposición al humo del tabaco, así como la adicción a la nicotina con un enfoque de género;</w:t>
      </w:r>
    </w:p>
    <w:p w14:paraId="75EEADDC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6090C18A" w14:textId="7E36AD1B" w:rsidR="00295809" w:rsidRPr="00DB3C8A" w:rsidRDefault="00295809" w:rsidP="00DB3C8A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sz w:val="20"/>
          <w:szCs w:val="20"/>
        </w:rPr>
        <w:t>Realizar conjuntamente con las autoridades de educación del Distrito Federal campañas educativas permanentes que induzcan a reducir el uso y consumo de tabaco;</w:t>
      </w:r>
    </w:p>
    <w:p w14:paraId="2C5DA546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1F9A359D" w14:textId="2E6D7ECE" w:rsidR="00295809" w:rsidRPr="00DB3C8A" w:rsidRDefault="00295809" w:rsidP="00DB3C8A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sz w:val="20"/>
          <w:szCs w:val="20"/>
        </w:rPr>
        <w:t>Celebrar convenios de coordinación y apoyo con la Secretaría de Salud del Gobierno Federal y otras instituciones de gobierno para la atención de los problemas relativos al tabaquismo; y</w:t>
      </w:r>
    </w:p>
    <w:p w14:paraId="7A0790F0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0F503D47" w14:textId="06EC4FC9" w:rsidR="00295809" w:rsidRPr="00DB3C8A" w:rsidRDefault="00295809" w:rsidP="00DB3C8A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DB3C8A">
        <w:rPr>
          <w:rFonts w:ascii="Source Sans Pro" w:hAnsi="Source Sans Pro" w:cs="Arial"/>
          <w:sz w:val="20"/>
          <w:szCs w:val="20"/>
        </w:rPr>
        <w:t>Las demás que le otorgue la Ley y demás disposiciones jurídicas aplicables.</w:t>
      </w:r>
    </w:p>
    <w:p w14:paraId="144B8A76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310B9727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Artículo 8.-</w:t>
      </w:r>
      <w:r w:rsidRPr="001863B3">
        <w:rPr>
          <w:rFonts w:ascii="Source Sans Pro" w:hAnsi="Source Sans Pro" w:cs="Arial"/>
          <w:iCs/>
          <w:sz w:val="20"/>
          <w:szCs w:val="20"/>
        </w:rPr>
        <w:t xml:space="preserve"> Son atribuciones de Seguridad Pública las siguientes:</w:t>
      </w:r>
    </w:p>
    <w:p w14:paraId="24B2752F" w14:textId="77777777" w:rsidR="00295809" w:rsidRPr="001863B3" w:rsidRDefault="00295809" w:rsidP="001863B3">
      <w:pPr>
        <w:jc w:val="both"/>
        <w:rPr>
          <w:rFonts w:ascii="Source Sans Pro" w:hAnsi="Source Sans Pro" w:cs="Arial"/>
          <w:b/>
          <w:iCs/>
          <w:sz w:val="20"/>
          <w:szCs w:val="20"/>
        </w:rPr>
      </w:pPr>
    </w:p>
    <w:p w14:paraId="6D464086" w14:textId="34F63E77" w:rsidR="00295809" w:rsidRPr="00DB3C8A" w:rsidRDefault="00295809" w:rsidP="00DB3C8A">
      <w:pPr>
        <w:pStyle w:val="Prrafodelista"/>
        <w:numPr>
          <w:ilvl w:val="0"/>
          <w:numId w:val="8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DB3C8A">
        <w:rPr>
          <w:rFonts w:ascii="Source Sans Pro" w:hAnsi="Source Sans Pro" w:cs="Arial"/>
          <w:iCs/>
          <w:sz w:val="20"/>
          <w:szCs w:val="20"/>
        </w:rPr>
        <w:t>Poner a disposición del Juez Cívico competente en razón del territorio, a las personas físicas que hayan sido sorprendidas fumando</w:t>
      </w:r>
      <w:r w:rsidRPr="00DB3C8A">
        <w:rPr>
          <w:rFonts w:ascii="Source Sans Pro" w:hAnsi="Source Sans Pro" w:cs="Arial"/>
          <w:b/>
          <w:iCs/>
          <w:sz w:val="20"/>
          <w:szCs w:val="20"/>
        </w:rPr>
        <w:t xml:space="preserve"> </w:t>
      </w:r>
      <w:r w:rsidRPr="00DB3C8A">
        <w:rPr>
          <w:rFonts w:ascii="Source Sans Pro" w:hAnsi="Source Sans Pro" w:cs="Arial"/>
          <w:iCs/>
          <w:sz w:val="20"/>
          <w:szCs w:val="20"/>
        </w:rPr>
        <w:t>tabaco en cualquiera de sus presentaciones, en algún lugar prohibido, siempre que hayan sido conminados a modificar su conducta y se nieguen a hacerlo;</w:t>
      </w:r>
    </w:p>
    <w:p w14:paraId="3B263437" w14:textId="77777777" w:rsidR="00295809" w:rsidRPr="001863B3" w:rsidRDefault="00295809" w:rsidP="001863B3">
      <w:pPr>
        <w:ind w:left="360"/>
        <w:jc w:val="both"/>
        <w:rPr>
          <w:rFonts w:ascii="Source Sans Pro" w:hAnsi="Source Sans Pro" w:cs="Arial"/>
          <w:iCs/>
          <w:sz w:val="20"/>
          <w:szCs w:val="20"/>
        </w:rPr>
      </w:pPr>
    </w:p>
    <w:p w14:paraId="43ADEC3C" w14:textId="739AC369" w:rsidR="00295809" w:rsidRPr="00DB3C8A" w:rsidRDefault="00295809" w:rsidP="00DB3C8A">
      <w:pPr>
        <w:pStyle w:val="Prrafodelista"/>
        <w:numPr>
          <w:ilvl w:val="0"/>
          <w:numId w:val="8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DB3C8A">
        <w:rPr>
          <w:rFonts w:ascii="Source Sans Pro" w:hAnsi="Source Sans Pro" w:cs="Arial"/>
          <w:iCs/>
          <w:sz w:val="20"/>
          <w:szCs w:val="20"/>
        </w:rPr>
        <w:t>Poner a disposición del Juez Cívico competente en razón de territorio, a las personas físicas que hayan sido denunciadas, ante algún policía del Distrito Federal, por incumplimiento a esta Ley.</w:t>
      </w:r>
    </w:p>
    <w:p w14:paraId="024C93DD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4ED14580" w14:textId="77777777" w:rsidR="00295809" w:rsidRPr="001863B3" w:rsidRDefault="00295809" w:rsidP="00DB3C8A">
      <w:pPr>
        <w:autoSpaceDE w:val="0"/>
        <w:autoSpaceDN w:val="0"/>
        <w:adjustRightInd w:val="0"/>
        <w:ind w:left="709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t>Para el caso de establecimientos mercantiles, oficina, industria o empresa, Seguridad Pública procederá a petición del titular o encargado de dichos lugares; y</w:t>
      </w:r>
    </w:p>
    <w:p w14:paraId="4D640C87" w14:textId="77777777" w:rsidR="00295809" w:rsidRPr="001863B3" w:rsidRDefault="00295809" w:rsidP="001863B3">
      <w:pPr>
        <w:ind w:left="360"/>
        <w:jc w:val="both"/>
        <w:rPr>
          <w:rFonts w:ascii="Source Sans Pro" w:hAnsi="Source Sans Pro" w:cs="Arial"/>
          <w:iCs/>
          <w:sz w:val="20"/>
          <w:szCs w:val="20"/>
        </w:rPr>
      </w:pPr>
    </w:p>
    <w:p w14:paraId="12417D66" w14:textId="28E14F51" w:rsidR="00295809" w:rsidRPr="00DB3C8A" w:rsidRDefault="00295809" w:rsidP="00DB3C8A">
      <w:pPr>
        <w:pStyle w:val="Prrafodelista"/>
        <w:numPr>
          <w:ilvl w:val="0"/>
          <w:numId w:val="8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DB3C8A">
        <w:rPr>
          <w:rFonts w:ascii="Source Sans Pro" w:hAnsi="Source Sans Pro" w:cs="Arial"/>
          <w:iCs/>
          <w:sz w:val="20"/>
          <w:szCs w:val="20"/>
        </w:rPr>
        <w:t>Las demás que le otorguen esta y demás disposiciones jurídicas.</w:t>
      </w:r>
    </w:p>
    <w:p w14:paraId="75746A2C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0E1A1C10" w14:textId="77777777" w:rsidR="00295809" w:rsidRPr="001863B3" w:rsidRDefault="00295809" w:rsidP="001863B3">
      <w:pPr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t>Las atribuciones a que se refiere este artículo serán ejercidas por Seguridad Pública, a través de la policía del Distrito Federal, quienes al momento de ser informados de la comisión de una infracción, por el titular, encargado o responsable del establecimiento mercantil, oficina, industria, empresa o de la instalación del Gobierno del Distrito Federal o de sus Órganos Autónomos que corresponda, invitarán al infractor a modificar su conducta, a trasladarse a las áreas donde se puede fumar, en el caso de que existan, o a abandonar el lugar y en caso de no acatar la indicación, pondrán a disposición del Juez Cívico que se trate, al infractor.</w:t>
      </w:r>
    </w:p>
    <w:p w14:paraId="1AB351E1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6C58E3D3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Artículo 9.-</w:t>
      </w:r>
      <w:r w:rsidRPr="001863B3">
        <w:rPr>
          <w:rFonts w:ascii="Source Sans Pro" w:hAnsi="Source Sans Pro" w:cs="Arial"/>
          <w:iCs/>
          <w:sz w:val="20"/>
          <w:szCs w:val="20"/>
        </w:rPr>
        <w:t xml:space="preserve"> Son atribuciones de los Jueces Cívicos las siguientes:</w:t>
      </w:r>
    </w:p>
    <w:p w14:paraId="2929139C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27E20830" w14:textId="6E7C11B8" w:rsidR="00295809" w:rsidRPr="0080777C" w:rsidRDefault="00295809" w:rsidP="0080777C">
      <w:pPr>
        <w:pStyle w:val="Prrafodelista"/>
        <w:numPr>
          <w:ilvl w:val="0"/>
          <w:numId w:val="10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80777C">
        <w:rPr>
          <w:rFonts w:ascii="Source Sans Pro" w:hAnsi="Source Sans Pro" w:cs="Arial"/>
          <w:iCs/>
          <w:sz w:val="20"/>
          <w:szCs w:val="20"/>
        </w:rPr>
        <w:t>Conocer de las infracciones realizadas por las personas físicas que pongan a disposición la policía del Distrito Federal; y</w:t>
      </w:r>
    </w:p>
    <w:p w14:paraId="2560DBFA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0FE3C4B0" w14:textId="32ABCA4D" w:rsidR="00295809" w:rsidRPr="0080777C" w:rsidRDefault="00295809" w:rsidP="0080777C">
      <w:pPr>
        <w:pStyle w:val="Prrafodelista"/>
        <w:numPr>
          <w:ilvl w:val="0"/>
          <w:numId w:val="10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80777C">
        <w:rPr>
          <w:rFonts w:ascii="Source Sans Pro" w:hAnsi="Source Sans Pro" w:cs="Arial"/>
          <w:iCs/>
          <w:sz w:val="20"/>
          <w:szCs w:val="20"/>
        </w:rPr>
        <w:t>Aplicar las sanciones que se deriven del incumplimiento de esta Ley.</w:t>
      </w:r>
    </w:p>
    <w:p w14:paraId="2FFD56A0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6BFFC3D9" w14:textId="4E09513E" w:rsidR="0080777C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iCs/>
          <w:sz w:val="20"/>
          <w:szCs w:val="20"/>
        </w:rPr>
        <w:t>Para el procedimiento de sanción, que sea competencia del Juez Cívico, se seguirá lo establecido en la Ley de Justicia Cívica para el Distrito Federal.</w:t>
      </w:r>
    </w:p>
    <w:p w14:paraId="543EC48E" w14:textId="77777777" w:rsidR="0080777C" w:rsidRPr="001863B3" w:rsidRDefault="0080777C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0583BB48" w14:textId="36D94D66" w:rsidR="00C21B55" w:rsidRPr="001863B3" w:rsidRDefault="00C21B55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17CC09D6" w14:textId="77777777" w:rsidR="00295809" w:rsidRPr="001863B3" w:rsidRDefault="00295809" w:rsidP="001863B3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lastRenderedPageBreak/>
        <w:t>Capítulo Segundo</w:t>
      </w:r>
    </w:p>
    <w:p w14:paraId="09A20A26" w14:textId="77777777" w:rsidR="00295809" w:rsidRPr="001863B3" w:rsidRDefault="00295809" w:rsidP="001863B3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>Programa Contra el Tabaquismo</w:t>
      </w:r>
    </w:p>
    <w:p w14:paraId="286BF826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511B80F4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9 Bis.- </w:t>
      </w:r>
      <w:r w:rsidRPr="001863B3">
        <w:rPr>
          <w:rFonts w:ascii="Source Sans Pro" w:hAnsi="Source Sans Pro" w:cs="Arial"/>
          <w:sz w:val="20"/>
          <w:szCs w:val="20"/>
        </w:rPr>
        <w:t>Las acciones para la ejecución del programa contra el tabaquismo se ajustarán a lo dispuesto en este capítulo, sin perjuicio de lo que establezcan las demás disposiciones aplicables.</w:t>
      </w:r>
    </w:p>
    <w:p w14:paraId="272EDE7E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4C1A570C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t>El programa contra el tabaquismo incluirá acciones tendientes a prevenir, tratar, investigar e informar sobre los daños que producen a la salud el consumo de tabaco y el humo del tabaco.</w:t>
      </w:r>
    </w:p>
    <w:p w14:paraId="298A47F2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38F6C790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9 Ter.- </w:t>
      </w:r>
      <w:r w:rsidRPr="001863B3">
        <w:rPr>
          <w:rFonts w:ascii="Source Sans Pro" w:hAnsi="Source Sans Pro" w:cs="Arial"/>
          <w:sz w:val="20"/>
          <w:szCs w:val="20"/>
        </w:rPr>
        <w:t>La prevención del tabaquismo tiene carácter prioritario, haciendo énfasis en la infancia y la adolescencia, con enfoque de género, y comprenderá las siguientes acciones:</w:t>
      </w:r>
    </w:p>
    <w:p w14:paraId="6EEB81C9" w14:textId="77777777" w:rsidR="0080777C" w:rsidRDefault="0080777C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72AD8BD8" w14:textId="1FD5FA2E" w:rsidR="00295809" w:rsidRPr="0080777C" w:rsidRDefault="00295809" w:rsidP="0080777C">
      <w:pPr>
        <w:pStyle w:val="Prrafodelista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80777C">
        <w:rPr>
          <w:rFonts w:ascii="Source Sans Pro" w:hAnsi="Source Sans Pro" w:cs="Arial"/>
          <w:sz w:val="20"/>
          <w:szCs w:val="20"/>
        </w:rPr>
        <w:t>La promoción de la salud, que considerará el desarrollo de actitudes que favorezcan estilos de vida saludables en la familia, la escuela, el trabajo y la comunidad;</w:t>
      </w:r>
    </w:p>
    <w:p w14:paraId="06DAC5B3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11DF0A9E" w14:textId="1D124BEF" w:rsidR="00295809" w:rsidRPr="0080777C" w:rsidRDefault="00295809" w:rsidP="0080777C">
      <w:pPr>
        <w:pStyle w:val="Prrafodelista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80777C">
        <w:rPr>
          <w:rFonts w:ascii="Source Sans Pro" w:hAnsi="Source Sans Pro" w:cs="Arial"/>
          <w:sz w:val="20"/>
          <w:szCs w:val="20"/>
        </w:rPr>
        <w:t>La orientación a la población sobre los riesgos a la salud por el consumo de tabaco y la exposición a su humo;</w:t>
      </w:r>
    </w:p>
    <w:p w14:paraId="34A717C8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094818F8" w14:textId="7A4E2428" w:rsidR="00295809" w:rsidRPr="0080777C" w:rsidRDefault="00295809" w:rsidP="0080777C">
      <w:pPr>
        <w:pStyle w:val="Prrafodelista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80777C">
        <w:rPr>
          <w:rFonts w:ascii="Source Sans Pro" w:hAnsi="Source Sans Pro" w:cs="Arial"/>
          <w:sz w:val="20"/>
          <w:szCs w:val="20"/>
        </w:rPr>
        <w:t>La orientación a la población para que se abstenga de fumar;</w:t>
      </w:r>
    </w:p>
    <w:p w14:paraId="2DF2963F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4E7AB28C" w14:textId="22CE1116" w:rsidR="00295809" w:rsidRPr="0080777C" w:rsidRDefault="00295809" w:rsidP="0080777C">
      <w:pPr>
        <w:pStyle w:val="Prrafodelista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80777C">
        <w:rPr>
          <w:rFonts w:ascii="Source Sans Pro" w:hAnsi="Source Sans Pro" w:cs="Arial"/>
          <w:sz w:val="20"/>
          <w:szCs w:val="20"/>
        </w:rPr>
        <w:t>La detección temprana del fumador y su atención oportuna;</w:t>
      </w:r>
    </w:p>
    <w:p w14:paraId="54207F86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7DC90946" w14:textId="56724AE3" w:rsidR="00295809" w:rsidRPr="0080777C" w:rsidRDefault="00295809" w:rsidP="0080777C">
      <w:pPr>
        <w:pStyle w:val="Prrafodelista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80777C">
        <w:rPr>
          <w:rFonts w:ascii="Source Sans Pro" w:hAnsi="Source Sans Pro" w:cs="Arial"/>
          <w:sz w:val="20"/>
          <w:szCs w:val="20"/>
        </w:rPr>
        <w:t>La promoción de espacios libres de humo de tabaco;</w:t>
      </w:r>
    </w:p>
    <w:p w14:paraId="2475BB37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539BFF53" w14:textId="79AFD4C2" w:rsidR="00295809" w:rsidRPr="0080777C" w:rsidRDefault="00295809" w:rsidP="0080777C">
      <w:pPr>
        <w:pStyle w:val="Prrafodelista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80777C">
        <w:rPr>
          <w:rFonts w:ascii="Source Sans Pro" w:hAnsi="Source Sans Pro" w:cs="Arial"/>
          <w:sz w:val="20"/>
          <w:szCs w:val="20"/>
        </w:rPr>
        <w:t>El fortalecimiento de la vigilancia sobre el cumplimiento de la regulación sanitaria relativa a las restricciones para la venta de productos derivados del tabaco; y</w:t>
      </w:r>
    </w:p>
    <w:p w14:paraId="229F04E5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498B94B1" w14:textId="6981FEB3" w:rsidR="00295809" w:rsidRPr="0080777C" w:rsidRDefault="00295809" w:rsidP="0080777C">
      <w:pPr>
        <w:pStyle w:val="Prrafodelista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80777C">
        <w:rPr>
          <w:rFonts w:ascii="Source Sans Pro" w:hAnsi="Source Sans Pro" w:cs="Arial"/>
          <w:sz w:val="20"/>
          <w:szCs w:val="20"/>
        </w:rPr>
        <w:t>El establecimiento de políticas tendientes a disminuir el acceso a los productos derivados del tabaco.</w:t>
      </w:r>
    </w:p>
    <w:p w14:paraId="0AD4196E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05E03D3F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9 </w:t>
      </w:r>
      <w:proofErr w:type="spellStart"/>
      <w:r w:rsidRPr="001863B3">
        <w:rPr>
          <w:rFonts w:ascii="Source Sans Pro" w:hAnsi="Source Sans Pro" w:cs="Arial"/>
          <w:b/>
          <w:bCs/>
          <w:sz w:val="20"/>
          <w:szCs w:val="20"/>
        </w:rPr>
        <w:t>Quáter</w:t>
      </w:r>
      <w:proofErr w:type="spellEnd"/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.- </w:t>
      </w:r>
      <w:r w:rsidRPr="001863B3">
        <w:rPr>
          <w:rFonts w:ascii="Source Sans Pro" w:hAnsi="Source Sans Pro" w:cs="Arial"/>
          <w:sz w:val="20"/>
          <w:szCs w:val="20"/>
        </w:rPr>
        <w:t>El tratamiento del tabaquismo comprenderá las acciones tendientes a:</w:t>
      </w:r>
    </w:p>
    <w:p w14:paraId="069A5AC7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6A99434E" w14:textId="1259A686" w:rsidR="00295809" w:rsidRPr="004C3E91" w:rsidRDefault="00295809" w:rsidP="004C3E91">
      <w:pPr>
        <w:pStyle w:val="Prrafodelista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C3E91">
        <w:rPr>
          <w:rFonts w:ascii="Source Sans Pro" w:hAnsi="Source Sans Pro" w:cs="Arial"/>
          <w:sz w:val="20"/>
          <w:szCs w:val="20"/>
        </w:rPr>
        <w:t>Conseguir que las personas que lo deseen puedan abandonar el tabaquismo;</w:t>
      </w:r>
    </w:p>
    <w:p w14:paraId="14B7FE53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71A47AB6" w14:textId="0381A834" w:rsidR="00295809" w:rsidRPr="004C3E91" w:rsidRDefault="00295809" w:rsidP="004C3E91">
      <w:pPr>
        <w:pStyle w:val="Prrafodelista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C3E91">
        <w:rPr>
          <w:rFonts w:ascii="Source Sans Pro" w:hAnsi="Source Sans Pro" w:cs="Arial"/>
          <w:sz w:val="20"/>
          <w:szCs w:val="20"/>
        </w:rPr>
        <w:t>Reducir los riesgos y daños causados por el consumo de tabaco y la exposición a su humo;</w:t>
      </w:r>
    </w:p>
    <w:p w14:paraId="4E0479AC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1CBCA882" w14:textId="690913BA" w:rsidR="00295809" w:rsidRPr="004C3E91" w:rsidRDefault="00295809" w:rsidP="004C3E91">
      <w:pPr>
        <w:pStyle w:val="Prrafodelista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C3E91">
        <w:rPr>
          <w:rFonts w:ascii="Source Sans Pro" w:hAnsi="Source Sans Pro" w:cs="Arial"/>
          <w:sz w:val="20"/>
          <w:szCs w:val="20"/>
        </w:rPr>
        <w:t>Abatir los padecimientos asociados al consumo de tabaco y la exposición a su humo;</w:t>
      </w:r>
    </w:p>
    <w:p w14:paraId="0C9941B8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6E7AF60D" w14:textId="24558E6F" w:rsidR="00295809" w:rsidRPr="004C3E91" w:rsidRDefault="00295809" w:rsidP="004C3E91">
      <w:pPr>
        <w:pStyle w:val="Prrafodelista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C3E91">
        <w:rPr>
          <w:rFonts w:ascii="Source Sans Pro" w:hAnsi="Source Sans Pro" w:cs="Arial"/>
          <w:sz w:val="20"/>
          <w:szCs w:val="20"/>
        </w:rPr>
        <w:t>Atender y rehabilitar en su caso a quienes fuman o tengan alguna enfermedad atribuible al consumo de tabaco; e</w:t>
      </w:r>
    </w:p>
    <w:p w14:paraId="7E3E3220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3315FAEC" w14:textId="77AEB211" w:rsidR="00295809" w:rsidRPr="004C3E91" w:rsidRDefault="00295809" w:rsidP="004C3E91">
      <w:pPr>
        <w:pStyle w:val="Prrafodelista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C3E91">
        <w:rPr>
          <w:rFonts w:ascii="Source Sans Pro" w:hAnsi="Source Sans Pro" w:cs="Arial"/>
          <w:sz w:val="20"/>
          <w:szCs w:val="20"/>
        </w:rPr>
        <w:t>Incrementar el grado de bienestar físico, mental y social tanto del consumidor de tabaco como de su familia y compañeros de trabajo.</w:t>
      </w:r>
    </w:p>
    <w:p w14:paraId="6D480EF7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007314C4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9 </w:t>
      </w:r>
      <w:proofErr w:type="spellStart"/>
      <w:r w:rsidRPr="001863B3">
        <w:rPr>
          <w:rFonts w:ascii="Source Sans Pro" w:hAnsi="Source Sans Pro" w:cs="Arial"/>
          <w:b/>
          <w:bCs/>
          <w:sz w:val="20"/>
          <w:szCs w:val="20"/>
        </w:rPr>
        <w:t>Quintus</w:t>
      </w:r>
      <w:proofErr w:type="spellEnd"/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.- </w:t>
      </w:r>
      <w:r w:rsidRPr="001863B3">
        <w:rPr>
          <w:rFonts w:ascii="Source Sans Pro" w:hAnsi="Source Sans Pro" w:cs="Arial"/>
          <w:sz w:val="20"/>
          <w:szCs w:val="20"/>
        </w:rPr>
        <w:t>La investigación sobre el tabaquismo considerará:</w:t>
      </w:r>
    </w:p>
    <w:p w14:paraId="59F06091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75B591CF" w14:textId="59C78D02" w:rsidR="00295809" w:rsidRPr="004C3E91" w:rsidRDefault="00295809" w:rsidP="004C3E91">
      <w:pPr>
        <w:pStyle w:val="Prrafodelista"/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C3E91">
        <w:rPr>
          <w:rFonts w:ascii="Source Sans Pro" w:hAnsi="Source Sans Pro" w:cs="Arial"/>
          <w:sz w:val="20"/>
          <w:szCs w:val="20"/>
        </w:rPr>
        <w:t>Sus causas, que comprenderá, entre otros:</w:t>
      </w:r>
    </w:p>
    <w:p w14:paraId="51A7B686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2A120421" w14:textId="02CDFC3E" w:rsidR="00295809" w:rsidRPr="004C3E91" w:rsidRDefault="00295809" w:rsidP="004C3E91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C3E91">
        <w:rPr>
          <w:rFonts w:ascii="Source Sans Pro" w:hAnsi="Source Sans Pro" w:cs="Arial"/>
          <w:sz w:val="20"/>
          <w:szCs w:val="20"/>
        </w:rPr>
        <w:t>Los factores de riesgo individual y social;</w:t>
      </w:r>
    </w:p>
    <w:p w14:paraId="10352A7A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62AB3E8B" w14:textId="4C5E3BAE" w:rsidR="00295809" w:rsidRPr="004C3E91" w:rsidRDefault="00295809" w:rsidP="004C3E91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C3E91">
        <w:rPr>
          <w:rFonts w:ascii="Source Sans Pro" w:hAnsi="Source Sans Pro" w:cs="Arial"/>
          <w:sz w:val="20"/>
          <w:szCs w:val="20"/>
        </w:rPr>
        <w:lastRenderedPageBreak/>
        <w:t>Los problemas de salud y sociales asociados con el consumo de tabaco y la exposición a su humo;</w:t>
      </w:r>
    </w:p>
    <w:p w14:paraId="5E8B4B7D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20DBD0F4" w14:textId="25B084D8" w:rsidR="00295809" w:rsidRPr="004C3E91" w:rsidRDefault="00295809" w:rsidP="004C3E91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C3E91">
        <w:rPr>
          <w:rFonts w:ascii="Source Sans Pro" w:hAnsi="Source Sans Pro" w:cs="Arial"/>
          <w:sz w:val="20"/>
          <w:szCs w:val="20"/>
        </w:rPr>
        <w:t>La magnitud, características, tendencias y alcances del problema;</w:t>
      </w:r>
    </w:p>
    <w:p w14:paraId="2BEBF29D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15C73FF0" w14:textId="17CF76B5" w:rsidR="00295809" w:rsidRPr="004C3E91" w:rsidRDefault="00295809" w:rsidP="004C3E91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C3E91">
        <w:rPr>
          <w:rFonts w:ascii="Source Sans Pro" w:hAnsi="Source Sans Pro" w:cs="Arial"/>
          <w:sz w:val="20"/>
          <w:szCs w:val="20"/>
        </w:rPr>
        <w:t>Los contextos socioculturales del consumo; y</w:t>
      </w:r>
    </w:p>
    <w:p w14:paraId="17EC97EE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6A8D52B6" w14:textId="1BFEE182" w:rsidR="00295809" w:rsidRPr="004C3E91" w:rsidRDefault="00295809" w:rsidP="004C3E91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C3E91">
        <w:rPr>
          <w:rFonts w:ascii="Source Sans Pro" w:hAnsi="Source Sans Pro" w:cs="Arial"/>
          <w:sz w:val="20"/>
          <w:szCs w:val="20"/>
        </w:rPr>
        <w:t>Los efectos de la publicidad, promoción y patrocinio sobre el consumo y permisividad social ante éste.</w:t>
      </w:r>
    </w:p>
    <w:p w14:paraId="4AAAF45F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1B6DBBB4" w14:textId="16308A5E" w:rsidR="00295809" w:rsidRPr="004E78B8" w:rsidRDefault="00295809" w:rsidP="004E78B8">
      <w:pPr>
        <w:pStyle w:val="Prrafodelista"/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E78B8">
        <w:rPr>
          <w:rFonts w:ascii="Source Sans Pro" w:hAnsi="Source Sans Pro" w:cs="Arial"/>
          <w:sz w:val="20"/>
          <w:szCs w:val="20"/>
        </w:rPr>
        <w:t>El estudio de las acciones para controlarlo, que comprenderá, entre otros:</w:t>
      </w:r>
    </w:p>
    <w:p w14:paraId="5BC69E0A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6DA9C191" w14:textId="1B9E140C" w:rsidR="00295809" w:rsidRPr="004E78B8" w:rsidRDefault="00295809" w:rsidP="004E78B8">
      <w:pPr>
        <w:pStyle w:val="Prrafodelista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E78B8">
        <w:rPr>
          <w:rFonts w:ascii="Source Sans Pro" w:hAnsi="Source Sans Pro" w:cs="Arial"/>
          <w:sz w:val="20"/>
          <w:szCs w:val="20"/>
        </w:rPr>
        <w:t>La valoración de las medidas de prevención, tratamiento, regulación y control sanitario;</w:t>
      </w:r>
    </w:p>
    <w:p w14:paraId="2473D303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0A72CCF8" w14:textId="26D67C36" w:rsidR="00295809" w:rsidRPr="004E78B8" w:rsidRDefault="00295809" w:rsidP="004E78B8">
      <w:pPr>
        <w:pStyle w:val="Prrafodelista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E78B8">
        <w:rPr>
          <w:rFonts w:ascii="Source Sans Pro" w:hAnsi="Source Sans Pro" w:cs="Arial"/>
          <w:sz w:val="20"/>
          <w:szCs w:val="20"/>
        </w:rPr>
        <w:t>La información sobre:</w:t>
      </w:r>
    </w:p>
    <w:p w14:paraId="712E0661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0DB7B199" w14:textId="0FAC2011" w:rsidR="00295809" w:rsidRPr="004E78B8" w:rsidRDefault="00295809" w:rsidP="004E78B8">
      <w:pPr>
        <w:pStyle w:val="Prrafodelista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E78B8">
        <w:rPr>
          <w:rFonts w:ascii="Source Sans Pro" w:hAnsi="Source Sans Pro" w:cs="Arial"/>
          <w:sz w:val="20"/>
          <w:szCs w:val="20"/>
        </w:rPr>
        <w:t>La dinámica del problema del tabaquismo;</w:t>
      </w:r>
    </w:p>
    <w:p w14:paraId="5B2505E2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365F9DFF" w14:textId="5DC9FB6E" w:rsidR="00295809" w:rsidRPr="004E78B8" w:rsidRDefault="00295809" w:rsidP="004E78B8">
      <w:pPr>
        <w:pStyle w:val="Prrafodelista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E78B8">
        <w:rPr>
          <w:rFonts w:ascii="Source Sans Pro" w:hAnsi="Source Sans Pro" w:cs="Arial"/>
          <w:sz w:val="20"/>
          <w:szCs w:val="20"/>
        </w:rPr>
        <w:t>La prevalecía del consumo de tabaco y de la exposición a su humo;</w:t>
      </w:r>
    </w:p>
    <w:p w14:paraId="0D3D12E3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7B0A3A5F" w14:textId="664BA006" w:rsidR="00295809" w:rsidRPr="004E78B8" w:rsidRDefault="00295809" w:rsidP="004E78B8">
      <w:pPr>
        <w:pStyle w:val="Prrafodelista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E78B8">
        <w:rPr>
          <w:rFonts w:ascii="Source Sans Pro" w:hAnsi="Source Sans Pro" w:cs="Arial"/>
          <w:sz w:val="20"/>
          <w:szCs w:val="20"/>
        </w:rPr>
        <w:t>Las necesidades y recursos disponibles para realizar las acciones de prevención, tratamiento y control del consumo de tabaco;</w:t>
      </w:r>
    </w:p>
    <w:p w14:paraId="526E3949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69987936" w14:textId="650F537E" w:rsidR="00295809" w:rsidRPr="004E78B8" w:rsidRDefault="00295809" w:rsidP="004E78B8">
      <w:pPr>
        <w:pStyle w:val="Prrafodelista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E78B8">
        <w:rPr>
          <w:rFonts w:ascii="Source Sans Pro" w:hAnsi="Source Sans Pro" w:cs="Arial"/>
          <w:sz w:val="20"/>
          <w:szCs w:val="20"/>
        </w:rPr>
        <w:t>La conformación y tendencias de la morbilidad y mortalidad atribuibles al tabaco;</w:t>
      </w:r>
    </w:p>
    <w:p w14:paraId="196F08B3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53AD8D13" w14:textId="1220BAD1" w:rsidR="00295809" w:rsidRPr="004E78B8" w:rsidRDefault="00295809" w:rsidP="004E78B8">
      <w:pPr>
        <w:pStyle w:val="Prrafodelista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E78B8">
        <w:rPr>
          <w:rFonts w:ascii="Source Sans Pro" w:hAnsi="Source Sans Pro" w:cs="Arial"/>
          <w:sz w:val="20"/>
          <w:szCs w:val="20"/>
        </w:rPr>
        <w:t>El cumplimiento de la regulación sanitaria en la materia;</w:t>
      </w:r>
    </w:p>
    <w:p w14:paraId="4409E7C5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4B0D508D" w14:textId="5EBD1A1A" w:rsidR="00295809" w:rsidRPr="004E78B8" w:rsidRDefault="00295809" w:rsidP="004E78B8">
      <w:pPr>
        <w:pStyle w:val="Prrafodelista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E78B8">
        <w:rPr>
          <w:rFonts w:ascii="Source Sans Pro" w:hAnsi="Source Sans Pro" w:cs="Arial"/>
          <w:sz w:val="20"/>
          <w:szCs w:val="20"/>
        </w:rPr>
        <w:t>El impacto económico del tabaquismo;</w:t>
      </w:r>
    </w:p>
    <w:p w14:paraId="58D7FED9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7158AB90" w14:textId="386C4E12" w:rsidR="00295809" w:rsidRPr="004E78B8" w:rsidRDefault="00295809" w:rsidP="004E78B8">
      <w:pPr>
        <w:pStyle w:val="Prrafodelista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E78B8">
        <w:rPr>
          <w:rFonts w:ascii="Source Sans Pro" w:hAnsi="Source Sans Pro" w:cs="Arial"/>
          <w:sz w:val="20"/>
          <w:szCs w:val="20"/>
        </w:rPr>
        <w:t>El impacto ecológico de la producción, el procesamiento y el consumo del tabaco, y</w:t>
      </w:r>
    </w:p>
    <w:p w14:paraId="71BAA041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1FA2E204" w14:textId="25A40DDA" w:rsidR="00295809" w:rsidRPr="004E78B8" w:rsidRDefault="00295809" w:rsidP="004E78B8">
      <w:pPr>
        <w:pStyle w:val="Prrafodelista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4E78B8">
        <w:rPr>
          <w:rFonts w:ascii="Source Sans Pro" w:hAnsi="Source Sans Pro" w:cs="Arial"/>
          <w:sz w:val="20"/>
          <w:szCs w:val="20"/>
        </w:rPr>
        <w:t>El conocimiento de los riesgos para la salud asociados al consumo de tabaco y a la exposición a su humo.</w:t>
      </w:r>
    </w:p>
    <w:p w14:paraId="46C5656E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1DD10CB9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t>La información a que se refiere el presente artículo deberá integrarse en el sistema de información sobre adicciones.</w:t>
      </w:r>
    </w:p>
    <w:p w14:paraId="77E1CDED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2CA5EA32" w14:textId="77777777" w:rsidR="00295809" w:rsidRPr="001863B3" w:rsidRDefault="00295809" w:rsidP="001863B3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>TÍTULO TERCERO</w:t>
      </w:r>
    </w:p>
    <w:p w14:paraId="7416459F" w14:textId="77777777" w:rsidR="00295809" w:rsidRPr="001863B3" w:rsidRDefault="00295809" w:rsidP="001863B3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>MEDIDAS PARA LA PROTECCIÓN A LOS NO FUMADORES</w:t>
      </w:r>
    </w:p>
    <w:p w14:paraId="1579CD37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7CC2728C" w14:textId="77777777" w:rsidR="00295809" w:rsidRPr="001863B3" w:rsidRDefault="00295809" w:rsidP="001863B3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>Capítulo Primero</w:t>
      </w:r>
    </w:p>
    <w:p w14:paraId="4AB14E35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>Prohibiciones</w:t>
      </w:r>
    </w:p>
    <w:p w14:paraId="0F123015" w14:textId="77777777" w:rsidR="00295809" w:rsidRPr="001863B3" w:rsidRDefault="00295809" w:rsidP="001863B3">
      <w:pPr>
        <w:jc w:val="both"/>
        <w:rPr>
          <w:rFonts w:ascii="Source Sans Pro" w:hAnsi="Source Sans Pro" w:cs="Arial"/>
          <w:b/>
          <w:iCs/>
          <w:sz w:val="20"/>
          <w:szCs w:val="20"/>
        </w:rPr>
      </w:pPr>
    </w:p>
    <w:p w14:paraId="47CB4D86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Artículo 10.-</w:t>
      </w:r>
      <w:r w:rsidRPr="001863B3">
        <w:rPr>
          <w:rFonts w:ascii="Source Sans Pro" w:hAnsi="Source Sans Pro" w:cs="Arial"/>
          <w:iCs/>
          <w:sz w:val="20"/>
          <w:szCs w:val="20"/>
        </w:rPr>
        <w:t xml:space="preserve"> En </w:t>
      </w:r>
      <w:r w:rsidR="0099050A" w:rsidRPr="001863B3">
        <w:rPr>
          <w:rFonts w:ascii="Source Sans Pro" w:hAnsi="Source Sans Pro" w:cs="Arial"/>
          <w:iCs/>
          <w:sz w:val="20"/>
          <w:szCs w:val="20"/>
        </w:rPr>
        <w:t>la Ciudad de México queda</w:t>
      </w:r>
      <w:r w:rsidRPr="001863B3">
        <w:rPr>
          <w:rFonts w:ascii="Source Sans Pro" w:hAnsi="Source Sans Pro" w:cs="Arial"/>
          <w:iCs/>
          <w:sz w:val="20"/>
          <w:szCs w:val="20"/>
        </w:rPr>
        <w:t xml:space="preserve"> prohibida la práctica de fumar en los siguientes lugares:</w:t>
      </w:r>
    </w:p>
    <w:p w14:paraId="5D69FAD9" w14:textId="77777777" w:rsidR="00295809" w:rsidRPr="001863B3" w:rsidRDefault="00295809" w:rsidP="001863B3">
      <w:pPr>
        <w:jc w:val="both"/>
        <w:rPr>
          <w:rFonts w:ascii="Source Sans Pro" w:hAnsi="Source Sans Pro" w:cs="Arial"/>
          <w:b/>
          <w:iCs/>
          <w:sz w:val="20"/>
          <w:szCs w:val="20"/>
        </w:rPr>
      </w:pPr>
    </w:p>
    <w:p w14:paraId="45C9499F" w14:textId="705C1335" w:rsidR="00295809" w:rsidRPr="005617C2" w:rsidRDefault="00295809" w:rsidP="005617C2">
      <w:pPr>
        <w:pStyle w:val="Prrafodelista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5617C2">
        <w:rPr>
          <w:rFonts w:ascii="Source Sans Pro" w:hAnsi="Source Sans Pro" w:cs="Arial"/>
          <w:sz w:val="20"/>
          <w:szCs w:val="20"/>
        </w:rPr>
        <w:t>En todos los espacios cerrados de acceso al público, oficinas, establecimientos mercantiles, industrias y empresas;</w:t>
      </w:r>
    </w:p>
    <w:p w14:paraId="561A3D17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47A67D83" w14:textId="772B6937" w:rsidR="00295809" w:rsidRPr="005617C2" w:rsidRDefault="00295809" w:rsidP="005617C2">
      <w:pPr>
        <w:pStyle w:val="Prrafodelista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5617C2">
        <w:rPr>
          <w:rFonts w:ascii="Source Sans Pro" w:hAnsi="Source Sans Pro" w:cs="Arial"/>
          <w:sz w:val="20"/>
          <w:szCs w:val="20"/>
        </w:rPr>
        <w:t>En elevadores y escaleras interiores de cualquier edificación;</w:t>
      </w:r>
    </w:p>
    <w:p w14:paraId="5929E27B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36E264FF" w14:textId="09030E8B" w:rsidR="00295809" w:rsidRPr="005617C2" w:rsidRDefault="00295809" w:rsidP="005617C2">
      <w:pPr>
        <w:pStyle w:val="Prrafodelista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5617C2">
        <w:rPr>
          <w:rFonts w:ascii="Source Sans Pro" w:hAnsi="Source Sans Pro" w:cs="Arial"/>
          <w:sz w:val="20"/>
          <w:szCs w:val="20"/>
        </w:rPr>
        <w:lastRenderedPageBreak/>
        <w:t>En los establecimientos particulares y públicos en los que se proporcione atención directa al público, tales como oficinas bancarias, financieras, comerciales o de servicios;</w:t>
      </w:r>
    </w:p>
    <w:p w14:paraId="26495C16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675E7C79" w14:textId="2EDE03DB" w:rsidR="00295809" w:rsidRPr="005617C2" w:rsidRDefault="00295809" w:rsidP="005617C2">
      <w:pPr>
        <w:pStyle w:val="Prrafodelista"/>
        <w:numPr>
          <w:ilvl w:val="0"/>
          <w:numId w:val="18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5617C2">
        <w:rPr>
          <w:rFonts w:ascii="Source Sans Pro" w:hAnsi="Source Sans Pro" w:cs="Arial"/>
          <w:iCs/>
          <w:sz w:val="20"/>
          <w:szCs w:val="20"/>
        </w:rPr>
        <w:t>En las oficinas de cualquier dependencia o entidad de la Administración Pública del Distrito Federal y de los Órganos Autónomos del Distrito Federal, oficinas, juzgados o instalaciones del Órgano Judicial, y oficinas administrativas, auditorios, módulos de atención, comisiones o salas de juntas del Órgano Legislativo del Distrito Federal;</w:t>
      </w:r>
    </w:p>
    <w:p w14:paraId="2EDA2EE9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03466B47" w14:textId="53ACC069" w:rsidR="00295809" w:rsidRPr="005617C2" w:rsidRDefault="00295809" w:rsidP="005617C2">
      <w:pPr>
        <w:pStyle w:val="Prrafodelista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5617C2">
        <w:rPr>
          <w:rFonts w:ascii="Source Sans Pro" w:hAnsi="Source Sans Pro" w:cs="Arial"/>
          <w:sz w:val="20"/>
          <w:szCs w:val="20"/>
        </w:rPr>
        <w:t>En hospitales, clínicas, centros de salud, consultorios, centros de atención médica públicos, sociales o privados, salas de espera, auditorios, bibliotecas, escuelas</w:t>
      </w:r>
      <w:r w:rsidR="0099050A" w:rsidRPr="005617C2">
        <w:rPr>
          <w:rFonts w:ascii="Source Sans Pro" w:hAnsi="Source Sans Pro" w:cs="Arial"/>
          <w:sz w:val="20"/>
          <w:szCs w:val="20"/>
        </w:rPr>
        <w:t>, sus accesos</w:t>
      </w:r>
      <w:r w:rsidRPr="005617C2">
        <w:rPr>
          <w:rFonts w:ascii="Source Sans Pro" w:hAnsi="Source Sans Pro" w:cs="Arial"/>
          <w:sz w:val="20"/>
          <w:szCs w:val="20"/>
        </w:rPr>
        <w:t xml:space="preserve"> y cualquier otro lugar cerrado de las instituciones médicas y de enseñanza</w:t>
      </w:r>
      <w:r w:rsidR="0099050A" w:rsidRPr="005617C2">
        <w:rPr>
          <w:rFonts w:ascii="Source Sans Pro" w:hAnsi="Source Sans Pro" w:cs="Arial"/>
          <w:sz w:val="20"/>
          <w:szCs w:val="20"/>
        </w:rPr>
        <w:t xml:space="preserve"> y en las periferias de los mismos</w:t>
      </w:r>
      <w:r w:rsidRPr="005617C2">
        <w:rPr>
          <w:rFonts w:ascii="Source Sans Pro" w:hAnsi="Source Sans Pro" w:cs="Arial"/>
          <w:sz w:val="20"/>
          <w:szCs w:val="20"/>
        </w:rPr>
        <w:t>;</w:t>
      </w:r>
    </w:p>
    <w:p w14:paraId="3F8E32F9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4D464C6E" w14:textId="1646A434" w:rsidR="00295809" w:rsidRPr="005617C2" w:rsidRDefault="00295809" w:rsidP="005617C2">
      <w:pPr>
        <w:pStyle w:val="Prrafodelista"/>
        <w:numPr>
          <w:ilvl w:val="0"/>
          <w:numId w:val="18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5617C2">
        <w:rPr>
          <w:rFonts w:ascii="Source Sans Pro" w:hAnsi="Source Sans Pro" w:cs="Arial"/>
          <w:iCs/>
          <w:sz w:val="20"/>
          <w:szCs w:val="20"/>
        </w:rPr>
        <w:t>En unidades destinadas al cuidado y atención de niños y adolescentes, personas de la tercera edad y personas con capacidades diferentes;</w:t>
      </w:r>
    </w:p>
    <w:p w14:paraId="1CEEFDDE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178DE253" w14:textId="2F1628D9" w:rsidR="00295809" w:rsidRPr="005617C2" w:rsidRDefault="00295809" w:rsidP="005617C2">
      <w:pPr>
        <w:pStyle w:val="Prrafodelista"/>
        <w:numPr>
          <w:ilvl w:val="0"/>
          <w:numId w:val="18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5617C2">
        <w:rPr>
          <w:rFonts w:ascii="Source Sans Pro" w:hAnsi="Source Sans Pro" w:cs="Arial"/>
          <w:iCs/>
          <w:sz w:val="20"/>
          <w:szCs w:val="20"/>
        </w:rPr>
        <w:t>Bibliotecas Públicas, Hemerotecas o Museos;</w:t>
      </w:r>
    </w:p>
    <w:p w14:paraId="3930583A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0EB58D41" w14:textId="0029CB07" w:rsidR="00295809" w:rsidRPr="005617C2" w:rsidRDefault="00295809" w:rsidP="005617C2">
      <w:pPr>
        <w:pStyle w:val="Prrafodelista"/>
        <w:numPr>
          <w:ilvl w:val="0"/>
          <w:numId w:val="18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5617C2">
        <w:rPr>
          <w:rFonts w:ascii="Source Sans Pro" w:hAnsi="Source Sans Pro" w:cs="Arial"/>
          <w:iCs/>
          <w:sz w:val="20"/>
          <w:szCs w:val="20"/>
        </w:rPr>
        <w:t>Instalaciones deportivas</w:t>
      </w:r>
      <w:r w:rsidR="0099050A" w:rsidRPr="005617C2">
        <w:rPr>
          <w:rFonts w:ascii="Source Sans Pro" w:hAnsi="Source Sans Pro" w:cs="Arial"/>
          <w:iCs/>
          <w:sz w:val="20"/>
          <w:szCs w:val="20"/>
        </w:rPr>
        <w:t xml:space="preserve"> e inmuebles con espacios abiertos donde se ubiquen áreas de juegos infantiles y/o desarrollen actividades al aire libre menores de edad</w:t>
      </w:r>
      <w:r w:rsidRPr="005617C2">
        <w:rPr>
          <w:rFonts w:ascii="Source Sans Pro" w:hAnsi="Source Sans Pro" w:cs="Arial"/>
          <w:iCs/>
          <w:sz w:val="20"/>
          <w:szCs w:val="20"/>
        </w:rPr>
        <w:t>;</w:t>
      </w:r>
    </w:p>
    <w:p w14:paraId="65F8A478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0ECA6FBB" w14:textId="0328F446" w:rsidR="00295809" w:rsidRPr="005617C2" w:rsidRDefault="00295809" w:rsidP="005617C2">
      <w:pPr>
        <w:pStyle w:val="Prrafodelista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5617C2">
        <w:rPr>
          <w:rFonts w:ascii="Source Sans Pro" w:hAnsi="Source Sans Pro" w:cs="Arial"/>
          <w:sz w:val="20"/>
          <w:szCs w:val="20"/>
        </w:rPr>
        <w:t>En centros de educación inicial, básica, media superior y superior, incluyendo</w:t>
      </w:r>
      <w:r w:rsidR="0099050A" w:rsidRPr="005617C2">
        <w:rPr>
          <w:rFonts w:ascii="Source Sans Pro" w:hAnsi="Source Sans Pro" w:cs="Arial"/>
          <w:sz w:val="20"/>
          <w:szCs w:val="20"/>
        </w:rPr>
        <w:t xml:space="preserve"> sus accesos,</w:t>
      </w:r>
      <w:r w:rsidRPr="005617C2">
        <w:rPr>
          <w:rFonts w:ascii="Source Sans Pro" w:hAnsi="Source Sans Pro" w:cs="Arial"/>
          <w:sz w:val="20"/>
          <w:szCs w:val="20"/>
        </w:rPr>
        <w:t xml:space="preserve"> auditorios, bibliotecas, laboratorios, instalaciones deportivas, patios salones de clase, pasillos</w:t>
      </w:r>
      <w:r w:rsidR="00BB73FD" w:rsidRPr="005617C2">
        <w:rPr>
          <w:rFonts w:ascii="Source Sans Pro" w:hAnsi="Source Sans Pro" w:cs="Arial"/>
          <w:sz w:val="20"/>
          <w:szCs w:val="20"/>
        </w:rPr>
        <w:t>,</w:t>
      </w:r>
      <w:r w:rsidRPr="005617C2">
        <w:rPr>
          <w:rFonts w:ascii="Source Sans Pro" w:hAnsi="Source Sans Pro" w:cs="Arial"/>
          <w:sz w:val="20"/>
          <w:szCs w:val="20"/>
        </w:rPr>
        <w:t xml:space="preserve"> sanitarios</w:t>
      </w:r>
      <w:r w:rsidR="00BB73FD" w:rsidRPr="005617C2">
        <w:rPr>
          <w:rFonts w:ascii="Source Sans Pro" w:hAnsi="Source Sans Pro" w:cs="Arial"/>
          <w:sz w:val="20"/>
          <w:szCs w:val="20"/>
        </w:rPr>
        <w:t xml:space="preserve"> y en las periferias de los mismos</w:t>
      </w:r>
      <w:r w:rsidRPr="005617C2">
        <w:rPr>
          <w:rFonts w:ascii="Source Sans Pro" w:hAnsi="Source Sans Pro" w:cs="Arial"/>
          <w:sz w:val="20"/>
          <w:szCs w:val="20"/>
        </w:rPr>
        <w:t>;</w:t>
      </w:r>
    </w:p>
    <w:p w14:paraId="072D0E23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668406D7" w14:textId="3654C387" w:rsidR="00295809" w:rsidRPr="005617C2" w:rsidRDefault="00295809" w:rsidP="005617C2">
      <w:pPr>
        <w:pStyle w:val="Prrafodelista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5617C2">
        <w:rPr>
          <w:rFonts w:ascii="Source Sans Pro" w:hAnsi="Source Sans Pro" w:cs="Arial"/>
          <w:sz w:val="20"/>
          <w:szCs w:val="20"/>
        </w:rPr>
        <w:t>En los cines, teatros, auditorios y todos los espacios cerrados en donde se presenten espectáculos de acceso público;</w:t>
      </w:r>
    </w:p>
    <w:p w14:paraId="720753CC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1E26B651" w14:textId="560DE5AB" w:rsidR="00295809" w:rsidRPr="001863B3" w:rsidRDefault="00295809" w:rsidP="005617C2">
      <w:pPr>
        <w:autoSpaceDE w:val="0"/>
        <w:autoSpaceDN w:val="0"/>
        <w:adjustRightInd w:val="0"/>
        <w:ind w:left="705" w:hanging="705"/>
        <w:jc w:val="both"/>
        <w:rPr>
          <w:rFonts w:ascii="Source Sans Pro" w:hAnsi="Source Sans Pro" w:cs="Arial"/>
          <w:sz w:val="20"/>
          <w:szCs w:val="20"/>
        </w:rPr>
      </w:pPr>
      <w:r w:rsidRPr="005617C2">
        <w:rPr>
          <w:rFonts w:ascii="Source Sans Pro" w:hAnsi="Source Sans Pro" w:cs="Arial"/>
          <w:b/>
          <w:bCs/>
          <w:sz w:val="20"/>
          <w:szCs w:val="20"/>
        </w:rPr>
        <w:t>X Bis.</w:t>
      </w:r>
      <w:r w:rsidR="005617C2">
        <w:rPr>
          <w:rFonts w:ascii="Source Sans Pro" w:hAnsi="Source Sans Pro" w:cs="Arial"/>
          <w:sz w:val="20"/>
          <w:szCs w:val="20"/>
        </w:rPr>
        <w:tab/>
      </w:r>
      <w:r w:rsidRPr="001863B3">
        <w:rPr>
          <w:rFonts w:ascii="Source Sans Pro" w:hAnsi="Source Sans Pro" w:cs="Arial"/>
          <w:sz w:val="20"/>
          <w:szCs w:val="20"/>
        </w:rPr>
        <w:t>En los establecimientos mercantiles dedicados al hospedaje, de conformidad a lo dispuesto en el artículo 15 de esta Ley;</w:t>
      </w:r>
    </w:p>
    <w:p w14:paraId="4E2D08FB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30BE70EF" w14:textId="5B8BB781" w:rsidR="00295809" w:rsidRPr="001863B3" w:rsidRDefault="00295809" w:rsidP="005617C2">
      <w:pPr>
        <w:autoSpaceDE w:val="0"/>
        <w:autoSpaceDN w:val="0"/>
        <w:adjustRightInd w:val="0"/>
        <w:ind w:left="708" w:hanging="708"/>
        <w:jc w:val="both"/>
        <w:rPr>
          <w:rFonts w:ascii="Source Sans Pro" w:hAnsi="Source Sans Pro" w:cs="Arial"/>
          <w:sz w:val="20"/>
          <w:szCs w:val="20"/>
        </w:rPr>
      </w:pPr>
      <w:r w:rsidRPr="005617C2">
        <w:rPr>
          <w:rFonts w:ascii="Source Sans Pro" w:hAnsi="Source Sans Pro" w:cs="Arial"/>
          <w:b/>
          <w:bCs/>
          <w:sz w:val="20"/>
          <w:szCs w:val="20"/>
        </w:rPr>
        <w:t>X Ter.</w:t>
      </w:r>
      <w:r w:rsidR="005617C2">
        <w:rPr>
          <w:rFonts w:ascii="Source Sans Pro" w:hAnsi="Source Sans Pro" w:cs="Arial"/>
          <w:sz w:val="20"/>
          <w:szCs w:val="20"/>
        </w:rPr>
        <w:tab/>
      </w:r>
      <w:r w:rsidRPr="001863B3">
        <w:rPr>
          <w:rFonts w:ascii="Source Sans Pro" w:hAnsi="Source Sans Pro" w:cs="Arial"/>
          <w:sz w:val="20"/>
          <w:szCs w:val="20"/>
        </w:rPr>
        <w:t xml:space="preserve"> En los establecimientos mercantiles y espacios cerrados donde se expendan al público alimentos y bebidas para su consumo en el lugar;</w:t>
      </w:r>
    </w:p>
    <w:p w14:paraId="14FF3BF2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1EAB7275" w14:textId="6FC1A599" w:rsidR="00295809" w:rsidRPr="005617C2" w:rsidRDefault="00295809" w:rsidP="005617C2">
      <w:pPr>
        <w:pStyle w:val="Prrafodelista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5617C2">
        <w:rPr>
          <w:rFonts w:ascii="Source Sans Pro" w:hAnsi="Source Sans Pro" w:cs="Arial"/>
          <w:sz w:val="20"/>
          <w:szCs w:val="20"/>
        </w:rPr>
        <w:t>En los vehículos de transporte público de pasajeros, urbano, suburbano incluyendo taxis, que circulen en el Distrito Federal;</w:t>
      </w:r>
    </w:p>
    <w:p w14:paraId="3252A72E" w14:textId="77777777" w:rsidR="00295809" w:rsidRPr="001863B3" w:rsidRDefault="00295809" w:rsidP="005617C2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27E45DCA" w14:textId="7F6B9D27" w:rsidR="00295809" w:rsidRPr="005617C2" w:rsidRDefault="00295809" w:rsidP="005617C2">
      <w:pPr>
        <w:pStyle w:val="Prrafodelista"/>
        <w:numPr>
          <w:ilvl w:val="0"/>
          <w:numId w:val="18"/>
        </w:numPr>
        <w:jc w:val="both"/>
        <w:rPr>
          <w:rFonts w:ascii="Source Sans Pro" w:hAnsi="Source Sans Pro" w:cs="Arial"/>
          <w:iCs/>
          <w:sz w:val="20"/>
          <w:szCs w:val="20"/>
        </w:rPr>
      </w:pPr>
      <w:r w:rsidRPr="005617C2">
        <w:rPr>
          <w:rFonts w:ascii="Source Sans Pro" w:hAnsi="Source Sans Pro" w:cs="Arial"/>
          <w:iCs/>
          <w:sz w:val="20"/>
          <w:szCs w:val="20"/>
        </w:rPr>
        <w:t>En los vehículos de transporte escolar o transporte de personal; y</w:t>
      </w:r>
    </w:p>
    <w:p w14:paraId="7EEECC32" w14:textId="77777777" w:rsidR="00295809" w:rsidRPr="001863B3" w:rsidRDefault="00295809" w:rsidP="005617C2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2A1C94C0" w14:textId="6C814028" w:rsidR="00295809" w:rsidRPr="005617C2" w:rsidRDefault="00295809" w:rsidP="005617C2">
      <w:pPr>
        <w:pStyle w:val="Prrafodelista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5617C2">
        <w:rPr>
          <w:rFonts w:ascii="Source Sans Pro" w:hAnsi="Source Sans Pro" w:cs="Arial"/>
          <w:sz w:val="20"/>
          <w:szCs w:val="20"/>
        </w:rPr>
        <w:t>En espacios cerrados de trabajo y en sitios de concurrencia colectiva; y</w:t>
      </w:r>
    </w:p>
    <w:p w14:paraId="25834386" w14:textId="77777777" w:rsidR="00295809" w:rsidRPr="001863B3" w:rsidRDefault="00295809" w:rsidP="005617C2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37C220E1" w14:textId="78FDE777" w:rsidR="00295809" w:rsidRPr="005617C2" w:rsidRDefault="00295809" w:rsidP="005617C2">
      <w:pPr>
        <w:pStyle w:val="Prrafodelista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5617C2">
        <w:rPr>
          <w:rFonts w:ascii="Source Sans Pro" w:hAnsi="Source Sans Pro" w:cs="Arial"/>
          <w:sz w:val="20"/>
          <w:szCs w:val="20"/>
        </w:rPr>
        <w:t>En cualquier otro lugar que en forma expresa determine la Secretaría de Salud.</w:t>
      </w:r>
    </w:p>
    <w:p w14:paraId="2D74303B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5D6B0EC4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t>Los propietarios, poseedores o responsables de los establecimientos mercantiles, oficinas, industrias y empresas en los cuales está prohibido fumar serán sancionados económicamente por permitir, tolerar o autorizar que se fume.</w:t>
      </w:r>
    </w:p>
    <w:p w14:paraId="6F224C0B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11CC2FD8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11.- </w:t>
      </w:r>
      <w:r w:rsidRPr="001863B3">
        <w:rPr>
          <w:rFonts w:ascii="Source Sans Pro" w:hAnsi="Source Sans Pro" w:cs="Arial"/>
          <w:sz w:val="20"/>
          <w:szCs w:val="20"/>
        </w:rPr>
        <w:t>Derogado.</w:t>
      </w:r>
    </w:p>
    <w:p w14:paraId="61543008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75C39671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lastRenderedPageBreak/>
        <w:t>Artículo 12.-</w:t>
      </w:r>
      <w:r w:rsidRPr="001863B3">
        <w:rPr>
          <w:rFonts w:ascii="Source Sans Pro" w:hAnsi="Source Sans Pro" w:cs="Arial"/>
          <w:iCs/>
          <w:sz w:val="20"/>
          <w:szCs w:val="20"/>
        </w:rPr>
        <w:t xml:space="preserve"> La publicidad de tabaco que incluye espectaculares, murales, paradas y estaciones de transportes y mobiliario urbano deberá sujetarse a lo dispuesto en la Ley General de Salud y en el Reglamento de la Ley General de Salud en materia de publicidad.</w:t>
      </w:r>
    </w:p>
    <w:p w14:paraId="6B6F70B3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13F545D7" w14:textId="3CE40EF6" w:rsidR="00355629" w:rsidRDefault="00295809" w:rsidP="00522E09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12 bis.- </w:t>
      </w:r>
      <w:r w:rsidRPr="001863B3">
        <w:rPr>
          <w:rFonts w:ascii="Source Sans Pro" w:hAnsi="Source Sans Pro" w:cs="Arial"/>
          <w:sz w:val="20"/>
          <w:szCs w:val="20"/>
        </w:rPr>
        <w:t>Derogado.</w:t>
      </w:r>
    </w:p>
    <w:p w14:paraId="2E12F861" w14:textId="77777777" w:rsidR="005E36D1" w:rsidRPr="00522E09" w:rsidRDefault="005E36D1" w:rsidP="00522E09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1B47D8F6" w14:textId="497B22DD" w:rsidR="00295809" w:rsidRPr="001863B3" w:rsidRDefault="00295809" w:rsidP="001863B3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>Capítulo Segundo</w:t>
      </w:r>
    </w:p>
    <w:p w14:paraId="2E5B14D5" w14:textId="77777777" w:rsidR="00295809" w:rsidRPr="001863B3" w:rsidRDefault="00295809" w:rsidP="001863B3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>De las Obligaciones</w:t>
      </w:r>
    </w:p>
    <w:p w14:paraId="773B0372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2E0024FA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13.- </w:t>
      </w:r>
      <w:r w:rsidRPr="001863B3">
        <w:rPr>
          <w:rFonts w:ascii="Source Sans Pro" w:hAnsi="Source Sans Pro" w:cs="Arial"/>
          <w:sz w:val="20"/>
          <w:szCs w:val="20"/>
        </w:rPr>
        <w:t>Es obligación de los propietarios, encargados o responsables de los establecimientos mercantiles en los que se expendan al público alimentos o bebidas para su consumo en el lugar, respetar la prohibición de no fumar en los mismos.</w:t>
      </w:r>
    </w:p>
    <w:p w14:paraId="56974856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04BEE9F5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t>Los usuarios de tales lugares están obligados a observar lo establecido en el párrafo anterior.</w:t>
      </w:r>
    </w:p>
    <w:p w14:paraId="2B21FFE5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5262CE41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14.- </w:t>
      </w:r>
      <w:r w:rsidRPr="001863B3">
        <w:rPr>
          <w:rFonts w:ascii="Source Sans Pro" w:hAnsi="Source Sans Pro" w:cs="Arial"/>
          <w:sz w:val="20"/>
          <w:szCs w:val="20"/>
        </w:rPr>
        <w:t>En los edificios, establecimientos mercantiles, médicos, industriales, de enseñanza e instalaciones de los Órganos de Gobierno del Distrito Federal y Órganos Autónomos del Distrito Federal, que cuenten con áreas de servicio al aire libre se podrá fumar sin restricción alguna, siempre y cuando el humo derivado del tabaco no invada los espacios cerrados de acceso al público.</w:t>
      </w:r>
    </w:p>
    <w:p w14:paraId="338F7A31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224F76D4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15.- </w:t>
      </w:r>
      <w:r w:rsidRPr="001863B3">
        <w:rPr>
          <w:rFonts w:ascii="Source Sans Pro" w:hAnsi="Source Sans Pro" w:cs="Arial"/>
          <w:sz w:val="20"/>
          <w:szCs w:val="20"/>
        </w:rPr>
        <w:t>En los establecimientos dedicados al hospedaje, se destinará para las personas fumadoras un porcentaje de habitaciones que no podrá ser mayor al 25 por ciento del total de las mismas.</w:t>
      </w:r>
    </w:p>
    <w:p w14:paraId="5D8E725D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3CC64156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t>Las habitaciones para fumadores y no fumadores, deberán estar identificadas permanentemente con señalamientos y avisos en lugares visibles al público asistente, dichos señalamientos y avisos deberán apegarse a los criterios que para el efecto emita la Secretaria de Salud, así como contar con las condiciones mínimas siguientes:</w:t>
      </w:r>
    </w:p>
    <w:p w14:paraId="1CC55B22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5A45E77D" w14:textId="739971C2" w:rsidR="00295809" w:rsidRPr="00522E09" w:rsidRDefault="00295809" w:rsidP="00522E09">
      <w:pPr>
        <w:pStyle w:val="Prrafodelista"/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522E09">
        <w:rPr>
          <w:rFonts w:ascii="Source Sans Pro" w:hAnsi="Source Sans Pro" w:cs="Arial"/>
          <w:sz w:val="20"/>
          <w:szCs w:val="20"/>
        </w:rPr>
        <w:t>Estar aislada físicamente de las áreas de no fumadores;</w:t>
      </w:r>
    </w:p>
    <w:p w14:paraId="46CE92D5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7DE3C8D8" w14:textId="582C38FB" w:rsidR="00295809" w:rsidRPr="00522E09" w:rsidRDefault="00295809" w:rsidP="00522E09">
      <w:pPr>
        <w:pStyle w:val="Prrafodelista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522E09">
        <w:rPr>
          <w:rFonts w:ascii="Source Sans Pro" w:hAnsi="Source Sans Pro" w:cs="Arial"/>
          <w:sz w:val="20"/>
          <w:szCs w:val="20"/>
        </w:rPr>
        <w:t>Tener un sistema de extracción y purificación hacia el exterior;</w:t>
      </w:r>
    </w:p>
    <w:p w14:paraId="269D1403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73156F35" w14:textId="0BD0C7A7" w:rsidR="00295809" w:rsidRPr="00522E09" w:rsidRDefault="00295809" w:rsidP="00522E09">
      <w:pPr>
        <w:pStyle w:val="Prrafodelista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522E09">
        <w:rPr>
          <w:rFonts w:ascii="Source Sans Pro" w:hAnsi="Source Sans Pro" w:cs="Arial"/>
          <w:sz w:val="20"/>
          <w:szCs w:val="20"/>
        </w:rPr>
        <w:t>Ubicarse, de acuerdo con la distribución de las personas que ahí concurran, por piso, área o edificio;</w:t>
      </w:r>
    </w:p>
    <w:p w14:paraId="18584655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0D8EEAF2" w14:textId="54646652" w:rsidR="00295809" w:rsidRPr="00522E09" w:rsidRDefault="00295809" w:rsidP="00522E09">
      <w:pPr>
        <w:pStyle w:val="Prrafodelista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522E09">
        <w:rPr>
          <w:rFonts w:ascii="Source Sans Pro" w:hAnsi="Source Sans Pro" w:cs="Arial"/>
          <w:sz w:val="20"/>
          <w:szCs w:val="20"/>
        </w:rPr>
        <w:t>Realizar una difusión permanente sobre los riesgos y enfermedades que son causadas por el consumo de tabaco, de conformidad con lo que al efecto determine la Secretaría de Salud, y</w:t>
      </w:r>
    </w:p>
    <w:p w14:paraId="3ED80501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0044CEF5" w14:textId="1C892530" w:rsidR="00295809" w:rsidRPr="00522E09" w:rsidRDefault="00295809" w:rsidP="00522E09">
      <w:pPr>
        <w:pStyle w:val="Prrafodelista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522E09">
        <w:rPr>
          <w:rFonts w:ascii="Source Sans Pro" w:hAnsi="Source Sans Pro" w:cs="Arial"/>
          <w:sz w:val="20"/>
          <w:szCs w:val="20"/>
        </w:rPr>
        <w:t>Sin acceso a ellas con menores de edad.</w:t>
      </w:r>
    </w:p>
    <w:p w14:paraId="6AC44D71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07DBC9FD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t>Las secciones para fumadores a que se refiere el presente artículo no podrán utilizarse como un sitio de recreación.</w:t>
      </w:r>
    </w:p>
    <w:p w14:paraId="15E099FF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6480901F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t>En el caso de que por cualquier circunstancia no sea posible cumplir con los preceptos a que se refiere el presente artículo, la prohibición de fumar será aplicable al total del inmueble, local o establecimiento.</w:t>
      </w:r>
    </w:p>
    <w:p w14:paraId="3325CFDA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4CA3A8D3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16.- </w:t>
      </w:r>
      <w:r w:rsidRPr="001863B3">
        <w:rPr>
          <w:rFonts w:ascii="Source Sans Pro" w:hAnsi="Source Sans Pro" w:cs="Arial"/>
          <w:sz w:val="20"/>
          <w:szCs w:val="20"/>
        </w:rPr>
        <w:t>Los propietarios, poseedores o responsables de los establecimientos mercantiles, oficinas, industrias o empresas de que se trate, serán responsables en forma subsidiaria con el infractor, si existiera alguna persona fumando fuera de las áreas destinadas para ello.</w:t>
      </w:r>
    </w:p>
    <w:p w14:paraId="3D907D32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6B1FB922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lastRenderedPageBreak/>
        <w:t>El propietario o titular del establecimiento mercantil, oficina, industria o empresa, o su personal, deberá exhortar, a quien se encuentre fumando, a que se abstenga de hacerlo; en caso de negativa se le invitará a abandonar las instalaciones; si el infractor se resiste a dar cumplimiento al exhorto, el titular o sus dependientes solicitarán el auxilio de algún policía, a efecto de que ponga al infractor a disposición del juez cívico competente.</w:t>
      </w:r>
    </w:p>
    <w:p w14:paraId="3B0E429D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2D1E6537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iCs/>
          <w:sz w:val="20"/>
          <w:szCs w:val="20"/>
        </w:rPr>
        <w:t>La responsabilidad de los propietarios, poseedores o administradores, a que se refiere el presente artículo terminará en el momento en que el propietario o titular del local o establecimiento dé aviso a la policía del Distrito Federal.</w:t>
      </w:r>
    </w:p>
    <w:p w14:paraId="021DC334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4AD65BA9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iCs/>
          <w:sz w:val="20"/>
          <w:szCs w:val="20"/>
        </w:rPr>
        <w:t>Los mecanismos y procedimientos que garanticen la eficacia en la aplicación de la medida referida en el párrafo anterior, quedarán establecidos en el reglamento respectivo que al afecto se expida.</w:t>
      </w:r>
    </w:p>
    <w:p w14:paraId="1C873DF6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0B60CF80" w14:textId="18E49870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Artículo 17.-</w:t>
      </w:r>
      <w:r w:rsidRPr="001863B3">
        <w:rPr>
          <w:rFonts w:ascii="Source Sans Pro" w:hAnsi="Source Sans Pro" w:cs="Arial"/>
          <w:iCs/>
          <w:sz w:val="20"/>
          <w:szCs w:val="20"/>
        </w:rPr>
        <w:t xml:space="preserve"> Las personas físicas que violen lo previsto en este </w:t>
      </w:r>
      <w:r w:rsidR="00C21B55" w:rsidRPr="001863B3">
        <w:rPr>
          <w:rFonts w:ascii="Source Sans Pro" w:hAnsi="Source Sans Pro" w:cs="Arial"/>
          <w:iCs/>
          <w:sz w:val="20"/>
          <w:szCs w:val="20"/>
        </w:rPr>
        <w:t>capítulo</w:t>
      </w:r>
      <w:r w:rsidRPr="001863B3">
        <w:rPr>
          <w:rFonts w:ascii="Source Sans Pro" w:hAnsi="Source Sans Pro" w:cs="Arial"/>
          <w:iCs/>
          <w:sz w:val="20"/>
          <w:szCs w:val="20"/>
        </w:rPr>
        <w:t>, después de ser conminadas a modificar su conducta, cuando no lo hicieren podrán ser puestas a disposición del Juez Cívico correspondiente, por cualquier policía del Distrito Federal.</w:t>
      </w:r>
    </w:p>
    <w:p w14:paraId="1C051FC5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0BA079DF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18.- </w:t>
      </w:r>
      <w:r w:rsidRPr="001863B3">
        <w:rPr>
          <w:rFonts w:ascii="Source Sans Pro" w:hAnsi="Source Sans Pro" w:cs="Arial"/>
          <w:sz w:val="20"/>
          <w:szCs w:val="20"/>
        </w:rPr>
        <w:t>Los propietarios, poseedores o responsables de los vehículos a que se refiere las fracciones XI y XII, del artículo 10, deberán fijar, en el interior y exterior de los mismos, letreros, logotipos o emblemas que indiquen la prohibición de fumar, en caso de que algún pasajero se niegue a cumplir con la prohibición, se le deberá exhortar a que modifique su conducta o invitarlo a que abandone el vehículo, en caso de negativa, se dará aviso a algún policía, a efecto de que sea remitido con el Juez Cívico correspondiente.</w:t>
      </w:r>
    </w:p>
    <w:p w14:paraId="2670276C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37A511AF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iCs/>
          <w:sz w:val="20"/>
          <w:szCs w:val="20"/>
        </w:rPr>
        <w:t>Los conductores de los vehículos que no acaten las disposiciones del presente ordenamiento, deberán ser reportados en forma semanal a la Secretaría de Transportes y Vialidad, a través del Juzgado Cívico que reciba la denuncia, para que ésta implemente las correcciones disciplinarias correspondientes, sin perjuicio de las sanciones que establece esta Ley.</w:t>
      </w:r>
    </w:p>
    <w:p w14:paraId="52A429EF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7EE99AF9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19.- </w:t>
      </w:r>
      <w:r w:rsidRPr="001863B3">
        <w:rPr>
          <w:rFonts w:ascii="Source Sans Pro" w:hAnsi="Source Sans Pro" w:cs="Arial"/>
          <w:sz w:val="20"/>
          <w:szCs w:val="20"/>
        </w:rPr>
        <w:t>Los alumnos, maestros, integrantes de las asociaciones de padres de familia de las escuelas e instituciones educativas, sean públicas o privadas, podrán coadyuvar de manera individual o colectiva en la vigilancia, para que se cumpla con la prohibición de fumar en las aulas, bibliotecas, auditorios</w:t>
      </w:r>
      <w:r w:rsidR="00BB73FD" w:rsidRPr="001863B3">
        <w:rPr>
          <w:rFonts w:ascii="Source Sans Pro" w:hAnsi="Source Sans Pro" w:cs="Arial"/>
          <w:sz w:val="20"/>
          <w:szCs w:val="20"/>
        </w:rPr>
        <w:t>, sus accesos</w:t>
      </w:r>
      <w:r w:rsidRPr="001863B3">
        <w:rPr>
          <w:rFonts w:ascii="Source Sans Pro" w:hAnsi="Source Sans Pro" w:cs="Arial"/>
          <w:sz w:val="20"/>
          <w:szCs w:val="20"/>
        </w:rPr>
        <w:t xml:space="preserve"> y demás instalaciones a las que deban acudir los alumnos, y el personal docente de las respectivas instituciones educativas, pudiendo dar aviso a algún policía, para que estos sean quienes pongan a disposición del Juez Cívico, a la persona o personas que incumplan con este ordenamiento.</w:t>
      </w:r>
    </w:p>
    <w:p w14:paraId="62EB4AE6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77A550EA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20.- </w:t>
      </w:r>
      <w:r w:rsidRPr="001863B3">
        <w:rPr>
          <w:rFonts w:ascii="Source Sans Pro" w:hAnsi="Source Sans Pro" w:cs="Arial"/>
          <w:sz w:val="20"/>
          <w:szCs w:val="20"/>
        </w:rPr>
        <w:t>En los locales cerrados y establecimientos en los que se expenden alimentos y bebidas para su consumo en el lugar, los propietarios, poseedores o responsables de la negociación deberán colocar dentro de los mismos en lugares visibles letreros y señalamientos relativos a la prohibición de fumar.</w:t>
      </w:r>
    </w:p>
    <w:p w14:paraId="1C1E0869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47357119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Capítulo Tercero</w:t>
      </w:r>
    </w:p>
    <w:p w14:paraId="68409476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De los Órganos de Gobierno del Distrito Federal</w:t>
      </w:r>
    </w:p>
    <w:p w14:paraId="108C5E8B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7413AEA5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21.- </w:t>
      </w:r>
      <w:r w:rsidRPr="001863B3">
        <w:rPr>
          <w:rFonts w:ascii="Source Sans Pro" w:hAnsi="Source Sans Pro" w:cs="Arial"/>
          <w:sz w:val="20"/>
          <w:szCs w:val="20"/>
        </w:rPr>
        <w:t>Derogado.</w:t>
      </w:r>
    </w:p>
    <w:p w14:paraId="321FD9F7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0AF9B379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Artículo 22.-</w:t>
      </w:r>
      <w:r w:rsidRPr="001863B3">
        <w:rPr>
          <w:rFonts w:ascii="Source Sans Pro" w:hAnsi="Source Sans Pro" w:cs="Arial"/>
          <w:iCs/>
          <w:sz w:val="20"/>
          <w:szCs w:val="20"/>
        </w:rPr>
        <w:t xml:space="preserve"> Las personas físicas que no sean servidores públicos, y que no respeten las disposiciones de la presente Ley cuando se encuentren en un edificio público, y después de ser conminadas a modificar su conducta o abandonar el lugar, cuando no lo hicieren podrán ser puestas de inmediato a disposición del Juez Cívico, por cualquier policía del Distrito Federal.</w:t>
      </w:r>
    </w:p>
    <w:p w14:paraId="2866DB29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0CF28233" w14:textId="6266DE9A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lastRenderedPageBreak/>
        <w:t xml:space="preserve">Artículo 23.- </w:t>
      </w:r>
      <w:r w:rsidRPr="001863B3">
        <w:rPr>
          <w:rFonts w:ascii="Source Sans Pro" w:hAnsi="Source Sans Pro" w:cs="Arial"/>
          <w:sz w:val="20"/>
          <w:szCs w:val="20"/>
        </w:rPr>
        <w:t xml:space="preserve">Los Órganos de Gobierno y Autónomos del Distrito Federal, instruirán a los titulares de cada una de sus dependencias, unidades administrativas, órganos, entidades o similar que estén adscritos a ellos, para </w:t>
      </w:r>
      <w:r w:rsidR="00C21B55" w:rsidRPr="001863B3">
        <w:rPr>
          <w:rFonts w:ascii="Source Sans Pro" w:hAnsi="Source Sans Pro" w:cs="Arial"/>
          <w:sz w:val="20"/>
          <w:szCs w:val="20"/>
        </w:rPr>
        <w:t>que,</w:t>
      </w:r>
      <w:r w:rsidRPr="001863B3">
        <w:rPr>
          <w:rFonts w:ascii="Source Sans Pro" w:hAnsi="Source Sans Pro" w:cs="Arial"/>
          <w:sz w:val="20"/>
          <w:szCs w:val="20"/>
        </w:rPr>
        <w:t xml:space="preserve"> en sus oficinas, sanitarios, bodegas o cualquier otra instalación, sean colocados los señalamientos que determine la Secretaría de Salud, respecto a la prohibición de fumar.</w:t>
      </w:r>
    </w:p>
    <w:p w14:paraId="4E798AE2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27D1EE53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 xml:space="preserve">Artículo 24.- </w:t>
      </w:r>
      <w:r w:rsidRPr="001863B3">
        <w:rPr>
          <w:rFonts w:ascii="Source Sans Pro" w:hAnsi="Source Sans Pro" w:cs="Arial"/>
          <w:iCs/>
          <w:sz w:val="20"/>
          <w:szCs w:val="20"/>
        </w:rPr>
        <w:t>Todas aquellas concesiones o permisos que otorgue el Gobierno del Distrito Federal y cuyo objeto sea brindar algún servicio al público, en la concesión se establecerán los mecanismos necesarios para que se dé cumplimiento a la presente Ley.</w:t>
      </w:r>
    </w:p>
    <w:p w14:paraId="3BB0A10C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021F1A5C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25.- </w:t>
      </w:r>
      <w:r w:rsidRPr="001863B3">
        <w:rPr>
          <w:rFonts w:ascii="Source Sans Pro" w:hAnsi="Source Sans Pro" w:cs="Arial"/>
          <w:sz w:val="20"/>
          <w:szCs w:val="20"/>
        </w:rPr>
        <w:t>El Jefe de Gobierno del Distrito Federal deberá garantizar, que los recursos económicos que se recauden por la imposición de sanciones derivadas del incumplimiento a la presente Ley, sean canalizados a la ejecución de acciones para la prevención y tratamiento de enfermedades atribuibles al tabaco o para llevar a cabo acciones de control epidemiológico o sanitario e investigaciones sobre el tabaquismo y sus riesgos.</w:t>
      </w:r>
    </w:p>
    <w:p w14:paraId="7E42FC75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6ADC07D2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26.- </w:t>
      </w:r>
      <w:r w:rsidRPr="001863B3">
        <w:rPr>
          <w:rFonts w:ascii="Source Sans Pro" w:hAnsi="Source Sans Pro" w:cs="Arial"/>
          <w:sz w:val="20"/>
          <w:szCs w:val="20"/>
        </w:rPr>
        <w:t>Los funcionarios y servidores públicos que violen lo dispuesto en la presente Ley serán sancionados por el órgano de control interno que les corresponda.</w:t>
      </w:r>
    </w:p>
    <w:p w14:paraId="1624E2AD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2018C32B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TÍTULO CUARTO</w:t>
      </w:r>
    </w:p>
    <w:p w14:paraId="71040490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DE LAS SANCIONES</w:t>
      </w:r>
    </w:p>
    <w:p w14:paraId="422FEE24" w14:textId="77777777" w:rsidR="00295809" w:rsidRPr="001863B3" w:rsidRDefault="00295809" w:rsidP="001863B3">
      <w:pPr>
        <w:jc w:val="center"/>
        <w:rPr>
          <w:rFonts w:ascii="Source Sans Pro" w:hAnsi="Source Sans Pro" w:cs="Arial"/>
          <w:iCs/>
          <w:sz w:val="20"/>
          <w:szCs w:val="20"/>
        </w:rPr>
      </w:pPr>
    </w:p>
    <w:p w14:paraId="43CFAF39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Capítulo Primero</w:t>
      </w:r>
    </w:p>
    <w:p w14:paraId="1181F6E0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De los Tipos de Sanciones</w:t>
      </w:r>
    </w:p>
    <w:p w14:paraId="41E8A8B2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159C8CC8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27.- </w:t>
      </w:r>
      <w:r w:rsidRPr="001863B3">
        <w:rPr>
          <w:rFonts w:ascii="Source Sans Pro" w:hAnsi="Source Sans Pro" w:cs="Arial"/>
          <w:sz w:val="20"/>
          <w:szCs w:val="20"/>
        </w:rPr>
        <w:t>La contravención a las disposiciones de la presente Ley, será considerada falta administrativa, y dará lugar a la imposición de una multa, y en caso de existir reincidencia un arresto por 36 horas.</w:t>
      </w:r>
    </w:p>
    <w:p w14:paraId="31D19F83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51E129AC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28.- </w:t>
      </w:r>
      <w:r w:rsidRPr="001863B3">
        <w:rPr>
          <w:rFonts w:ascii="Source Sans Pro" w:hAnsi="Source Sans Pro" w:cs="Arial"/>
          <w:sz w:val="20"/>
          <w:szCs w:val="20"/>
        </w:rPr>
        <w:t>Para la fijación de la multa, que deberá hacerse entre el mínimo y máximo establecido, se tomará en cuenta la gravedad de la infracción concreta, las condiciones económicas de la persona física o moral a la que se sanciona, la reincidencia y demás circunstancias que sirvan para individualizar la sanción.</w:t>
      </w:r>
    </w:p>
    <w:p w14:paraId="46089775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52A73387" w14:textId="79685593" w:rsidR="00295809" w:rsidRPr="00522E09" w:rsidRDefault="00295809" w:rsidP="00522E09">
      <w:pPr>
        <w:pStyle w:val="Prrafode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522E09">
        <w:rPr>
          <w:rFonts w:ascii="Source Sans Pro" w:hAnsi="Source Sans Pro" w:cs="Arial"/>
          <w:sz w:val="20"/>
          <w:szCs w:val="20"/>
        </w:rPr>
        <w:t>La gravedad de la infracción concreta;</w:t>
      </w:r>
    </w:p>
    <w:p w14:paraId="73709B94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420D7F4A" w14:textId="44A44081" w:rsidR="00295809" w:rsidRPr="00522E09" w:rsidRDefault="00295809" w:rsidP="00522E09">
      <w:pPr>
        <w:pStyle w:val="Prrafode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522E09">
        <w:rPr>
          <w:rFonts w:ascii="Source Sans Pro" w:hAnsi="Source Sans Pro" w:cs="Arial"/>
          <w:sz w:val="20"/>
          <w:szCs w:val="20"/>
        </w:rPr>
        <w:t>Las condiciones económicas de la persona física o moral a la que se sanciona;</w:t>
      </w:r>
    </w:p>
    <w:p w14:paraId="1AD923E9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174355F3" w14:textId="30178BD5" w:rsidR="00295809" w:rsidRPr="00522E09" w:rsidRDefault="00295809" w:rsidP="00522E09">
      <w:pPr>
        <w:pStyle w:val="Prrafode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522E09">
        <w:rPr>
          <w:rFonts w:ascii="Source Sans Pro" w:hAnsi="Source Sans Pro" w:cs="Arial"/>
          <w:sz w:val="20"/>
          <w:szCs w:val="20"/>
        </w:rPr>
        <w:t>La reincidencia; y</w:t>
      </w:r>
    </w:p>
    <w:p w14:paraId="0D44F684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29B1D203" w14:textId="00E1B889" w:rsidR="00295809" w:rsidRPr="00522E09" w:rsidRDefault="00295809" w:rsidP="00522E09">
      <w:pPr>
        <w:pStyle w:val="Prrafode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522E09">
        <w:rPr>
          <w:rFonts w:ascii="Source Sans Pro" w:hAnsi="Source Sans Pro" w:cs="Arial"/>
          <w:sz w:val="20"/>
          <w:szCs w:val="20"/>
        </w:rPr>
        <w:t>Las demás circunstancias que sirvan para individualizar la sanción.</w:t>
      </w:r>
    </w:p>
    <w:p w14:paraId="25D28F70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19D58711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Artículo 29.-</w:t>
      </w:r>
      <w:r w:rsidRPr="001863B3">
        <w:rPr>
          <w:rFonts w:ascii="Source Sans Pro" w:hAnsi="Source Sans Pro" w:cs="Arial"/>
          <w:iCs/>
          <w:sz w:val="20"/>
          <w:szCs w:val="20"/>
        </w:rPr>
        <w:t xml:space="preserve"> Las sanciones administrativas podrán consistir en:</w:t>
      </w:r>
    </w:p>
    <w:p w14:paraId="2FAB66AD" w14:textId="77777777" w:rsidR="00295809" w:rsidRPr="001863B3" w:rsidRDefault="00295809" w:rsidP="001863B3">
      <w:pPr>
        <w:jc w:val="both"/>
        <w:rPr>
          <w:rFonts w:ascii="Source Sans Pro" w:hAnsi="Source Sans Pro" w:cs="Arial"/>
          <w:b/>
          <w:iCs/>
          <w:sz w:val="20"/>
          <w:szCs w:val="20"/>
        </w:rPr>
      </w:pPr>
    </w:p>
    <w:p w14:paraId="43943978" w14:textId="77777777" w:rsidR="00E6305F" w:rsidRDefault="00295809" w:rsidP="00E6305F">
      <w:pPr>
        <w:pStyle w:val="Prrafodelista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522E09">
        <w:rPr>
          <w:rFonts w:ascii="Source Sans Pro" w:hAnsi="Source Sans Pro" w:cs="Arial"/>
          <w:sz w:val="20"/>
          <w:szCs w:val="20"/>
        </w:rPr>
        <w:t>Multa;</w:t>
      </w:r>
    </w:p>
    <w:p w14:paraId="0CA11ECB" w14:textId="77777777" w:rsidR="00E6305F" w:rsidRDefault="00E6305F" w:rsidP="00E6305F">
      <w:pPr>
        <w:pStyle w:val="Prrafodelista"/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35E9CF12" w14:textId="77777777" w:rsidR="00E6305F" w:rsidRDefault="00295809" w:rsidP="00E6305F">
      <w:pPr>
        <w:pStyle w:val="Prrafodelista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E6305F">
        <w:rPr>
          <w:rFonts w:ascii="Source Sans Pro" w:hAnsi="Source Sans Pro" w:cs="Arial"/>
          <w:sz w:val="20"/>
          <w:szCs w:val="20"/>
        </w:rPr>
        <w:t>Suspensión temporal del servicio;</w:t>
      </w:r>
    </w:p>
    <w:p w14:paraId="65B9BB1B" w14:textId="77777777" w:rsidR="00E6305F" w:rsidRPr="00E6305F" w:rsidRDefault="00E6305F" w:rsidP="00E6305F">
      <w:pPr>
        <w:pStyle w:val="Prrafodelista"/>
        <w:rPr>
          <w:rFonts w:ascii="Source Sans Pro" w:hAnsi="Source Sans Pro" w:cs="Arial"/>
          <w:sz w:val="20"/>
          <w:szCs w:val="20"/>
        </w:rPr>
      </w:pPr>
    </w:p>
    <w:p w14:paraId="6D112F8C" w14:textId="77777777" w:rsidR="00E6305F" w:rsidRDefault="00295809" w:rsidP="00E6305F">
      <w:pPr>
        <w:pStyle w:val="Prrafodelista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E6305F">
        <w:rPr>
          <w:rFonts w:ascii="Source Sans Pro" w:hAnsi="Source Sans Pro" w:cs="Arial"/>
          <w:sz w:val="20"/>
          <w:szCs w:val="20"/>
        </w:rPr>
        <w:t>Clausura definitiva del servicio, en cuyo caso quedarán sin efecto las autorizaciones que se hubieran otorgado al establecimiento; y</w:t>
      </w:r>
    </w:p>
    <w:p w14:paraId="4759EFCA" w14:textId="77777777" w:rsidR="00E6305F" w:rsidRPr="00E6305F" w:rsidRDefault="00E6305F" w:rsidP="00E6305F">
      <w:pPr>
        <w:pStyle w:val="Prrafodelista"/>
        <w:rPr>
          <w:rFonts w:ascii="Source Sans Pro" w:hAnsi="Source Sans Pro" w:cs="Arial"/>
          <w:sz w:val="20"/>
          <w:szCs w:val="20"/>
        </w:rPr>
      </w:pPr>
    </w:p>
    <w:p w14:paraId="5A6D7758" w14:textId="0DC581CC" w:rsidR="00295809" w:rsidRPr="00E6305F" w:rsidRDefault="00295809" w:rsidP="00E6305F">
      <w:pPr>
        <w:pStyle w:val="Prrafodelista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E6305F">
        <w:rPr>
          <w:rFonts w:ascii="Source Sans Pro" w:hAnsi="Source Sans Pro" w:cs="Arial"/>
          <w:sz w:val="20"/>
          <w:szCs w:val="20"/>
        </w:rPr>
        <w:t>Arresto por 36 horas.</w:t>
      </w:r>
    </w:p>
    <w:p w14:paraId="348857D7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7AED76A0" w14:textId="1C3F46D5" w:rsidR="00295809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iCs/>
          <w:sz w:val="20"/>
          <w:szCs w:val="20"/>
        </w:rPr>
        <w:lastRenderedPageBreak/>
        <w:t>En el caso de reincidencia, se aplicará el doble del monto de la sanción impuesta, en caso de repetir la conducta sancionada, procede arresto hasta por 36 horas.</w:t>
      </w:r>
    </w:p>
    <w:p w14:paraId="2F7594B8" w14:textId="77777777" w:rsidR="00522E09" w:rsidRPr="001863B3" w:rsidRDefault="00522E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02ECDF3A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Capítulo Segundo</w:t>
      </w:r>
    </w:p>
    <w:p w14:paraId="543C545D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Del Monto de las Sanciones</w:t>
      </w:r>
    </w:p>
    <w:p w14:paraId="297D58A5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48BE68CA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  <w:lang w:val="es-MX" w:eastAsia="es-MX"/>
        </w:rPr>
      </w:pPr>
      <w:r w:rsidRPr="001863B3">
        <w:rPr>
          <w:rFonts w:ascii="Source Sans Pro" w:hAnsi="Source Sans Pro" w:cs="Arial"/>
          <w:b/>
          <w:bCs/>
          <w:sz w:val="20"/>
          <w:szCs w:val="20"/>
          <w:lang w:val="es-MX" w:eastAsia="es-MX"/>
        </w:rPr>
        <w:t>Artículo 30.-</w:t>
      </w:r>
      <w:r w:rsidRPr="001863B3">
        <w:rPr>
          <w:rFonts w:ascii="Source Sans Pro" w:hAnsi="Source Sans Pro" w:cs="Arial"/>
          <w:sz w:val="20"/>
          <w:szCs w:val="20"/>
          <w:lang w:val="es-MX" w:eastAsia="es-MX"/>
        </w:rPr>
        <w:t xml:space="preserve">Se sancionará con multa equivalente de diez a treinta </w:t>
      </w:r>
      <w:r w:rsidRPr="001863B3">
        <w:rPr>
          <w:rFonts w:ascii="Source Sans Pro" w:hAnsi="Source Sans Pro" w:cs="Arial"/>
          <w:bCs/>
          <w:sz w:val="20"/>
          <w:szCs w:val="20"/>
          <w:lang w:val="es-MX" w:eastAsia="es-MX"/>
        </w:rPr>
        <w:t>veces la Unidad de Cuenta de la Ciudad de México vigente</w:t>
      </w:r>
      <w:r w:rsidRPr="001863B3">
        <w:rPr>
          <w:rFonts w:ascii="Source Sans Pro" w:hAnsi="Source Sans Pro" w:cs="Arial"/>
          <w:sz w:val="20"/>
          <w:szCs w:val="20"/>
          <w:lang w:val="es-MX" w:eastAsia="es-MX"/>
        </w:rPr>
        <w:t xml:space="preserve">, a las personas que fumen en los lugares que prohíbe el presente ordenamiento; la multa será impuesta por el Juez Cívico correspondiente, y será puesto a disposición de éste, por cualquier policía </w:t>
      </w:r>
      <w:r w:rsidR="00BB73FD" w:rsidRPr="001863B3">
        <w:rPr>
          <w:rFonts w:ascii="Source Sans Pro" w:hAnsi="Source Sans Pro" w:cs="Arial"/>
          <w:sz w:val="20"/>
          <w:szCs w:val="20"/>
          <w:lang w:val="es-MX" w:eastAsia="es-MX"/>
        </w:rPr>
        <w:t>de la Ciudad de México.</w:t>
      </w:r>
    </w:p>
    <w:p w14:paraId="4BC6E5B9" w14:textId="77777777" w:rsidR="00BB73FD" w:rsidRPr="001863B3" w:rsidRDefault="00BB73FD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  <w:lang w:val="es-MX" w:eastAsia="es-MX"/>
        </w:rPr>
      </w:pPr>
    </w:p>
    <w:p w14:paraId="2867C9F8" w14:textId="77777777" w:rsidR="00BB73FD" w:rsidRPr="001863B3" w:rsidRDefault="00BB73FD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  <w:lang w:val="es-MX" w:eastAsia="es-MX"/>
        </w:rPr>
      </w:pPr>
      <w:r w:rsidRPr="001863B3">
        <w:rPr>
          <w:rFonts w:ascii="Source Sans Pro" w:hAnsi="Source Sans Pro" w:cs="Arial"/>
          <w:sz w:val="20"/>
          <w:szCs w:val="20"/>
          <w:lang w:val="es-MX" w:eastAsia="es-MX"/>
        </w:rPr>
        <w:t>Para el caso de las conductas establecidas en el artículo 10 fracciones V y IX se sancionará con arresto inconmutable hasta por 36 horas.</w:t>
      </w:r>
    </w:p>
    <w:p w14:paraId="30BBE7D1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33B903A9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Artículo 31.- </w:t>
      </w:r>
      <w:r w:rsidRPr="001863B3">
        <w:rPr>
          <w:rFonts w:ascii="Source Sans Pro" w:hAnsi="Source Sans Pro" w:cs="Arial"/>
          <w:sz w:val="20"/>
          <w:szCs w:val="20"/>
        </w:rPr>
        <w:t>A los propietarios, poseedores o responsables de los establecimientos mercantiles que no cumplan con las disposiciones de la presente Ley, serán sancionados conforme a las disposiciones de la Ley para el Funcionamiento de Establecimientos Mercantiles del Distrito Federal.</w:t>
      </w:r>
    </w:p>
    <w:p w14:paraId="5BCE2FDA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100EA6A6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  <w:lang w:val="es-MX" w:eastAsia="es-MX"/>
        </w:rPr>
        <w:t xml:space="preserve">Artículo 32.- </w:t>
      </w:r>
      <w:r w:rsidRPr="001863B3">
        <w:rPr>
          <w:rFonts w:ascii="Source Sans Pro" w:hAnsi="Source Sans Pro" w:cs="Arial"/>
          <w:sz w:val="20"/>
          <w:szCs w:val="20"/>
          <w:lang w:val="es-MX" w:eastAsia="es-MX"/>
        </w:rPr>
        <w:t xml:space="preserve">Se sancionará con multa equivalente de treinta a cien </w:t>
      </w:r>
      <w:r w:rsidRPr="001863B3">
        <w:rPr>
          <w:rFonts w:ascii="Source Sans Pro" w:hAnsi="Source Sans Pro" w:cs="Arial"/>
          <w:bCs/>
          <w:sz w:val="20"/>
          <w:szCs w:val="20"/>
          <w:lang w:val="es-MX" w:eastAsia="es-MX"/>
        </w:rPr>
        <w:t xml:space="preserve">veces la Unidad de Cuenta de la Ciudad de México vigente </w:t>
      </w:r>
      <w:r w:rsidRPr="001863B3">
        <w:rPr>
          <w:rFonts w:ascii="Source Sans Pro" w:hAnsi="Source Sans Pro" w:cs="Arial"/>
          <w:sz w:val="20"/>
          <w:szCs w:val="20"/>
          <w:lang w:val="es-MX" w:eastAsia="es-MX"/>
        </w:rPr>
        <w:t>al titular de la concesión o permiso cuando se trate de vehículos de transporte público de pasajeros; en el caso de que no fijen las señalizaciones a que se refiere esta Ley, o toleren o permitan la realización de conductas prohibidas por esta Ley.</w:t>
      </w:r>
    </w:p>
    <w:p w14:paraId="1D1BE9BA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52E2399E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t>En los casos de reincidencia en el periodo de un año, se aplicará hasta el doble de la sanción originalmente impuesta; en caso de segunda reincidencia, procederá la revocación de la concesión o permiso.</w:t>
      </w:r>
    </w:p>
    <w:p w14:paraId="4BC95351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058E1A01" w14:textId="77777777" w:rsidR="00295809" w:rsidRPr="001863B3" w:rsidRDefault="00295809" w:rsidP="001863B3">
      <w:pPr>
        <w:jc w:val="center"/>
        <w:rPr>
          <w:rFonts w:ascii="Source Sans Pro" w:hAnsi="Source Sans Pro" w:cs="Arial"/>
          <w:b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ARTÍCULOS TRANSITORIOS.</w:t>
      </w:r>
    </w:p>
    <w:p w14:paraId="37884818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02428F3F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ARTÍCULO PRIMERO.-</w:t>
      </w:r>
      <w:r w:rsidRPr="001863B3">
        <w:rPr>
          <w:rFonts w:ascii="Source Sans Pro" w:hAnsi="Source Sans Pro" w:cs="Arial"/>
          <w:iCs/>
          <w:sz w:val="20"/>
          <w:szCs w:val="20"/>
        </w:rPr>
        <w:t xml:space="preserve"> Túrnese al Jefe de Gobierno del Distrito Federal para su promulgación y publicación en la Gaceta Oficial del Distrito Federal y en el Diario Oficial de la Federación, para su mayor difusión.</w:t>
      </w:r>
    </w:p>
    <w:p w14:paraId="4E7E2526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586404AA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ARTÍCULO SEGUNDO.-</w:t>
      </w:r>
      <w:r w:rsidRPr="001863B3">
        <w:rPr>
          <w:rFonts w:ascii="Source Sans Pro" w:hAnsi="Source Sans Pro" w:cs="Arial"/>
          <w:iCs/>
          <w:sz w:val="20"/>
          <w:szCs w:val="20"/>
        </w:rPr>
        <w:t xml:space="preserve"> La presente Ley entrará en vigor al día siguiente de su publicación en la Gaceta Oficial del Distrito Federal.</w:t>
      </w:r>
    </w:p>
    <w:p w14:paraId="1013C0C8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60D77605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ARTÍCULO TERCERO.-</w:t>
      </w:r>
      <w:r w:rsidRPr="001863B3">
        <w:rPr>
          <w:rFonts w:ascii="Source Sans Pro" w:hAnsi="Source Sans Pro" w:cs="Arial"/>
          <w:iCs/>
          <w:sz w:val="20"/>
          <w:szCs w:val="20"/>
        </w:rPr>
        <w:t xml:space="preserve"> Para la exacta observancia y aplicación de esta Ley el Jefe de Gobierno del Distrito Federal expedirá el o los reglamentos correspondientes, mismos que deberán expedirse y publicarse a más tardar dentro de los noventa días siguientes a la entrada en vigor de ésta.</w:t>
      </w:r>
    </w:p>
    <w:p w14:paraId="44D794F4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1D7A2724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 xml:space="preserve">ARTÍCULO CUARTO.- </w:t>
      </w:r>
      <w:r w:rsidRPr="001863B3">
        <w:rPr>
          <w:rFonts w:ascii="Source Sans Pro" w:hAnsi="Source Sans Pro" w:cs="Arial"/>
          <w:iCs/>
          <w:sz w:val="20"/>
          <w:szCs w:val="20"/>
        </w:rPr>
        <w:t xml:space="preserve">La Secretaría de Salud, contará con un plazo de sesenta días naturales, posteriores a la publicación de la Ley, para la elaboración y difusión del manual de señalamientos y avisos que deberán ser colocados en forma obligatoria, para los establecimientos, empresas, industrias y Órganos de Gobierno y Órganos Autónomos </w:t>
      </w:r>
      <w:proofErr w:type="spellStart"/>
      <w:r w:rsidRPr="001863B3">
        <w:rPr>
          <w:rFonts w:ascii="Source Sans Pro" w:hAnsi="Source Sans Pro" w:cs="Arial"/>
          <w:iCs/>
          <w:sz w:val="20"/>
          <w:szCs w:val="20"/>
        </w:rPr>
        <w:t>ha</w:t>
      </w:r>
      <w:proofErr w:type="spellEnd"/>
      <w:r w:rsidRPr="001863B3">
        <w:rPr>
          <w:rFonts w:ascii="Source Sans Pro" w:hAnsi="Source Sans Pro" w:cs="Arial"/>
          <w:iCs/>
          <w:sz w:val="20"/>
          <w:szCs w:val="20"/>
        </w:rPr>
        <w:t xml:space="preserve"> que hace referencia el presente ordenamiento.</w:t>
      </w:r>
    </w:p>
    <w:p w14:paraId="723C4307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0CE4512B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ARTÍCULO QUINTO.-</w:t>
      </w:r>
      <w:r w:rsidRPr="001863B3">
        <w:rPr>
          <w:rFonts w:ascii="Source Sans Pro" w:hAnsi="Source Sans Pro" w:cs="Arial"/>
          <w:iCs/>
          <w:sz w:val="20"/>
          <w:szCs w:val="20"/>
        </w:rPr>
        <w:t xml:space="preserve"> Una vez establecido el manual de señalamientos y avisos, la Secretaría de Salud del Distrito Federal difundirá su contenido, a través de las cámaras empresariales e industriales, medios masivos de comunicación y Delegaciones.</w:t>
      </w:r>
    </w:p>
    <w:p w14:paraId="2E0A8835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65182BD3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ARTÍCULO SEXTO.-</w:t>
      </w:r>
      <w:r w:rsidRPr="001863B3">
        <w:rPr>
          <w:rFonts w:ascii="Source Sans Pro" w:hAnsi="Source Sans Pro" w:cs="Arial"/>
          <w:iCs/>
          <w:sz w:val="20"/>
          <w:szCs w:val="20"/>
        </w:rPr>
        <w:t xml:space="preserve"> Todos los establecimientos mercantiles, empresas, industrias, Órganos de Gobierno del Distrito Federal y Órganos Autónomos del Distrito Federal a que se refiere la presente Ley, contarán con </w:t>
      </w:r>
      <w:r w:rsidRPr="001863B3">
        <w:rPr>
          <w:rFonts w:ascii="Source Sans Pro" w:hAnsi="Source Sans Pro" w:cs="Arial"/>
          <w:iCs/>
          <w:sz w:val="20"/>
          <w:szCs w:val="20"/>
        </w:rPr>
        <w:lastRenderedPageBreak/>
        <w:t>un plazo de ciento ochenta días naturales a partir de la publicación del presente ordenamiento, para cumplir con todos los requerimientos de éste.</w:t>
      </w:r>
    </w:p>
    <w:p w14:paraId="6B561DEF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</w:p>
    <w:p w14:paraId="61C74352" w14:textId="77777777" w:rsidR="00295809" w:rsidRPr="001863B3" w:rsidRDefault="00295809" w:rsidP="001863B3">
      <w:pPr>
        <w:jc w:val="both"/>
        <w:rPr>
          <w:rFonts w:ascii="Source Sans Pro" w:hAnsi="Source Sans Pro" w:cs="Arial"/>
          <w:iCs/>
          <w:sz w:val="20"/>
          <w:szCs w:val="20"/>
        </w:rPr>
      </w:pPr>
      <w:r w:rsidRPr="001863B3">
        <w:rPr>
          <w:rFonts w:ascii="Source Sans Pro" w:hAnsi="Source Sans Pro" w:cs="Arial"/>
          <w:b/>
          <w:iCs/>
          <w:sz w:val="20"/>
          <w:szCs w:val="20"/>
        </w:rPr>
        <w:t>ARTÍCULO SEPTIMO.-</w:t>
      </w:r>
      <w:r w:rsidRPr="001863B3">
        <w:rPr>
          <w:rFonts w:ascii="Source Sans Pro" w:hAnsi="Source Sans Pro" w:cs="Arial"/>
          <w:iCs/>
          <w:sz w:val="20"/>
          <w:szCs w:val="20"/>
        </w:rPr>
        <w:t xml:space="preserve"> Se abroga el Reglamento para la Protección a los No Fumadores en el Distrito Federal.</w:t>
      </w:r>
    </w:p>
    <w:p w14:paraId="346E9767" w14:textId="77777777" w:rsidR="00295809" w:rsidRPr="001863B3" w:rsidRDefault="00295809" w:rsidP="001863B3">
      <w:pPr>
        <w:rPr>
          <w:rFonts w:ascii="Source Sans Pro" w:hAnsi="Source Sans Pro" w:cs="Arial"/>
          <w:sz w:val="20"/>
          <w:szCs w:val="20"/>
          <w:lang w:val="es-MX"/>
        </w:rPr>
      </w:pPr>
    </w:p>
    <w:p w14:paraId="11B31281" w14:textId="77777777" w:rsidR="00295809" w:rsidRPr="001863B3" w:rsidRDefault="00295809" w:rsidP="001863B3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  <w:r w:rsidRPr="001863B3">
        <w:rPr>
          <w:rFonts w:ascii="Source Sans Pro" w:hAnsi="Source Sans Pro" w:cs="Arial"/>
          <w:b/>
          <w:sz w:val="20"/>
          <w:szCs w:val="20"/>
          <w:lang w:val="es-MX"/>
        </w:rPr>
        <w:t>Recinto de la Asamblea Legislativa del Distrito Federal, a los treinta días del mes de diciembre del año dos mil tres. POR LA MESA DIRECTIVA: DIP. LORENA VILLAVICENCIO AYALA, PRESIDENTA.- DIP. GABRIELA GONZÁLEZ MARTÍNEZ, SECRETARIA.- DIP. JUVENTINO RODRÍGUEZ RAMOS, SECRETARIO.-FIRMAS.</w:t>
      </w:r>
    </w:p>
    <w:p w14:paraId="1DD9884D" w14:textId="77777777" w:rsidR="00295809" w:rsidRPr="001863B3" w:rsidRDefault="00295809" w:rsidP="001863B3">
      <w:pP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3D4EB69C" w14:textId="77777777" w:rsidR="00295809" w:rsidRPr="001863B3" w:rsidRDefault="00295809" w:rsidP="001863B3">
      <w:pPr>
        <w:pBdr>
          <w:bottom w:val="single" w:sz="12" w:space="1" w:color="auto"/>
        </w:pBd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  <w:r w:rsidRPr="001863B3">
        <w:rPr>
          <w:rFonts w:ascii="Source Sans Pro" w:hAnsi="Source Sans Pro" w:cs="Arial"/>
          <w:sz w:val="20"/>
          <w:szCs w:val="20"/>
          <w:lang w:val="es-MX"/>
        </w:rPr>
        <w:t xml:space="preserve">En cumplimiento de lo dispuesto por los artículos 122, apartado C, Base Segunda, fracción II, inciso b), de la Constitución Política de los Estados Unidos Mexicanos; 48, 49 y 67 fracción II, del Estatuto de Gobierno del Distrito Federal, y para su debida publicación y observancia, expido el presente Decreto Promulgatorio, en la Residencia Oficial del Jefe de Gobierno del Distrito Federal, en la Ciudad de México, a los trece días del mes de enero de dos mil cuatro. </w:t>
      </w:r>
      <w:r w:rsidRPr="001863B3">
        <w:rPr>
          <w:rFonts w:ascii="Source Sans Pro" w:hAnsi="Source Sans Pro" w:cs="Arial"/>
          <w:b/>
          <w:sz w:val="20"/>
          <w:szCs w:val="20"/>
          <w:lang w:val="es-MX"/>
        </w:rPr>
        <w:t>EL JEFE DE GOBIERNO DEL DISTRITO FEDERAL, LIC. ANDRÉS MANUEL LÓPEZ OBRADOR.-FIRMA.- EL SECRETARIO DE GOBIERNO, ALEJANDRO ENCINAS RODRÍGUEZ.- FIRMA.- LA SECRETARIA DE SALUD, ASA EBBA CHRISTINA LAURELL.- FIRMA.</w:t>
      </w:r>
    </w:p>
    <w:p w14:paraId="0FC040D6" w14:textId="77777777" w:rsidR="00295809" w:rsidRPr="001863B3" w:rsidRDefault="00295809" w:rsidP="001863B3">
      <w:pPr>
        <w:pBdr>
          <w:bottom w:val="single" w:sz="12" w:space="1" w:color="auto"/>
        </w:pBdr>
        <w:jc w:val="both"/>
        <w:rPr>
          <w:rFonts w:ascii="Source Sans Pro" w:hAnsi="Source Sans Pro" w:cs="Arial"/>
          <w:b/>
          <w:sz w:val="20"/>
          <w:szCs w:val="20"/>
          <w:lang w:val="es-MX"/>
        </w:rPr>
      </w:pPr>
    </w:p>
    <w:p w14:paraId="5D841421" w14:textId="77777777" w:rsidR="00295809" w:rsidRPr="001863B3" w:rsidRDefault="00295809" w:rsidP="001863B3">
      <w:pPr>
        <w:rPr>
          <w:rFonts w:ascii="Source Sans Pro" w:hAnsi="Source Sans Pro" w:cs="Arial"/>
          <w:b/>
          <w:bCs/>
          <w:sz w:val="20"/>
          <w:szCs w:val="20"/>
          <w:lang w:val="es-MX"/>
        </w:rPr>
      </w:pPr>
    </w:p>
    <w:p w14:paraId="2F050D48" w14:textId="77777777" w:rsidR="00295809" w:rsidRPr="001863B3" w:rsidRDefault="00295809" w:rsidP="001863B3">
      <w:pPr>
        <w:rPr>
          <w:rFonts w:ascii="Source Sans Pro" w:hAnsi="Source Sans Pro" w:cs="Arial"/>
          <w:sz w:val="20"/>
          <w:szCs w:val="20"/>
          <w:lang w:val="es-MX"/>
        </w:rPr>
      </w:pPr>
      <w:r w:rsidRPr="001863B3">
        <w:rPr>
          <w:rFonts w:ascii="Source Sans Pro" w:hAnsi="Source Sans Pro" w:cs="Arial"/>
          <w:b/>
          <w:bCs/>
          <w:sz w:val="20"/>
          <w:szCs w:val="20"/>
          <w:lang w:val="es-MX"/>
        </w:rPr>
        <w:t>TRANSITORIOS DEL</w:t>
      </w:r>
      <w:r w:rsidRPr="001863B3">
        <w:rPr>
          <w:rFonts w:ascii="Source Sans Pro" w:hAnsi="Source Sans Pro" w:cs="Arial"/>
          <w:sz w:val="20"/>
          <w:szCs w:val="20"/>
          <w:lang w:val="es-MX"/>
        </w:rPr>
        <w:t xml:space="preserve"> </w:t>
      </w:r>
      <w:r w:rsidRPr="001863B3">
        <w:rPr>
          <w:rFonts w:ascii="Source Sans Pro" w:hAnsi="Source Sans Pro" w:cs="Arial"/>
          <w:b/>
          <w:bCs/>
          <w:sz w:val="20"/>
          <w:szCs w:val="20"/>
        </w:rPr>
        <w:t>DECRETO POR EL QUE SE REFORMA Y ADICIONA LA LEY DE PROTECCIÓN A LA SALUD DE LOS NO FUMADORES EN EL DISTRITO FEDERAL, PUBLICADO EN LA GACETA OFICIAL DEL DISTRITO FEDERAL EL 1 DE NOVIEMBRE DE 2007.</w:t>
      </w:r>
    </w:p>
    <w:p w14:paraId="6FDB4E15" w14:textId="77777777" w:rsidR="00295809" w:rsidRPr="001863B3" w:rsidRDefault="00295809" w:rsidP="001863B3">
      <w:pPr>
        <w:rPr>
          <w:rFonts w:ascii="Source Sans Pro" w:hAnsi="Source Sans Pro" w:cs="Arial"/>
          <w:sz w:val="20"/>
          <w:szCs w:val="20"/>
          <w:lang w:val="es-MX"/>
        </w:rPr>
      </w:pPr>
    </w:p>
    <w:p w14:paraId="4B4F6E0B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PRIMERO.- </w:t>
      </w:r>
      <w:r w:rsidRPr="001863B3">
        <w:rPr>
          <w:rFonts w:ascii="Source Sans Pro" w:hAnsi="Source Sans Pro" w:cs="Arial"/>
          <w:sz w:val="20"/>
          <w:szCs w:val="20"/>
        </w:rPr>
        <w:t>La Asamblea Legislativa del Distrito Federal en un plazo no mayor a 60 días naturales, deberá realizar las adecuaciones legales correspondientes a la Ley para el Funcionamiento de Establecimientos Mercantiles del Distrito Federal, a fin de armonizar su contenido con las reformas de este decreto.</w:t>
      </w:r>
    </w:p>
    <w:p w14:paraId="413D83EC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6FFACC19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SEGUNDO.- </w:t>
      </w:r>
      <w:r w:rsidRPr="001863B3">
        <w:rPr>
          <w:rFonts w:ascii="Source Sans Pro" w:hAnsi="Source Sans Pro" w:cs="Arial"/>
          <w:sz w:val="20"/>
          <w:szCs w:val="20"/>
        </w:rPr>
        <w:t>Las presentes reformas a la Ley de Protección a la Salud de los no Fumadores en el Distrito Federal, entrarán en vigor al día siguiente de la entrada en vigor de las adecuaciones legales a que se refiere el artículo Primero Transitorio del presente decreto.</w:t>
      </w:r>
    </w:p>
    <w:p w14:paraId="0374D359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33DC9EFA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TERCERO.- </w:t>
      </w:r>
      <w:r w:rsidRPr="001863B3">
        <w:rPr>
          <w:rFonts w:ascii="Source Sans Pro" w:hAnsi="Source Sans Pro" w:cs="Arial"/>
          <w:sz w:val="20"/>
          <w:szCs w:val="20"/>
        </w:rPr>
        <w:t>El Gobierno del Distrito Federal deberá expedir el Reglamento correspondiente a la presente Ley en un plazo no mayor a 60 días naturales de la entrada en vigor de las presentes reformas.</w:t>
      </w:r>
    </w:p>
    <w:p w14:paraId="31CBA5A7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6C9EC06C" w14:textId="77777777" w:rsidR="00295809" w:rsidRPr="001863B3" w:rsidRDefault="00295809" w:rsidP="001863B3">
      <w:pPr>
        <w:pBdr>
          <w:bottom w:val="single" w:sz="12" w:space="1" w:color="auto"/>
        </w:pBd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CUARTO.- </w:t>
      </w:r>
      <w:r w:rsidRPr="001863B3">
        <w:rPr>
          <w:rFonts w:ascii="Source Sans Pro" w:hAnsi="Source Sans Pro" w:cs="Arial"/>
          <w:sz w:val="20"/>
          <w:szCs w:val="20"/>
        </w:rPr>
        <w:t>La Asamblea Legislativa del Distrito Federal considerará en el Presupuesto de Egresos 2008, una partida presupuestal para promover la creación de los centros delegacionales contra el tabaquismo y para las clínicas y servicios para la atención de fumador, previstos en el artículo 7 fracciones VIII y IX de esta Ley.</w:t>
      </w:r>
    </w:p>
    <w:p w14:paraId="2148D763" w14:textId="77777777" w:rsidR="00295809" w:rsidRPr="001863B3" w:rsidRDefault="00295809" w:rsidP="001863B3">
      <w:pPr>
        <w:pBdr>
          <w:bottom w:val="single" w:sz="12" w:space="1" w:color="auto"/>
        </w:pBd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027BB707" w14:textId="77777777" w:rsidR="00295809" w:rsidRPr="001863B3" w:rsidRDefault="00295809" w:rsidP="001863B3">
      <w:pPr>
        <w:jc w:val="both"/>
        <w:rPr>
          <w:rFonts w:ascii="Source Sans Pro" w:hAnsi="Source Sans Pro" w:cs="Arial"/>
          <w:b/>
          <w:bCs/>
          <w:sz w:val="20"/>
          <w:szCs w:val="20"/>
          <w:lang w:val="es-MX"/>
        </w:rPr>
      </w:pPr>
    </w:p>
    <w:p w14:paraId="5F2934A6" w14:textId="77777777" w:rsidR="00295809" w:rsidRPr="001863B3" w:rsidRDefault="00295809" w:rsidP="001863B3">
      <w:pPr>
        <w:jc w:val="both"/>
        <w:rPr>
          <w:rFonts w:ascii="Source Sans Pro" w:hAnsi="Source Sans Pro" w:cs="Arial"/>
          <w:b/>
          <w:bCs/>
          <w:sz w:val="20"/>
          <w:szCs w:val="20"/>
          <w:lang w:val="es-MX"/>
        </w:rPr>
      </w:pPr>
      <w:r w:rsidRPr="001863B3">
        <w:rPr>
          <w:rFonts w:ascii="Source Sans Pro" w:hAnsi="Source Sans Pro" w:cs="Arial"/>
          <w:b/>
          <w:bCs/>
          <w:sz w:val="20"/>
          <w:szCs w:val="20"/>
          <w:lang w:val="es-MX"/>
        </w:rPr>
        <w:t>TRANSITORIOS DEL DECRETO POR EL QUE SE REFORMA Y ADICIONA LA LEY PARA EL FUNCIONAMIENTO DE ESTABLECIMIENTOS MERCANTILES DEL DISTRITO FEDERAL Y SE REFORMA LA LEY DE PROTECCIÓN A LA SALUD DE LOS NO FUMADORES DEL DISTRITO FEDERAL, PUBLICADO EN LA GACETA OFICIAL DEL DISTRITO FEDERAL EL 11 DE ENERO DE 2008.</w:t>
      </w:r>
    </w:p>
    <w:p w14:paraId="4AD5AB7C" w14:textId="77777777" w:rsidR="00295809" w:rsidRPr="001863B3" w:rsidRDefault="00295809" w:rsidP="001863B3">
      <w:pPr>
        <w:jc w:val="both"/>
        <w:rPr>
          <w:rFonts w:ascii="Source Sans Pro" w:hAnsi="Source Sans Pro" w:cs="Arial"/>
          <w:sz w:val="20"/>
          <w:szCs w:val="20"/>
          <w:lang w:val="es-MX"/>
        </w:rPr>
      </w:pPr>
    </w:p>
    <w:p w14:paraId="0220831A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1863B3">
        <w:rPr>
          <w:rFonts w:ascii="Source Sans Pro" w:hAnsi="Source Sans Pro" w:cs="Arial"/>
          <w:b/>
          <w:bCs/>
          <w:sz w:val="20"/>
          <w:szCs w:val="20"/>
          <w:lang w:val="es-MX"/>
        </w:rPr>
        <w:t xml:space="preserve">PRIMERO. </w:t>
      </w:r>
      <w:r w:rsidRPr="001863B3">
        <w:rPr>
          <w:rFonts w:ascii="Source Sans Pro" w:hAnsi="Source Sans Pro" w:cs="Arial"/>
          <w:sz w:val="20"/>
          <w:szCs w:val="20"/>
          <w:lang w:val="es-MX"/>
        </w:rPr>
        <w:t>Publíquese en la Gaceta Oficial del Distrito Federal.</w:t>
      </w:r>
    </w:p>
    <w:p w14:paraId="345221C3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  <w:lang w:val="es-MX"/>
        </w:rPr>
      </w:pPr>
    </w:p>
    <w:p w14:paraId="4DE5FADA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1863B3">
        <w:rPr>
          <w:rFonts w:ascii="Source Sans Pro" w:hAnsi="Source Sans Pro" w:cs="Arial"/>
          <w:b/>
          <w:bCs/>
          <w:sz w:val="20"/>
          <w:szCs w:val="20"/>
          <w:lang w:val="es-MX"/>
        </w:rPr>
        <w:t xml:space="preserve">SEGUNDO. </w:t>
      </w:r>
      <w:r w:rsidRPr="001863B3">
        <w:rPr>
          <w:rFonts w:ascii="Source Sans Pro" w:hAnsi="Source Sans Pro" w:cs="Arial"/>
          <w:sz w:val="20"/>
          <w:szCs w:val="20"/>
          <w:lang w:val="es-MX"/>
        </w:rPr>
        <w:t>El presente decreto entrará en vigor al día siguiente de su publicación en la Gaceta Oficial del Distrito Federal.</w:t>
      </w:r>
    </w:p>
    <w:p w14:paraId="0AD552D8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  <w:lang w:val="es-MX"/>
        </w:rPr>
      </w:pPr>
    </w:p>
    <w:p w14:paraId="34D7CD2F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1863B3">
        <w:rPr>
          <w:rFonts w:ascii="Source Sans Pro" w:hAnsi="Source Sans Pro" w:cs="Arial"/>
          <w:b/>
          <w:bCs/>
          <w:sz w:val="20"/>
          <w:szCs w:val="20"/>
          <w:lang w:val="es-MX"/>
        </w:rPr>
        <w:lastRenderedPageBreak/>
        <w:t xml:space="preserve">TERCERO. </w:t>
      </w:r>
      <w:r w:rsidRPr="001863B3">
        <w:rPr>
          <w:rFonts w:ascii="Source Sans Pro" w:hAnsi="Source Sans Pro" w:cs="Arial"/>
          <w:sz w:val="20"/>
          <w:szCs w:val="20"/>
          <w:lang w:val="es-MX"/>
        </w:rPr>
        <w:t>Publíquese para su mayor difusión en el Diario Oficial de la Federación.</w:t>
      </w:r>
    </w:p>
    <w:p w14:paraId="55E75E10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  <w:lang w:val="es-MX"/>
        </w:rPr>
      </w:pPr>
    </w:p>
    <w:p w14:paraId="28106B6C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  <w:lang w:val="es-MX"/>
        </w:rPr>
      </w:pPr>
      <w:r w:rsidRPr="001863B3">
        <w:rPr>
          <w:rFonts w:ascii="Source Sans Pro" w:hAnsi="Source Sans Pro" w:cs="Arial"/>
          <w:b/>
          <w:bCs/>
          <w:sz w:val="20"/>
          <w:szCs w:val="20"/>
          <w:lang w:val="es-MX"/>
        </w:rPr>
        <w:t xml:space="preserve">CUARTO. </w:t>
      </w:r>
      <w:r w:rsidRPr="001863B3">
        <w:rPr>
          <w:rFonts w:ascii="Source Sans Pro" w:hAnsi="Source Sans Pro" w:cs="Arial"/>
          <w:sz w:val="20"/>
          <w:szCs w:val="20"/>
          <w:lang w:val="es-MX"/>
        </w:rPr>
        <w:t>Los Titulares de los Establecimientos Mercantiles de coexistencia con fumadores, contarán con un plazo de seis meses a partir de que entre en vigor el presente decreto para hacer las modificaciones correspondientes. Una vez recibida la solicitud de acondicionamiento para llevar a cabo la separación física entre fumadores y no fumadores por parte del Titular del Establecimiento, las autoridades delegacionales deberán responder a la misma en un plazo máximo que no exceda de 48 horas. En caso de que el Titular del Establecimiento no sea notificado de la respuesta a su solicitud, se entenderá que la misma es procedente, sin mayor trámite.</w:t>
      </w:r>
    </w:p>
    <w:p w14:paraId="18F5DF62" w14:textId="77777777" w:rsidR="00295809" w:rsidRPr="001863B3" w:rsidRDefault="00295809" w:rsidP="001863B3">
      <w:pPr>
        <w:pBdr>
          <w:bottom w:val="single" w:sz="12" w:space="1" w:color="auto"/>
        </w:pBdr>
        <w:rPr>
          <w:rFonts w:ascii="Source Sans Pro" w:hAnsi="Source Sans Pro" w:cs="Arial"/>
          <w:sz w:val="20"/>
          <w:szCs w:val="20"/>
          <w:lang w:val="es-MX"/>
        </w:rPr>
      </w:pPr>
    </w:p>
    <w:p w14:paraId="2B878194" w14:textId="77777777" w:rsidR="00295809" w:rsidRPr="001863B3" w:rsidRDefault="00295809" w:rsidP="001863B3">
      <w:pPr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0882CF7B" w14:textId="77777777" w:rsidR="00295809" w:rsidRPr="001863B3" w:rsidRDefault="00295809" w:rsidP="001863B3">
      <w:pPr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>TRANSITORIOS DEL</w:t>
      </w:r>
      <w:r w:rsidRPr="001863B3">
        <w:rPr>
          <w:rFonts w:ascii="Source Sans Pro" w:hAnsi="Source Sans Pro" w:cs="Arial"/>
          <w:sz w:val="20"/>
          <w:szCs w:val="20"/>
        </w:rPr>
        <w:t xml:space="preserve"> </w:t>
      </w:r>
      <w:r w:rsidRPr="001863B3">
        <w:rPr>
          <w:rFonts w:ascii="Source Sans Pro" w:hAnsi="Source Sans Pro" w:cs="Arial"/>
          <w:b/>
          <w:bCs/>
          <w:sz w:val="20"/>
          <w:szCs w:val="20"/>
        </w:rPr>
        <w:t>DECRETO POR EL QUE SE REFORMAN, ADICIONAN Y DEROGAN LA LEY DE PROTECCIÓN A LA SALUD DE LOS NO FUMADORES DEL DISTRITO FEDERAL Y LA LEY PARA EL FUNCIONAMIENTO DE ESTABLECIMIENTOS MERCANTILES DEL DISTRITO FEDERAL, PUBLICADO EN LA GACETA OFICIAL DEL DISTRITO FEDERAL EL 4 DE MARZO DE 2008.</w:t>
      </w:r>
    </w:p>
    <w:p w14:paraId="1D5E4474" w14:textId="77777777" w:rsidR="00295809" w:rsidRPr="001863B3" w:rsidRDefault="00295809" w:rsidP="001863B3">
      <w:pPr>
        <w:rPr>
          <w:rFonts w:ascii="Source Sans Pro" w:hAnsi="Source Sans Pro" w:cs="Arial"/>
          <w:sz w:val="20"/>
          <w:szCs w:val="20"/>
        </w:rPr>
      </w:pPr>
    </w:p>
    <w:p w14:paraId="4474D468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PRIMERO.- </w:t>
      </w:r>
      <w:r w:rsidRPr="001863B3">
        <w:rPr>
          <w:rFonts w:ascii="Source Sans Pro" w:hAnsi="Source Sans Pro" w:cs="Arial"/>
          <w:sz w:val="20"/>
          <w:szCs w:val="20"/>
        </w:rPr>
        <w:t>Publíquese en el Gaceta Oficial del Distrito Federal y para su mayor difusión en el Diario Oficial de la Federación.</w:t>
      </w:r>
    </w:p>
    <w:p w14:paraId="51057172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58DE102F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SEGUNDO.- </w:t>
      </w:r>
      <w:r w:rsidRPr="001863B3">
        <w:rPr>
          <w:rFonts w:ascii="Source Sans Pro" w:hAnsi="Source Sans Pro" w:cs="Arial"/>
          <w:sz w:val="20"/>
          <w:szCs w:val="20"/>
        </w:rPr>
        <w:t>El presente Decreto entrará en vigor a los treinta días siguientes a los de su publicación en la Gaceta Oficial del Distrito Federal.</w:t>
      </w:r>
    </w:p>
    <w:p w14:paraId="5A1FB8E2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0E049FD4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TERCERO.- </w:t>
      </w:r>
      <w:r w:rsidRPr="001863B3">
        <w:rPr>
          <w:rFonts w:ascii="Source Sans Pro" w:hAnsi="Source Sans Pro" w:cs="Arial"/>
          <w:sz w:val="20"/>
          <w:szCs w:val="20"/>
        </w:rPr>
        <w:t>Se deroga el Artículo Cuarto Transitorio del Decreto por el que se reforma y adiciona la Ley para el Funcionamiento de Establecimientos Mercantiles del Distrito Federal y se reforma la Ley de Protección a la Salud de los No Fumadores del Distrito Federal, publicado en la Gaceta Oficial del Distrito Federal el 11 de enero del 2008.</w:t>
      </w:r>
    </w:p>
    <w:p w14:paraId="627446CE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21CD2EEB" w14:textId="77777777" w:rsidR="00295809" w:rsidRPr="001863B3" w:rsidRDefault="00295809" w:rsidP="001863B3">
      <w:pPr>
        <w:pBdr>
          <w:bottom w:val="single" w:sz="12" w:space="1" w:color="auto"/>
        </w:pBd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CUARTO.- </w:t>
      </w:r>
      <w:r w:rsidRPr="001863B3">
        <w:rPr>
          <w:rFonts w:ascii="Source Sans Pro" w:hAnsi="Source Sans Pro" w:cs="Arial"/>
          <w:sz w:val="20"/>
          <w:szCs w:val="20"/>
        </w:rPr>
        <w:t>La Asamblea Legislativa del Distrito Federal y el Gobierno del Distrito Federal implementarán una campaña permanente para dar a conocer los derechos y obligaciones que se derivan por la entrada en vigor del presente Decreto. En dicha campaña no podrán emplearse colores partidistas y se pondrá énfasis para que los adultos no fumen dentro de un vehículo cuando vaya un menor adentro.</w:t>
      </w:r>
    </w:p>
    <w:p w14:paraId="578DBE4B" w14:textId="77777777" w:rsidR="00295809" w:rsidRPr="001863B3" w:rsidRDefault="00295809" w:rsidP="001863B3">
      <w:pPr>
        <w:pBdr>
          <w:bottom w:val="single" w:sz="12" w:space="1" w:color="auto"/>
        </w:pBd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73CA23AD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</w:p>
    <w:p w14:paraId="2CC79B49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>TRANSITORIOS DEL DECRETO POR EL QUE SE REFORMA Y ADICIONA LA LEY DE PROTECCIÓN A LA SALUD DE LOS NO FUMADORES EN EL DISTRITO FEDERAL, PUBLICADO EN LA GACETA OFICIAL DEL DISTRITO FEDERAL EL 3 DE OCTUBRE DE 2008.</w:t>
      </w:r>
    </w:p>
    <w:p w14:paraId="009D07AE" w14:textId="77777777" w:rsidR="00295809" w:rsidRPr="001863B3" w:rsidRDefault="00295809" w:rsidP="001863B3">
      <w:pPr>
        <w:rPr>
          <w:rFonts w:ascii="Source Sans Pro" w:hAnsi="Source Sans Pro" w:cs="Arial"/>
          <w:sz w:val="20"/>
          <w:szCs w:val="20"/>
        </w:rPr>
      </w:pPr>
    </w:p>
    <w:p w14:paraId="233C4E9E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PRIMERO.- </w:t>
      </w:r>
      <w:r w:rsidRPr="001863B3">
        <w:rPr>
          <w:rFonts w:ascii="Source Sans Pro" w:hAnsi="Source Sans Pro" w:cs="Arial"/>
          <w:sz w:val="20"/>
          <w:szCs w:val="20"/>
        </w:rPr>
        <w:t>Publíquese en la Gaceta Oficial del Distrito Federal y para mayor difusión en el Diario Oficial de la Federación.</w:t>
      </w:r>
    </w:p>
    <w:p w14:paraId="5BA0C3E9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4188B60C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bCs/>
          <w:sz w:val="20"/>
          <w:szCs w:val="20"/>
        </w:rPr>
        <w:t xml:space="preserve">SEGUNDO.- </w:t>
      </w:r>
      <w:r w:rsidRPr="001863B3">
        <w:rPr>
          <w:rFonts w:ascii="Source Sans Pro" w:hAnsi="Source Sans Pro" w:cs="Arial"/>
          <w:sz w:val="20"/>
          <w:szCs w:val="20"/>
        </w:rPr>
        <w:t>El presente decreto entrará en vigor al día siguiente de su publicación en la Gaceta Oficial del Distrito Federal.</w:t>
      </w:r>
    </w:p>
    <w:p w14:paraId="34BCB7D6" w14:textId="77777777" w:rsidR="00295809" w:rsidRPr="001863B3" w:rsidRDefault="00295809" w:rsidP="001863B3">
      <w:pPr>
        <w:pBdr>
          <w:bottom w:val="single" w:sz="12" w:space="1" w:color="auto"/>
        </w:pBd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</w:p>
    <w:p w14:paraId="46E55F8A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sz w:val="20"/>
          <w:szCs w:val="20"/>
          <w:lang w:val="es-MX" w:eastAsia="es-MX"/>
        </w:rPr>
      </w:pPr>
    </w:p>
    <w:p w14:paraId="688EFFF5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sz w:val="20"/>
          <w:szCs w:val="20"/>
          <w:lang w:val="es-MX" w:eastAsia="es-MX"/>
        </w:rPr>
      </w:pPr>
      <w:r w:rsidRPr="001863B3">
        <w:rPr>
          <w:rFonts w:ascii="Source Sans Pro" w:hAnsi="Source Sans Pro" w:cs="Arial"/>
          <w:b/>
          <w:sz w:val="20"/>
          <w:szCs w:val="20"/>
          <w:lang w:val="es-MX" w:eastAsia="es-MX"/>
        </w:rPr>
        <w:t>TRANSITORIOS DEL DECRETO POR EL QUE SE REFORMAN DIVERSOS ARTÍCULOS DE CÓDIGOS Y LEYES LOCALES, QUE DETERMINAN SANCIONES Y MULTAS ADMINISTRATIVAS, CONCEPTOS DE PAGO Y MONTOS DE REFERENCIA, PARA SUSTITUIR AL SALARIO MÍNIMO POR LA UNIDAD DE CUENTA DE LA CIUDAD DE MÉXICO, DE MANERA INDIVIDUAL O POR MÚLTIPLOS DE ÉSTA, PUBLICADO EN LA GACETA OFICIAL DEL DISTRITO FEDERAL EL 28 DE NOVIEMBRE DE 2014.</w:t>
      </w:r>
    </w:p>
    <w:p w14:paraId="50FE3724" w14:textId="5CD16AA2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  <w:lang w:val="es-MX" w:eastAsia="es-MX"/>
        </w:rPr>
      </w:pPr>
    </w:p>
    <w:p w14:paraId="1EDDEC50" w14:textId="77777777" w:rsidR="0076352B" w:rsidRPr="001863B3" w:rsidRDefault="0076352B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  <w:lang w:val="es-MX" w:eastAsia="es-MX"/>
        </w:rPr>
      </w:pPr>
    </w:p>
    <w:p w14:paraId="43963173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  <w:lang w:val="es-MX" w:eastAsia="es-MX"/>
        </w:rPr>
      </w:pPr>
      <w:r w:rsidRPr="001863B3">
        <w:rPr>
          <w:rFonts w:ascii="Source Sans Pro" w:hAnsi="Source Sans Pro" w:cs="Arial"/>
          <w:b/>
          <w:sz w:val="20"/>
          <w:szCs w:val="20"/>
          <w:lang w:val="es-MX" w:eastAsia="es-MX"/>
        </w:rPr>
        <w:t>PRIMERO.-</w:t>
      </w:r>
      <w:r w:rsidRPr="001863B3">
        <w:rPr>
          <w:rFonts w:ascii="Source Sans Pro" w:hAnsi="Source Sans Pro" w:cs="Arial"/>
          <w:sz w:val="20"/>
          <w:szCs w:val="20"/>
          <w:lang w:val="es-MX" w:eastAsia="es-MX"/>
        </w:rPr>
        <w:t xml:space="preserve"> Publíquese en la Gaceta Oficial del Distrito Federal.</w:t>
      </w:r>
    </w:p>
    <w:p w14:paraId="73F3ECA7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  <w:lang w:val="es-MX" w:eastAsia="es-MX"/>
        </w:rPr>
      </w:pPr>
    </w:p>
    <w:p w14:paraId="6FCAC7BD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  <w:lang w:val="es-MX" w:eastAsia="es-MX"/>
        </w:rPr>
      </w:pPr>
      <w:r w:rsidRPr="001863B3">
        <w:rPr>
          <w:rFonts w:ascii="Source Sans Pro" w:hAnsi="Source Sans Pro" w:cs="Arial"/>
          <w:b/>
          <w:sz w:val="20"/>
          <w:szCs w:val="20"/>
          <w:lang w:val="es-MX" w:eastAsia="es-MX"/>
        </w:rPr>
        <w:t>SEGUNDO.-</w:t>
      </w:r>
      <w:r w:rsidRPr="001863B3">
        <w:rPr>
          <w:rFonts w:ascii="Source Sans Pro" w:hAnsi="Source Sans Pro" w:cs="Arial"/>
          <w:sz w:val="20"/>
          <w:szCs w:val="20"/>
          <w:lang w:val="es-MX" w:eastAsia="es-MX"/>
        </w:rPr>
        <w:t xml:space="preserve"> El presente Decreto se tomará como referencia para el diseño e integración del paquete económico correspondiente al ejercicio fiscal 2015 y entrará en vigor junto con dicho paquete, a excepción de lo dispuesto en los artículos SEGUNDO y CUADRAGÉSIMO OCTAVO del presente Decreto relacionado con la materia Electoral, que entrarán en vigor al día siguiente a aquél en que concluya el proceso electoral 2014-2015 del Distrito Federal.</w:t>
      </w:r>
    </w:p>
    <w:p w14:paraId="515D8E47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  <w:lang w:val="es-MX" w:eastAsia="es-MX"/>
        </w:rPr>
      </w:pPr>
    </w:p>
    <w:p w14:paraId="0D2813EF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  <w:lang w:val="es-MX" w:eastAsia="es-MX"/>
        </w:rPr>
      </w:pPr>
      <w:r w:rsidRPr="001863B3">
        <w:rPr>
          <w:rFonts w:ascii="Source Sans Pro" w:hAnsi="Source Sans Pro" w:cs="Arial"/>
          <w:b/>
          <w:sz w:val="20"/>
          <w:szCs w:val="20"/>
          <w:lang w:val="es-MX" w:eastAsia="es-MX"/>
        </w:rPr>
        <w:t>TERCERO.-</w:t>
      </w:r>
      <w:r w:rsidRPr="001863B3">
        <w:rPr>
          <w:rFonts w:ascii="Source Sans Pro" w:hAnsi="Source Sans Pro" w:cs="Arial"/>
          <w:sz w:val="20"/>
          <w:szCs w:val="20"/>
          <w:lang w:val="es-MX" w:eastAsia="es-MX"/>
        </w:rPr>
        <w:t xml:space="preserve"> Las reformas contenidas en el presente decreto no se aplicarán de manera retroactiva en perjuicio de persona alguna, respecto de las sanciones y multas administrativas, conceptos de pago, montos de referencia y demás supuestos normativos que se hayan generado o impuesto de manera previa a la entrada en vigor del presente decreto.</w:t>
      </w:r>
    </w:p>
    <w:p w14:paraId="55917F01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  <w:lang w:val="es-MX" w:eastAsia="es-MX"/>
        </w:rPr>
      </w:pPr>
    </w:p>
    <w:p w14:paraId="49C238A2" w14:textId="77777777" w:rsidR="00295809" w:rsidRPr="001863B3" w:rsidRDefault="00295809" w:rsidP="001863B3">
      <w:pPr>
        <w:autoSpaceDE w:val="0"/>
        <w:autoSpaceDN w:val="0"/>
        <w:adjustRightInd w:val="0"/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sz w:val="20"/>
          <w:szCs w:val="20"/>
          <w:lang w:val="es-MX" w:eastAsia="es-MX"/>
        </w:rPr>
        <w:t>CUARTO.-</w:t>
      </w:r>
      <w:r w:rsidRPr="001863B3">
        <w:rPr>
          <w:rFonts w:ascii="Source Sans Pro" w:hAnsi="Source Sans Pro" w:cs="Arial"/>
          <w:sz w:val="20"/>
          <w:szCs w:val="20"/>
          <w:lang w:val="es-MX" w:eastAsia="es-MX"/>
        </w:rPr>
        <w:t xml:space="preserve"> Las referencias que se hagan del salario mínimo en las normas locales vigentes, incluso en aquellas pendientes de publicar o de entrar en vigor, se entenderán hechas a la Unidad de Cuenta de la Ciudad de México, a partir de la entrada en vigor del presente Decreto.</w:t>
      </w:r>
    </w:p>
    <w:p w14:paraId="0DB5E16F" w14:textId="4384FC82" w:rsidR="00BB73FD" w:rsidRPr="001863B3" w:rsidRDefault="00BB73FD" w:rsidP="001863B3">
      <w:pPr>
        <w:pBdr>
          <w:bottom w:val="single" w:sz="12" w:space="1" w:color="auto"/>
        </w:pBdr>
        <w:rPr>
          <w:rFonts w:ascii="Source Sans Pro" w:hAnsi="Source Sans Pro" w:cs="Arial"/>
          <w:sz w:val="20"/>
          <w:szCs w:val="20"/>
          <w:lang w:val="es-MX"/>
        </w:rPr>
      </w:pPr>
    </w:p>
    <w:p w14:paraId="3C2D93AF" w14:textId="5FD7D1EE" w:rsidR="00BB73FD" w:rsidRPr="001863B3" w:rsidRDefault="00BB73FD" w:rsidP="001863B3">
      <w:pPr>
        <w:jc w:val="both"/>
        <w:rPr>
          <w:rFonts w:ascii="Source Sans Pro" w:hAnsi="Source Sans Pro" w:cs="Arial"/>
          <w:sz w:val="20"/>
          <w:szCs w:val="20"/>
        </w:rPr>
      </w:pPr>
    </w:p>
    <w:p w14:paraId="3B877B63" w14:textId="77777777" w:rsidR="00BB73FD" w:rsidRPr="001863B3" w:rsidRDefault="00BB73FD" w:rsidP="001863B3">
      <w:pPr>
        <w:jc w:val="both"/>
        <w:rPr>
          <w:rFonts w:ascii="Source Sans Pro" w:hAnsi="Source Sans Pro" w:cs="Arial"/>
          <w:b/>
          <w:sz w:val="20"/>
          <w:szCs w:val="20"/>
          <w:lang w:val="es-MX" w:eastAsia="es-MX"/>
        </w:rPr>
      </w:pPr>
      <w:r w:rsidRPr="001863B3">
        <w:rPr>
          <w:rFonts w:ascii="Source Sans Pro" w:hAnsi="Source Sans Pro" w:cs="Arial"/>
          <w:b/>
          <w:sz w:val="20"/>
          <w:szCs w:val="20"/>
          <w:lang w:val="es-MX" w:eastAsia="es-MX"/>
        </w:rPr>
        <w:t>TRANSITORIOS DEL DECRETO POR EL QUE SE MODIFICA LA DENOMINACIÓN DE DIVERSAS DISPOSICIONES DE LA LEY DE PROTECCIÓN A LA SALUD DE LOS NO FUMADORES EN EL DISTRITO FEDERAL, PUBLICADO EN LA GACETA OFICIAL DE LA CIUDAD DE MÉXICO EL 17 DE DICIEMBRE DE 2019.</w:t>
      </w:r>
    </w:p>
    <w:p w14:paraId="5795647F" w14:textId="77777777" w:rsidR="00BB73FD" w:rsidRPr="001863B3" w:rsidRDefault="00BB73FD" w:rsidP="001863B3">
      <w:pPr>
        <w:rPr>
          <w:rFonts w:ascii="Source Sans Pro" w:hAnsi="Source Sans Pro" w:cs="Arial"/>
          <w:b/>
          <w:sz w:val="20"/>
          <w:szCs w:val="20"/>
          <w:lang w:val="es-MX" w:eastAsia="es-MX"/>
        </w:rPr>
      </w:pPr>
    </w:p>
    <w:p w14:paraId="193D4CAF" w14:textId="77777777" w:rsidR="00BB73FD" w:rsidRPr="001863B3" w:rsidRDefault="00BB73FD" w:rsidP="001863B3">
      <w:pPr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sz w:val="20"/>
          <w:szCs w:val="20"/>
        </w:rPr>
        <w:t>Primero.</w:t>
      </w:r>
      <w:r w:rsidRPr="001863B3">
        <w:rPr>
          <w:rFonts w:ascii="Source Sans Pro" w:hAnsi="Source Sans Pro" w:cs="Arial"/>
          <w:sz w:val="20"/>
          <w:szCs w:val="20"/>
        </w:rPr>
        <w:t xml:space="preserve"> Publíquese en la Gaceta Oficial de la Ciudad de México para su difusión. </w:t>
      </w:r>
    </w:p>
    <w:p w14:paraId="5FB3824E" w14:textId="77777777" w:rsidR="00BB73FD" w:rsidRPr="001863B3" w:rsidRDefault="00BB73FD" w:rsidP="001863B3">
      <w:pPr>
        <w:jc w:val="both"/>
        <w:rPr>
          <w:rFonts w:ascii="Source Sans Pro" w:hAnsi="Source Sans Pro" w:cs="Arial"/>
          <w:sz w:val="20"/>
          <w:szCs w:val="20"/>
        </w:rPr>
      </w:pPr>
    </w:p>
    <w:p w14:paraId="049AD50A" w14:textId="77777777" w:rsidR="00BB73FD" w:rsidRPr="001863B3" w:rsidRDefault="00BB73FD" w:rsidP="001863B3">
      <w:pPr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b/>
          <w:sz w:val="20"/>
          <w:szCs w:val="20"/>
        </w:rPr>
        <w:t>Segundo.</w:t>
      </w:r>
      <w:r w:rsidRPr="001863B3">
        <w:rPr>
          <w:rFonts w:ascii="Source Sans Pro" w:hAnsi="Source Sans Pro" w:cs="Arial"/>
          <w:sz w:val="20"/>
          <w:szCs w:val="20"/>
        </w:rPr>
        <w:t xml:space="preserve"> El presente decreto entrará en vigor al día siguiente de su publicación en la Gaceta Oficial de la Ciudad de México. </w:t>
      </w:r>
    </w:p>
    <w:p w14:paraId="42EB86EC" w14:textId="77777777" w:rsidR="00BB73FD" w:rsidRPr="001863B3" w:rsidRDefault="00BB73FD" w:rsidP="001863B3">
      <w:pPr>
        <w:jc w:val="both"/>
        <w:rPr>
          <w:rFonts w:ascii="Source Sans Pro" w:hAnsi="Source Sans Pro" w:cs="Arial"/>
          <w:sz w:val="20"/>
          <w:szCs w:val="20"/>
        </w:rPr>
      </w:pPr>
    </w:p>
    <w:p w14:paraId="60A3DE9A" w14:textId="77777777" w:rsidR="00BB73FD" w:rsidRPr="001863B3" w:rsidRDefault="00BB73FD" w:rsidP="001863B3">
      <w:pPr>
        <w:jc w:val="both"/>
        <w:rPr>
          <w:rFonts w:ascii="Source Sans Pro" w:hAnsi="Source Sans Pro" w:cs="Arial"/>
          <w:sz w:val="20"/>
          <w:szCs w:val="20"/>
        </w:rPr>
      </w:pPr>
      <w:r w:rsidRPr="001863B3">
        <w:rPr>
          <w:rFonts w:ascii="Source Sans Pro" w:hAnsi="Source Sans Pro" w:cs="Arial"/>
          <w:sz w:val="20"/>
          <w:szCs w:val="20"/>
        </w:rPr>
        <w:t xml:space="preserve">Palacio Legislativo del Congreso de la Ciudad de México, a los diecisiete días del mes de octubre del año dos mil diecinueve.- </w:t>
      </w:r>
      <w:r w:rsidRPr="001863B3">
        <w:rPr>
          <w:rFonts w:ascii="Source Sans Pro" w:hAnsi="Source Sans Pro" w:cs="Arial"/>
          <w:b/>
          <w:sz w:val="20"/>
          <w:szCs w:val="20"/>
        </w:rPr>
        <w:t>POR LA MESA DIRECTIVA.- DIPUTADA ISABELA ROSALES HERRERA, PRESIDENTA.- DIPUTADA MARTHA SOLEDAD VENTURA ÁVILA, SECRETARIA.- DIPUTADA MARGARITA SALDAÑA HERNÁNDEZ, SECRETARIA</w:t>
      </w:r>
      <w:r w:rsidRPr="001863B3">
        <w:rPr>
          <w:rFonts w:ascii="Source Sans Pro" w:hAnsi="Source Sans Pro" w:cs="Arial"/>
          <w:sz w:val="20"/>
          <w:szCs w:val="20"/>
        </w:rPr>
        <w:t xml:space="preserve">.- (Firmas) </w:t>
      </w:r>
    </w:p>
    <w:p w14:paraId="099FB61B" w14:textId="77777777" w:rsidR="00BB73FD" w:rsidRPr="001863B3" w:rsidRDefault="00BB73FD" w:rsidP="001863B3">
      <w:pPr>
        <w:jc w:val="both"/>
        <w:rPr>
          <w:rFonts w:ascii="Source Sans Pro" w:hAnsi="Source Sans Pro" w:cs="Arial"/>
          <w:sz w:val="20"/>
          <w:szCs w:val="20"/>
        </w:rPr>
      </w:pPr>
    </w:p>
    <w:p w14:paraId="4F19DC76" w14:textId="77777777" w:rsidR="00BB73FD" w:rsidRPr="001863B3" w:rsidRDefault="00BB73FD" w:rsidP="001863B3">
      <w:pPr>
        <w:jc w:val="both"/>
        <w:rPr>
          <w:rFonts w:ascii="Source Sans Pro" w:hAnsi="Source Sans Pro" w:cs="Arial"/>
          <w:b/>
          <w:sz w:val="20"/>
          <w:szCs w:val="20"/>
          <w:lang w:val="es-MX" w:eastAsia="es-MX"/>
        </w:rPr>
      </w:pPr>
      <w:r w:rsidRPr="001863B3">
        <w:rPr>
          <w:rFonts w:ascii="Source Sans Pro" w:hAnsi="Source Sans Pro" w:cs="Arial"/>
          <w:sz w:val="20"/>
          <w:szCs w:val="20"/>
        </w:rPr>
        <w:t xml:space="preserve">Con fundamento en lo dispuesto por los artículos 122, apartado A, fracción III, de la Constitución Política de los Estados Unidos Mexicanos; 32 apartado C, numeral 1, inciso a) de la Constitución Política de la Ciudad de México; 2, párrafo segundo, 3, fracciones XVII y XVIII, 7 párrafo primero, 10 fracción II, 12 y 21 párrafo primero de la Ley Orgánica del Poder Ejecutivo y de la Administración Pública de la Ciudad de México; para su debida publicación y observancia, expido el presente Decreto Promulgatorio en la Residencia Oficial de la Jefatura de Gobierno de la Ciudad de México, a los veintitrés días del mes de octubre del año dos mil diecinueve.- </w:t>
      </w:r>
      <w:r w:rsidRPr="001863B3">
        <w:rPr>
          <w:rFonts w:ascii="Source Sans Pro" w:hAnsi="Source Sans Pro" w:cs="Arial"/>
          <w:b/>
          <w:sz w:val="20"/>
          <w:szCs w:val="20"/>
        </w:rPr>
        <w:t>LA JEFA DE GOBIERNO DE LA CIUDAD DE MÉXICO, DRA. CLAUDIA SHEINBAUM PARDO.- FIRMA.- LA SECRETARIA DE EDUCACIÓN, CIENCIA, TECNOLOGÍA E INNOVACIÓN, ROSAURA RUIZ GUTIÉRREZ.- FIRMA.- LA SECRETARIA DE SALUD, OLIVA LÓPEZ ARELLANO.- FIRMA</w:t>
      </w:r>
      <w:r w:rsidRPr="001863B3">
        <w:rPr>
          <w:rFonts w:ascii="Source Sans Pro" w:hAnsi="Source Sans Pro" w:cs="Arial"/>
          <w:sz w:val="20"/>
          <w:szCs w:val="20"/>
        </w:rPr>
        <w:t>.</w:t>
      </w:r>
      <w:r w:rsidRPr="001863B3">
        <w:rPr>
          <w:rFonts w:ascii="Source Sans Pro" w:hAnsi="Source Sans Pro" w:cs="Arial"/>
          <w:b/>
          <w:sz w:val="20"/>
          <w:szCs w:val="20"/>
          <w:lang w:val="es-MX" w:eastAsia="es-MX"/>
        </w:rPr>
        <w:t xml:space="preserve"> </w:t>
      </w:r>
    </w:p>
    <w:p w14:paraId="2E2B6C9E" w14:textId="77777777" w:rsidR="00BB73FD" w:rsidRPr="00295809" w:rsidRDefault="00BB73FD" w:rsidP="001863B3">
      <w:pPr>
        <w:rPr>
          <w:rFonts w:ascii="Arial" w:hAnsi="Arial" w:cs="Arial"/>
          <w:sz w:val="20"/>
          <w:szCs w:val="20"/>
        </w:rPr>
      </w:pPr>
    </w:p>
    <w:sectPr w:rsidR="00BB73FD" w:rsidRPr="00295809" w:rsidSect="00914788">
      <w:headerReference w:type="default" r:id="rId7"/>
      <w:footerReference w:type="default" r:id="rId8"/>
      <w:pgSz w:w="12240" w:h="15840" w:code="1"/>
      <w:pgMar w:top="1660" w:right="1701" w:bottom="1418" w:left="1701" w:header="17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286EA" w14:textId="77777777" w:rsidR="00293DF8" w:rsidRDefault="00293DF8" w:rsidP="00295809">
      <w:r>
        <w:separator/>
      </w:r>
    </w:p>
  </w:endnote>
  <w:endnote w:type="continuationSeparator" w:id="0">
    <w:p w14:paraId="5EC094B6" w14:textId="77777777" w:rsidR="00293DF8" w:rsidRDefault="00293DF8" w:rsidP="00295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ns0:ftr xmlns:ns0="http://schemas.openxmlformats.org/wordprocessingml/2006/main" xmlns:ns1="http://schemas.openxmlformats.org/markup-compatibility/2006" ns1:Ignorable="w14 w15 w16se w16cid w16 w16cex w16sdtdh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9E7F7" w14:textId="77777777" w:rsidR="00293DF8" w:rsidRDefault="00293DF8" w:rsidP="00295809">
      <w:r>
        <w:separator/>
      </w:r>
    </w:p>
  </w:footnote>
  <w:footnote w:type="continuationSeparator" w:id="0">
    <w:p w14:paraId="4FEC8725" w14:textId="77777777" w:rsidR="00293DF8" w:rsidRDefault="00293DF8" w:rsidP="00295809">
      <w:r>
        <w:continuationSeparator/>
      </w:r>
    </w:p>
  </w:footnote>
</w:footnotes>
</file>

<file path=word/header1.xml><?xml version="1.0" encoding="utf-8"?>
<ns0:hdr xmlns:ns0="http://schemas.openxmlformats.org/wordprocessingml/2006/main" xmlns:ns1="http://schemas.openxmlformats.org/markup-compatibility/2006" ns1:Ignorable="w14 w15 w16se w16cid w16 w16cex w16sdtdh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3ED4"/>
    <w:multiLevelType w:val="hybridMultilevel"/>
    <w:tmpl w:val="8A4AA034"/>
    <w:lvl w:ilvl="0" w:tplc="8948380C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253954"/>
    <w:multiLevelType w:val="hybridMultilevel"/>
    <w:tmpl w:val="FE2ECA7A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74B22"/>
    <w:multiLevelType w:val="hybridMultilevel"/>
    <w:tmpl w:val="A5A88972"/>
    <w:lvl w:ilvl="0" w:tplc="2D02F222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60CDB"/>
    <w:multiLevelType w:val="hybridMultilevel"/>
    <w:tmpl w:val="511E4228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E5874"/>
    <w:multiLevelType w:val="hybridMultilevel"/>
    <w:tmpl w:val="5FB03E80"/>
    <w:lvl w:ilvl="0" w:tplc="2D02F222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D7706"/>
    <w:multiLevelType w:val="hybridMultilevel"/>
    <w:tmpl w:val="DC983C9C"/>
    <w:lvl w:ilvl="0" w:tplc="8948380C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97497E"/>
    <w:multiLevelType w:val="hybridMultilevel"/>
    <w:tmpl w:val="1A860294"/>
    <w:lvl w:ilvl="0" w:tplc="6B1ECA4C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1359EB"/>
    <w:multiLevelType w:val="hybridMultilevel"/>
    <w:tmpl w:val="85E077A8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7E3229"/>
    <w:multiLevelType w:val="hybridMultilevel"/>
    <w:tmpl w:val="F6746EA6"/>
    <w:lvl w:ilvl="0" w:tplc="2D02F222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B060AC"/>
    <w:multiLevelType w:val="hybridMultilevel"/>
    <w:tmpl w:val="1D6ADD92"/>
    <w:lvl w:ilvl="0" w:tplc="2D02F222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AB00DF"/>
    <w:multiLevelType w:val="hybridMultilevel"/>
    <w:tmpl w:val="4A2AA208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BB0F56"/>
    <w:multiLevelType w:val="hybridMultilevel"/>
    <w:tmpl w:val="BF1666D2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16582"/>
    <w:multiLevelType w:val="hybridMultilevel"/>
    <w:tmpl w:val="B6964BC2"/>
    <w:lvl w:ilvl="0" w:tplc="D400A17C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A125D7"/>
    <w:multiLevelType w:val="hybridMultilevel"/>
    <w:tmpl w:val="D4AECF72"/>
    <w:lvl w:ilvl="0" w:tplc="2D02F222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D70495"/>
    <w:multiLevelType w:val="hybridMultilevel"/>
    <w:tmpl w:val="12E8BE92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7A6428"/>
    <w:multiLevelType w:val="hybridMultilevel"/>
    <w:tmpl w:val="2E1EC05E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970BAE"/>
    <w:multiLevelType w:val="hybridMultilevel"/>
    <w:tmpl w:val="69B6F45C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EC542C"/>
    <w:multiLevelType w:val="hybridMultilevel"/>
    <w:tmpl w:val="5B6A61A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734C18"/>
    <w:multiLevelType w:val="hybridMultilevel"/>
    <w:tmpl w:val="81EE049E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E0283A"/>
    <w:multiLevelType w:val="hybridMultilevel"/>
    <w:tmpl w:val="315018E4"/>
    <w:lvl w:ilvl="0" w:tplc="2D02F222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E671BA"/>
    <w:multiLevelType w:val="hybridMultilevel"/>
    <w:tmpl w:val="5922002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F3A9E"/>
    <w:multiLevelType w:val="hybridMultilevel"/>
    <w:tmpl w:val="DA7C5F5E"/>
    <w:lvl w:ilvl="0" w:tplc="2D02F222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124223"/>
    <w:multiLevelType w:val="hybridMultilevel"/>
    <w:tmpl w:val="EF8C62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605BA8"/>
    <w:multiLevelType w:val="hybridMultilevel"/>
    <w:tmpl w:val="6728FA66"/>
    <w:lvl w:ilvl="0" w:tplc="2D02F222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E839AF"/>
    <w:multiLevelType w:val="hybridMultilevel"/>
    <w:tmpl w:val="4E045FCC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0128A0"/>
    <w:multiLevelType w:val="hybridMultilevel"/>
    <w:tmpl w:val="107480AE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490F68"/>
    <w:multiLevelType w:val="hybridMultilevel"/>
    <w:tmpl w:val="518A975C"/>
    <w:lvl w:ilvl="0" w:tplc="2D02F222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5267E6"/>
    <w:multiLevelType w:val="hybridMultilevel"/>
    <w:tmpl w:val="7606682E"/>
    <w:lvl w:ilvl="0" w:tplc="2D02F222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241839">
    <w:abstractNumId w:val="21"/>
  </w:num>
  <w:num w:numId="2" w16cid:durableId="1538851101">
    <w:abstractNumId w:val="23"/>
  </w:num>
  <w:num w:numId="3" w16cid:durableId="1233782954">
    <w:abstractNumId w:val="2"/>
  </w:num>
  <w:num w:numId="4" w16cid:durableId="980384763">
    <w:abstractNumId w:val="9"/>
  </w:num>
  <w:num w:numId="5" w16cid:durableId="1721712339">
    <w:abstractNumId w:val="26"/>
  </w:num>
  <w:num w:numId="6" w16cid:durableId="760762814">
    <w:abstractNumId w:val="8"/>
  </w:num>
  <w:num w:numId="7" w16cid:durableId="1745450627">
    <w:abstractNumId w:val="19"/>
  </w:num>
  <w:num w:numId="8" w16cid:durableId="49770746">
    <w:abstractNumId w:val="27"/>
  </w:num>
  <w:num w:numId="9" w16cid:durableId="769662867">
    <w:abstractNumId w:val="4"/>
  </w:num>
  <w:num w:numId="10" w16cid:durableId="1447769959">
    <w:abstractNumId w:val="17"/>
  </w:num>
  <w:num w:numId="11" w16cid:durableId="1756122315">
    <w:abstractNumId w:val="18"/>
  </w:num>
  <w:num w:numId="12" w16cid:durableId="165638849">
    <w:abstractNumId w:val="11"/>
  </w:num>
  <w:num w:numId="13" w16cid:durableId="184486337">
    <w:abstractNumId w:val="24"/>
  </w:num>
  <w:num w:numId="14" w16cid:durableId="450173024">
    <w:abstractNumId w:val="6"/>
  </w:num>
  <w:num w:numId="15" w16cid:durableId="111482601">
    <w:abstractNumId w:val="12"/>
  </w:num>
  <w:num w:numId="16" w16cid:durableId="2117674052">
    <w:abstractNumId w:val="0"/>
  </w:num>
  <w:num w:numId="17" w16cid:durableId="1091584304">
    <w:abstractNumId w:val="5"/>
  </w:num>
  <w:num w:numId="18" w16cid:durableId="901982507">
    <w:abstractNumId w:val="16"/>
  </w:num>
  <w:num w:numId="19" w16cid:durableId="915018933">
    <w:abstractNumId w:val="7"/>
  </w:num>
  <w:num w:numId="20" w16cid:durableId="678118462">
    <w:abstractNumId w:val="14"/>
  </w:num>
  <w:num w:numId="21" w16cid:durableId="2116366249">
    <w:abstractNumId w:val="10"/>
  </w:num>
  <w:num w:numId="22" w16cid:durableId="2124303865">
    <w:abstractNumId w:val="1"/>
  </w:num>
  <w:num w:numId="23" w16cid:durableId="381250226">
    <w:abstractNumId w:val="15"/>
  </w:num>
  <w:num w:numId="24" w16cid:durableId="1148593061">
    <w:abstractNumId w:val="13"/>
  </w:num>
  <w:num w:numId="25" w16cid:durableId="1672100753">
    <w:abstractNumId w:val="3"/>
  </w:num>
  <w:num w:numId="26" w16cid:durableId="1314217381">
    <w:abstractNumId w:val="25"/>
  </w:num>
  <w:num w:numId="27" w16cid:durableId="61946865">
    <w:abstractNumId w:val="22"/>
  </w:num>
  <w:num w:numId="28" w16cid:durableId="3516117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A0C"/>
    <w:rsid w:val="00050EA2"/>
    <w:rsid w:val="0007558E"/>
    <w:rsid w:val="000E1177"/>
    <w:rsid w:val="001863B3"/>
    <w:rsid w:val="0019427D"/>
    <w:rsid w:val="001E0CCB"/>
    <w:rsid w:val="00205DB6"/>
    <w:rsid w:val="00293DF8"/>
    <w:rsid w:val="00295809"/>
    <w:rsid w:val="002C0228"/>
    <w:rsid w:val="00347748"/>
    <w:rsid w:val="00355629"/>
    <w:rsid w:val="004A4EDB"/>
    <w:rsid w:val="004C3E91"/>
    <w:rsid w:val="004E78B8"/>
    <w:rsid w:val="00511C12"/>
    <w:rsid w:val="00522E09"/>
    <w:rsid w:val="00524628"/>
    <w:rsid w:val="005617C2"/>
    <w:rsid w:val="005A625F"/>
    <w:rsid w:val="005C1177"/>
    <w:rsid w:val="005E36D1"/>
    <w:rsid w:val="00704961"/>
    <w:rsid w:val="0076352B"/>
    <w:rsid w:val="007B1270"/>
    <w:rsid w:val="00802C58"/>
    <w:rsid w:val="0080777C"/>
    <w:rsid w:val="00815706"/>
    <w:rsid w:val="00880AF1"/>
    <w:rsid w:val="0099050A"/>
    <w:rsid w:val="00993239"/>
    <w:rsid w:val="00A4301B"/>
    <w:rsid w:val="00A64960"/>
    <w:rsid w:val="00A82C1A"/>
    <w:rsid w:val="00AC6CC3"/>
    <w:rsid w:val="00AC7D49"/>
    <w:rsid w:val="00B12E69"/>
    <w:rsid w:val="00BB73FD"/>
    <w:rsid w:val="00C06CE1"/>
    <w:rsid w:val="00C21B55"/>
    <w:rsid w:val="00CC2DE8"/>
    <w:rsid w:val="00CE4E9F"/>
    <w:rsid w:val="00D16A59"/>
    <w:rsid w:val="00D34082"/>
    <w:rsid w:val="00DB3C8A"/>
    <w:rsid w:val="00DB5A0C"/>
    <w:rsid w:val="00E300F2"/>
    <w:rsid w:val="00E6305F"/>
    <w:rsid w:val="00E8104F"/>
    <w:rsid w:val="00EE598A"/>
    <w:rsid w:val="00F0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8FD95"/>
  <w15:docId w15:val="{085F9217-2364-472A-A41F-3AE687003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aliases w:val="Car1,Car, Car"/>
    <w:basedOn w:val="Normal"/>
    <w:link w:val="PiedepginaCar"/>
    <w:uiPriority w:val="99"/>
    <w:unhideWhenUsed/>
    <w:qFormat/>
    <w:rsid w:val="00DB5A0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aliases w:val="Car1 Car,Car Car, Car Car"/>
    <w:basedOn w:val="Fuentedeprrafopredeter"/>
    <w:link w:val="Piedepgina"/>
    <w:uiPriority w:val="99"/>
    <w:qFormat/>
    <w:rsid w:val="00DB5A0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unhideWhenUsed/>
    <w:rsid w:val="00295809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958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9580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1863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5848</Words>
  <Characters>32169</Characters>
  <Application>Microsoft Office Word</Application>
  <DocSecurity>0</DocSecurity>
  <Lines>268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Lic. Angye Flores</cp:lastModifiedBy>
  <cp:revision>6</cp:revision>
  <cp:lastPrinted>2021-09-23T01:47:00Z</cp:lastPrinted>
  <dcterms:created xsi:type="dcterms:W3CDTF">2023-05-15T19:48:00Z</dcterms:created>
  <dcterms:modified xsi:type="dcterms:W3CDTF">2023-05-18T20:04:00Z</dcterms:modified>
</cp:coreProperties>
</file>