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24A60" w14:textId="6DBD2F89" w:rsidR="0001735E" w:rsidRPr="00A359B8" w:rsidRDefault="0001735E" w:rsidP="0001735E">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PU</w:t>
      </w:r>
      <w:r w:rsidR="005179AB">
        <w:rPr>
          <w:rFonts w:ascii="Source Sans Pro" w:hAnsi="Source Sans Pro" w:cs="Arial"/>
          <w:b/>
          <w:bCs/>
          <w:color w:val="235B4E"/>
          <w:sz w:val="22"/>
          <w:szCs w:val="22"/>
        </w:rPr>
        <w:t>BLICADA EN LA GACETA OFICIAL DEL DISTRITO FEDERAL</w:t>
      </w:r>
    </w:p>
    <w:p w14:paraId="18BC2263" w14:textId="419A8F6F" w:rsidR="0001735E" w:rsidRPr="00A359B8" w:rsidRDefault="0001735E" w:rsidP="0001735E">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Pr>
          <w:rFonts w:ascii="Source Sans Pro" w:hAnsi="Source Sans Pro" w:cs="Arial"/>
          <w:b/>
          <w:bCs/>
          <w:color w:val="235B4E"/>
          <w:sz w:val="22"/>
          <w:szCs w:val="22"/>
        </w:rPr>
        <w:t>24</w:t>
      </w:r>
      <w:r w:rsidRPr="00A359B8">
        <w:rPr>
          <w:rFonts w:ascii="Source Sans Pro" w:hAnsi="Source Sans Pro" w:cs="Arial"/>
          <w:b/>
          <w:bCs/>
          <w:color w:val="235B4E"/>
          <w:sz w:val="22"/>
          <w:szCs w:val="22"/>
        </w:rPr>
        <w:t xml:space="preserve"> DE </w:t>
      </w:r>
      <w:r>
        <w:rPr>
          <w:rFonts w:ascii="Source Sans Pro" w:hAnsi="Source Sans Pro" w:cs="Arial"/>
          <w:b/>
          <w:bCs/>
          <w:color w:val="235B4E"/>
          <w:sz w:val="22"/>
          <w:szCs w:val="22"/>
        </w:rPr>
        <w:t>EN</w:t>
      </w:r>
      <w:r w:rsidRPr="00A359B8">
        <w:rPr>
          <w:rFonts w:ascii="Source Sans Pro" w:hAnsi="Source Sans Pro" w:cs="Arial"/>
          <w:b/>
          <w:bCs/>
          <w:color w:val="235B4E"/>
          <w:sz w:val="22"/>
          <w:szCs w:val="22"/>
        </w:rPr>
        <w:t>ERO DE 20</w:t>
      </w:r>
      <w:r>
        <w:rPr>
          <w:rFonts w:ascii="Source Sans Pro" w:hAnsi="Source Sans Pro" w:cs="Arial"/>
          <w:b/>
          <w:bCs/>
          <w:color w:val="235B4E"/>
          <w:sz w:val="22"/>
          <w:szCs w:val="22"/>
        </w:rPr>
        <w:t>05</w:t>
      </w:r>
    </w:p>
    <w:p w14:paraId="047FFDD2" w14:textId="77777777" w:rsidR="0001735E" w:rsidRPr="00A359B8" w:rsidRDefault="0001735E" w:rsidP="0001735E">
      <w:pPr>
        <w:tabs>
          <w:tab w:val="left" w:pos="2552"/>
        </w:tabs>
        <w:jc w:val="center"/>
        <w:rPr>
          <w:rFonts w:ascii="Source Sans Pro" w:hAnsi="Source Sans Pro" w:cs="Arial"/>
          <w:b/>
          <w:bCs/>
          <w:color w:val="10312B"/>
          <w:sz w:val="22"/>
          <w:szCs w:val="22"/>
        </w:rPr>
      </w:pPr>
    </w:p>
    <w:p w14:paraId="3D390A33" w14:textId="77777777" w:rsidR="0001735E" w:rsidRPr="00DC54E7" w:rsidRDefault="0001735E" w:rsidP="0001735E">
      <w:pPr>
        <w:tabs>
          <w:tab w:val="left" w:pos="2552"/>
        </w:tabs>
        <w:jc w:val="center"/>
        <w:rPr>
          <w:rFonts w:ascii="Source Sans Pro" w:hAnsi="Source Sans Pro" w:cs="Arial"/>
          <w:b/>
          <w:bCs/>
          <w:sz w:val="22"/>
          <w:szCs w:val="22"/>
        </w:rPr>
      </w:pPr>
      <w:r w:rsidRPr="00DC54E7">
        <w:rPr>
          <w:rFonts w:ascii="Source Sans Pro" w:hAnsi="Source Sans Pro" w:cs="Arial"/>
          <w:b/>
          <w:bCs/>
          <w:sz w:val="22"/>
          <w:szCs w:val="22"/>
        </w:rPr>
        <w:t>TEXTO VIGENTE</w:t>
      </w:r>
    </w:p>
    <w:p w14:paraId="5049271C" w14:textId="77777777" w:rsidR="0001735E" w:rsidRPr="00A359B8" w:rsidRDefault="0001735E" w:rsidP="0001735E">
      <w:pPr>
        <w:tabs>
          <w:tab w:val="left" w:pos="2552"/>
        </w:tabs>
        <w:jc w:val="center"/>
        <w:rPr>
          <w:rFonts w:ascii="Source Sans Pro" w:hAnsi="Source Sans Pro" w:cs="Arial"/>
          <w:b/>
          <w:bCs/>
          <w:color w:val="9F2241"/>
          <w:sz w:val="22"/>
          <w:szCs w:val="22"/>
        </w:rPr>
      </w:pPr>
    </w:p>
    <w:p w14:paraId="216E3C2F" w14:textId="2B68C02D" w:rsidR="0001735E" w:rsidRPr="00A359B8" w:rsidRDefault="0001735E" w:rsidP="0001735E">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w:t>
      </w:r>
      <w:r w:rsidR="005179AB">
        <w:rPr>
          <w:rFonts w:ascii="Source Sans Pro" w:eastAsia="Arial" w:hAnsi="Source Sans Pro" w:cs="Arial"/>
          <w:b/>
          <w:color w:val="9F2241"/>
          <w:sz w:val="22"/>
          <w:szCs w:val="22"/>
        </w:rPr>
        <w:t>ma publicada en la G.O.D.F.</w:t>
      </w:r>
    </w:p>
    <w:p w14:paraId="1198D83A" w14:textId="239FA239" w:rsidR="00AF262B" w:rsidRPr="00DC54E7" w:rsidRDefault="0001735E" w:rsidP="00DC54E7">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18 de diciembre de 2014</w:t>
      </w:r>
    </w:p>
    <w:p w14:paraId="2FABDD85" w14:textId="77777777" w:rsidR="00AF262B" w:rsidRPr="00051C9A" w:rsidRDefault="00AF262B" w:rsidP="00AF262B">
      <w:pPr>
        <w:autoSpaceDE w:val="0"/>
        <w:autoSpaceDN w:val="0"/>
        <w:adjustRightInd w:val="0"/>
        <w:jc w:val="center"/>
        <w:rPr>
          <w:rFonts w:ascii="Source Sans Pro" w:eastAsia="Calibri" w:hAnsi="Source Sans Pro" w:cs="Arial"/>
          <w:b/>
          <w:color w:val="6F7271"/>
          <w:sz w:val="20"/>
          <w:szCs w:val="20"/>
          <w:lang w:val="es-MX" w:eastAsia="en-US"/>
        </w:rPr>
      </w:pPr>
    </w:p>
    <w:p w14:paraId="6F5E16D9"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LEY DE SEGURIDAD PRIVADA PARA EL DISTRITO FEDERAL</w:t>
      </w:r>
    </w:p>
    <w:p w14:paraId="079F736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B19FD20"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TÍTULO PRIMERO</w:t>
      </w:r>
    </w:p>
    <w:p w14:paraId="7F106088"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DISPOSICIONES GENERALES</w:t>
      </w:r>
    </w:p>
    <w:p w14:paraId="32542C2E"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622FB467"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w:t>
      </w:r>
    </w:p>
    <w:p w14:paraId="5B28CF7F"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DISPOSICIONES GENERALES</w:t>
      </w:r>
    </w:p>
    <w:p w14:paraId="47AD338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A9F57B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1.-</w:t>
      </w:r>
      <w:r w:rsidRPr="00DC54E7">
        <w:rPr>
          <w:rFonts w:ascii="Source Sans Pro" w:eastAsia="Calibri" w:hAnsi="Source Sans Pro" w:cs="Arial"/>
          <w:sz w:val="20"/>
          <w:szCs w:val="20"/>
          <w:lang w:val="es-MX" w:eastAsia="en-US"/>
        </w:rPr>
        <w:t xml:space="preserve"> La presente Ley es de orden público e interés general y tiene por objeto regular las actividades y prestación de servicios de seguridad privada en todas sus modalidades en el Distrito Federal, así como la infraestructura, equipo e instalaciones inherentes con la misma en el ámbito de competencia del Gobierno del Distrito Federal, a fin de garantizar que se realicen en las mejores condiciones de eficiencia, imagen y certeza en beneficio de la población.</w:t>
      </w:r>
    </w:p>
    <w:p w14:paraId="2DF55A8E"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389FC73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2.-</w:t>
      </w:r>
      <w:r w:rsidRPr="00DC54E7">
        <w:rPr>
          <w:rFonts w:ascii="Source Sans Pro" w:eastAsia="Calibri" w:hAnsi="Source Sans Pro" w:cs="Arial"/>
          <w:sz w:val="20"/>
          <w:szCs w:val="20"/>
          <w:lang w:val="es-MX" w:eastAsia="en-US"/>
        </w:rPr>
        <w:t xml:space="preserve"> Es responsabilidad del Gobierno del Distrito Federal a través de la Secretaría de Seguridad Pública controlar, supervisar y vigilar que las actividades y servicios de seguridad privada, se lleven a cabo con apego a la normatividad aplicable en la materia, así como a las políticas y estrategias diseñadas por la Administración Pública del Distrito Federal.</w:t>
      </w:r>
    </w:p>
    <w:p w14:paraId="64AA435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2E69A46"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r w:rsidRPr="00DC54E7">
        <w:rPr>
          <w:rFonts w:ascii="Source Sans Pro" w:hAnsi="Source Sans Pro" w:cs="Arial"/>
          <w:b/>
          <w:bCs/>
          <w:sz w:val="20"/>
          <w:szCs w:val="20"/>
          <w:lang w:val="es-MX" w:eastAsia="es-MX"/>
        </w:rPr>
        <w:t xml:space="preserve">Artículo 3.- </w:t>
      </w:r>
      <w:r w:rsidRPr="00DC54E7">
        <w:rPr>
          <w:rFonts w:ascii="Source Sans Pro" w:hAnsi="Source Sans Pro" w:cs="Arial"/>
          <w:sz w:val="20"/>
          <w:szCs w:val="20"/>
          <w:lang w:val="es-MX" w:eastAsia="es-MX"/>
        </w:rPr>
        <w:t>Para la aplicación, interpretación y efectos de la presente Ley se entiende por:</w:t>
      </w:r>
    </w:p>
    <w:p w14:paraId="13B973AE"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p>
    <w:p w14:paraId="4C97A49D" w14:textId="35EDBD88"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Actividades de seguridad privada:</w:t>
      </w:r>
      <w:r w:rsidRPr="00DC54E7">
        <w:rPr>
          <w:rFonts w:ascii="Source Sans Pro" w:eastAsia="Calibri" w:hAnsi="Source Sans Pro" w:cs="Arial"/>
          <w:sz w:val="20"/>
          <w:szCs w:val="20"/>
          <w:lang w:val="es-MX" w:eastAsia="en-US"/>
        </w:rPr>
        <w:t xml:space="preserve"> Las realizadas por personas físicas o morales o Instituciones Oficiales, para satisfacer sus necesidades personales o coadyuvar en el cumplimiento de su objeto social o sus funciones, sin operar a favor de terceros, previo cumplimiento de los requisitos establecidos para el efecto;</w:t>
      </w:r>
    </w:p>
    <w:p w14:paraId="7093030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2E84E9A" w14:textId="7A40AE52"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Actividades inherentes a la seguridad privada:</w:t>
      </w:r>
      <w:r w:rsidRPr="00DC54E7">
        <w:rPr>
          <w:rFonts w:ascii="Source Sans Pro" w:eastAsia="Calibri" w:hAnsi="Source Sans Pro" w:cs="Arial"/>
          <w:sz w:val="20"/>
          <w:szCs w:val="20"/>
          <w:lang w:val="es-MX" w:eastAsia="en-US"/>
        </w:rPr>
        <w:t xml:space="preserve"> Las relativas al diseño, fabricación, reparación, mantenimiento, instalación o comercialización de equipos dispositivos, aparatos, sistemas o procedimientos técnicos especializados de seguridad;</w:t>
      </w:r>
    </w:p>
    <w:p w14:paraId="351C5E29" w14:textId="77777777" w:rsidR="00AF262B" w:rsidRPr="00DC54E7" w:rsidRDefault="00AF262B" w:rsidP="00DC54E7">
      <w:pPr>
        <w:autoSpaceDE w:val="0"/>
        <w:autoSpaceDN w:val="0"/>
        <w:adjustRightInd w:val="0"/>
        <w:jc w:val="both"/>
        <w:rPr>
          <w:rFonts w:ascii="Source Sans Pro" w:eastAsia="Calibri" w:hAnsi="Source Sans Pro" w:cs="Arial"/>
          <w:b/>
          <w:bCs/>
          <w:sz w:val="20"/>
          <w:szCs w:val="20"/>
          <w:lang w:val="es-MX" w:eastAsia="en-US"/>
        </w:rPr>
      </w:pPr>
    </w:p>
    <w:p w14:paraId="1C551A2C" w14:textId="7207F066"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Autorización:</w:t>
      </w:r>
      <w:r w:rsidRPr="00DC54E7">
        <w:rPr>
          <w:rFonts w:ascii="Source Sans Pro" w:eastAsia="Calibri" w:hAnsi="Source Sans Pro" w:cs="Arial"/>
          <w:sz w:val="20"/>
          <w:szCs w:val="20"/>
          <w:lang w:val="es-MX" w:eastAsia="en-US"/>
        </w:rPr>
        <w:t xml:space="preserve"> El acto administrativo mediante el cual la Secretaría, autoriza a personas físicas o morales a fin de que realicen actividades de seguridad privada, para satisfacer sus necesidades personales o coadyuvar en el cumplimiento de su objeto social y sin operar a favor de terceros o actividades inherentes a la seguridad privada;</w:t>
      </w:r>
    </w:p>
    <w:p w14:paraId="07D9C43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848DDE6" w14:textId="55CB4A00"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Autorizado:</w:t>
      </w:r>
      <w:r w:rsidR="00DC54E7">
        <w:rPr>
          <w:rFonts w:ascii="Source Sans Pro" w:eastAsia="Calibri" w:hAnsi="Source Sans Pro" w:cs="Arial"/>
          <w:sz w:val="20"/>
          <w:szCs w:val="20"/>
          <w:lang w:val="es-MX" w:eastAsia="en-US"/>
        </w:rPr>
        <w:t xml:space="preserve"> </w:t>
      </w:r>
      <w:r w:rsidRPr="00DC54E7">
        <w:rPr>
          <w:rFonts w:ascii="Source Sans Pro" w:eastAsia="Calibri" w:hAnsi="Source Sans Pro" w:cs="Arial"/>
          <w:sz w:val="20"/>
          <w:szCs w:val="20"/>
          <w:lang w:val="es-MX" w:eastAsia="en-US"/>
        </w:rPr>
        <w:t xml:space="preserve">La persona física o moral titular de autorización otorgada por la Secretaría para realizar actividades de seguridad privada; </w:t>
      </w:r>
    </w:p>
    <w:p w14:paraId="2E75A6A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2885127" w14:textId="7D1AF06F"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Aviso de registro:</w:t>
      </w:r>
      <w:r w:rsidRPr="00DC54E7">
        <w:rPr>
          <w:rFonts w:ascii="Source Sans Pro" w:eastAsia="Calibri" w:hAnsi="Source Sans Pro" w:cs="Arial"/>
          <w:sz w:val="20"/>
          <w:szCs w:val="20"/>
          <w:lang w:val="es-MX" w:eastAsia="en-US"/>
        </w:rPr>
        <w:t xml:space="preserve"> La constancia expedida por la Secretaría a las Instituciones Oficiales que cuentan con áreas que realizan actividades de seguridad privada, para coadyuvar en el cumplimiento de sus funciones, sin operar a favor de terceros;</w:t>
      </w:r>
    </w:p>
    <w:p w14:paraId="729E2D3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93A88E7" w14:textId="435E0C47"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Capacitador:</w:t>
      </w:r>
      <w:r w:rsidRPr="00DC54E7">
        <w:rPr>
          <w:rFonts w:ascii="Source Sans Pro" w:eastAsia="Calibri" w:hAnsi="Source Sans Pro" w:cs="Arial"/>
          <w:sz w:val="20"/>
          <w:szCs w:val="20"/>
          <w:lang w:val="es-MX" w:eastAsia="en-US"/>
        </w:rPr>
        <w:t xml:space="preserve"> Las personas físicas, instituciones públicas o privadas acreditadas ante la Secretaría, para proporcionar servicios de capacitación y en su caso certificación, a las personas físicas que prestan servicios o realizan actividades de seguridad privada;</w:t>
      </w:r>
    </w:p>
    <w:p w14:paraId="15A2D69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31036EE" w14:textId="23573FC0"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Certificación:</w:t>
      </w:r>
      <w:r w:rsidRPr="00DC54E7">
        <w:rPr>
          <w:rFonts w:ascii="Source Sans Pro" w:eastAsia="Calibri" w:hAnsi="Source Sans Pro" w:cs="Arial"/>
          <w:sz w:val="20"/>
          <w:szCs w:val="20"/>
          <w:lang w:val="es-MX" w:eastAsia="en-US"/>
        </w:rPr>
        <w:t xml:space="preserve">  Es el proceso que lleva a cabo la Secretaría o personas físicas o morales autorizadas, para corroborar que las personas físicas que prestan servicios o realizan actividades de seguridad privada, cuentan con la capacitación, aptitud, idoneidad y confiabilidad, para cada modalidad;</w:t>
      </w:r>
    </w:p>
    <w:p w14:paraId="4017FF8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3B2F1A6" w14:textId="41D92AA9"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Constancia de certificación:</w:t>
      </w:r>
      <w:r w:rsidRPr="00DC54E7">
        <w:rPr>
          <w:rFonts w:ascii="Source Sans Pro" w:eastAsia="Calibri" w:hAnsi="Source Sans Pro" w:cs="Arial"/>
          <w:sz w:val="20"/>
          <w:szCs w:val="20"/>
          <w:lang w:val="es-MX" w:eastAsia="en-US"/>
        </w:rPr>
        <w:t xml:space="preserve"> El documento expedido por la Secretaría o personas físicas o morales autorizadas, a las personas físicas que acreditan la capacitación, aptitud, idoneidad y confiabilidad, para prestar servicios o realizar actividades de seguridad privada;</w:t>
      </w:r>
    </w:p>
    <w:p w14:paraId="32ED671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897B118" w14:textId="2A85BE6F"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Elemento de apoyo:</w:t>
      </w:r>
      <w:r w:rsidRPr="00DC54E7">
        <w:rPr>
          <w:rFonts w:ascii="Source Sans Pro" w:eastAsia="Calibri" w:hAnsi="Source Sans Pro" w:cs="Arial"/>
          <w:sz w:val="20"/>
          <w:szCs w:val="20"/>
          <w:lang w:val="es-MX" w:eastAsia="en-US"/>
        </w:rPr>
        <w:t xml:space="preserve"> Las personas físicas que realizan actividades de seguridad privada para los autorizados o Instituciones Oficiales registradas ante la Secretaría;</w:t>
      </w:r>
    </w:p>
    <w:p w14:paraId="4E71CF3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F276797" w14:textId="7FC4F493"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Elemento operativo:</w:t>
      </w:r>
      <w:r w:rsidRPr="00DC54E7">
        <w:rPr>
          <w:rFonts w:ascii="Source Sans Pro" w:eastAsia="Calibri" w:hAnsi="Source Sans Pro" w:cs="Arial"/>
          <w:sz w:val="20"/>
          <w:szCs w:val="20"/>
          <w:lang w:val="es-MX" w:eastAsia="en-US"/>
        </w:rPr>
        <w:t xml:space="preserve"> La persona física que presta servicios de seguridad privada a través de personas morales o físicas con actividades empresariales, que cuenta con licencia para prestar el servicio de seguridad privada otorgado por la Secretaría;</w:t>
      </w:r>
    </w:p>
    <w:p w14:paraId="25BDFA4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4382BED" w14:textId="4F5E0C81"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Infraestructura:</w:t>
      </w:r>
      <w:r w:rsidRPr="00DC54E7">
        <w:rPr>
          <w:rFonts w:ascii="Source Sans Pro" w:eastAsia="Calibri" w:hAnsi="Source Sans Pro" w:cs="Arial"/>
          <w:sz w:val="20"/>
          <w:szCs w:val="20"/>
          <w:lang w:val="es-MX" w:eastAsia="en-US"/>
        </w:rPr>
        <w:t xml:space="preserve"> El conjunto de elementos inherentes o incorporados a los servicios de seguridad privada, necesarios para su realización o prestación en condiciones adecuadas de funcionamiento, operación, eficiencia e imagen visual;</w:t>
      </w:r>
    </w:p>
    <w:p w14:paraId="79F9CF4D" w14:textId="77777777" w:rsidR="00AF262B" w:rsidRPr="00DC54E7" w:rsidRDefault="00AF262B" w:rsidP="00DC54E7">
      <w:pPr>
        <w:autoSpaceDE w:val="0"/>
        <w:autoSpaceDN w:val="0"/>
        <w:adjustRightInd w:val="0"/>
        <w:jc w:val="both"/>
        <w:rPr>
          <w:rFonts w:ascii="Source Sans Pro" w:eastAsia="Calibri" w:hAnsi="Source Sans Pro" w:cs="Arial"/>
          <w:b/>
          <w:bCs/>
          <w:sz w:val="20"/>
          <w:szCs w:val="20"/>
          <w:lang w:val="es-MX" w:eastAsia="en-US"/>
        </w:rPr>
      </w:pPr>
    </w:p>
    <w:p w14:paraId="7F92C39E" w14:textId="4D48088A"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Instituciones Oficiales:</w:t>
      </w:r>
      <w:r w:rsidRPr="00DC54E7">
        <w:rPr>
          <w:rFonts w:ascii="Source Sans Pro" w:eastAsia="Calibri" w:hAnsi="Source Sans Pro" w:cs="Arial"/>
          <w:sz w:val="20"/>
          <w:szCs w:val="20"/>
          <w:lang w:val="es-MX" w:eastAsia="en-US"/>
        </w:rPr>
        <w:t xml:space="preserve"> Las dependencias, organismos, órganos o empresas de la administración pública que cuentan con áreas que realizan actividades de seguridad privada para satisfacer sus necesidades o coadyuvar en el cumplimiento de sus funciones, sin operar a favor </w:t>
      </w:r>
      <w:r w:rsidR="00BA16CA" w:rsidRPr="00DC54E7">
        <w:rPr>
          <w:rFonts w:ascii="Source Sans Pro" w:eastAsia="Calibri" w:hAnsi="Source Sans Pro" w:cs="Arial"/>
          <w:sz w:val="20"/>
          <w:szCs w:val="20"/>
          <w:lang w:val="es-MX" w:eastAsia="en-US"/>
        </w:rPr>
        <w:t>de terceros</w:t>
      </w:r>
      <w:r w:rsidRPr="00DC54E7">
        <w:rPr>
          <w:rFonts w:ascii="Source Sans Pro" w:eastAsia="Calibri" w:hAnsi="Source Sans Pro" w:cs="Arial"/>
          <w:sz w:val="20"/>
          <w:szCs w:val="20"/>
          <w:lang w:val="es-MX" w:eastAsia="en-US"/>
        </w:rPr>
        <w:t>;</w:t>
      </w:r>
    </w:p>
    <w:p w14:paraId="3C676DF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6F2C0BF" w14:textId="2B11AB2D"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Jefe de Gobierno:</w:t>
      </w:r>
      <w:r w:rsidRPr="00DC54E7">
        <w:rPr>
          <w:rFonts w:ascii="Source Sans Pro" w:eastAsia="Calibri" w:hAnsi="Source Sans Pro" w:cs="Arial"/>
          <w:sz w:val="20"/>
          <w:szCs w:val="20"/>
          <w:lang w:val="es-MX" w:eastAsia="en-US"/>
        </w:rPr>
        <w:t xml:space="preserve"> El </w:t>
      </w:r>
      <w:proofErr w:type="gramStart"/>
      <w:r w:rsidRPr="00DC54E7">
        <w:rPr>
          <w:rFonts w:ascii="Source Sans Pro" w:eastAsia="Calibri" w:hAnsi="Source Sans Pro" w:cs="Arial"/>
          <w:sz w:val="20"/>
          <w:szCs w:val="20"/>
          <w:lang w:val="es-MX" w:eastAsia="en-US"/>
        </w:rPr>
        <w:t>Jefe</w:t>
      </w:r>
      <w:proofErr w:type="gramEnd"/>
      <w:r w:rsidRPr="00DC54E7">
        <w:rPr>
          <w:rFonts w:ascii="Source Sans Pro" w:eastAsia="Calibri" w:hAnsi="Source Sans Pro" w:cs="Arial"/>
          <w:sz w:val="20"/>
          <w:szCs w:val="20"/>
          <w:lang w:val="es-MX" w:eastAsia="en-US"/>
        </w:rPr>
        <w:t xml:space="preserve"> de Gobierno del Distrito Federal;</w:t>
      </w:r>
    </w:p>
    <w:p w14:paraId="09D950A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0F8EF43" w14:textId="3D27EC79"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Ley:</w:t>
      </w:r>
      <w:r w:rsidRPr="00DC54E7">
        <w:rPr>
          <w:rFonts w:ascii="Source Sans Pro" w:eastAsia="Calibri" w:hAnsi="Source Sans Pro" w:cs="Arial"/>
          <w:sz w:val="20"/>
          <w:szCs w:val="20"/>
          <w:lang w:val="es-MX" w:eastAsia="en-US"/>
        </w:rPr>
        <w:t xml:space="preserve"> La Ley de Seguridad Privada para el Distrito Federal;</w:t>
      </w:r>
    </w:p>
    <w:p w14:paraId="18FFC53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73CB95A" w14:textId="7EF59ECB"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Licencia:</w:t>
      </w:r>
      <w:r w:rsidRPr="00DC54E7">
        <w:rPr>
          <w:rFonts w:ascii="Source Sans Pro" w:eastAsia="Calibri" w:hAnsi="Source Sans Pro" w:cs="Arial"/>
          <w:sz w:val="20"/>
          <w:szCs w:val="20"/>
          <w:lang w:val="es-MX" w:eastAsia="en-US"/>
        </w:rPr>
        <w:t xml:space="preserve"> El acto administrativo a través del cual la Secretaría autoriza a las personas físicas la prestación de servicios de seguridad privada a terceros, pudiendo ser de dos tipos:</w:t>
      </w:r>
    </w:p>
    <w:p w14:paraId="5F9F6F4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98380AA" w14:textId="64EBB09A" w:rsidR="00DC54E7" w:rsidRPr="00DC54E7" w:rsidRDefault="00AF262B" w:rsidP="00DC54E7">
      <w:pPr>
        <w:autoSpaceDE w:val="0"/>
        <w:autoSpaceDN w:val="0"/>
        <w:adjustRightInd w:val="0"/>
        <w:ind w:firstLine="709"/>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1.-</w:t>
      </w:r>
      <w:r w:rsidRPr="00DC54E7">
        <w:rPr>
          <w:rFonts w:ascii="Source Sans Pro" w:eastAsia="Calibri" w:hAnsi="Source Sans Pro" w:cs="Arial"/>
          <w:sz w:val="20"/>
          <w:szCs w:val="20"/>
          <w:lang w:val="es-MX" w:eastAsia="en-US"/>
        </w:rPr>
        <w:t xml:space="preserve"> Licencia tipo A para las modalidades de:</w:t>
      </w:r>
    </w:p>
    <w:p w14:paraId="16A24FA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49FDB62" w14:textId="313A7998" w:rsidR="00DC54E7" w:rsidRPr="00DC54E7" w:rsidRDefault="00AF262B" w:rsidP="00DC54E7">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Seguridad y protección personal.</w:t>
      </w:r>
    </w:p>
    <w:p w14:paraId="2D7C457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380AF7C" w14:textId="0596DECE" w:rsidR="00AF262B" w:rsidRPr="00DC54E7" w:rsidRDefault="00AF262B" w:rsidP="00DC54E7">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Custodia, trasladado y vigilancia de bienes y valores.</w:t>
      </w:r>
    </w:p>
    <w:p w14:paraId="4AD8DAB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C4AD6C5" w14:textId="77777777" w:rsidR="00AF262B" w:rsidRPr="00DC54E7" w:rsidRDefault="00AF262B" w:rsidP="00DC54E7">
      <w:pPr>
        <w:autoSpaceDE w:val="0"/>
        <w:autoSpaceDN w:val="0"/>
        <w:adjustRightInd w:val="0"/>
        <w:ind w:firstLine="709"/>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2.-</w:t>
      </w:r>
      <w:r w:rsidRPr="00DC54E7">
        <w:rPr>
          <w:rFonts w:ascii="Source Sans Pro" w:eastAsia="Calibri" w:hAnsi="Source Sans Pro" w:cs="Arial"/>
          <w:sz w:val="20"/>
          <w:szCs w:val="20"/>
          <w:lang w:val="es-MX" w:eastAsia="en-US"/>
        </w:rPr>
        <w:t xml:space="preserve"> Licencia tipo B para las modalidades de:</w:t>
      </w:r>
    </w:p>
    <w:p w14:paraId="5E1E4A4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B14C323" w14:textId="09EB5E35" w:rsidR="00AF262B" w:rsidRPr="00DC54E7" w:rsidRDefault="00AF262B" w:rsidP="00DC54E7">
      <w:pPr>
        <w:pStyle w:val="Prrafodelista"/>
        <w:numPr>
          <w:ilvl w:val="0"/>
          <w:numId w:val="4"/>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Vigilancia y protección de bienes.</w:t>
      </w:r>
    </w:p>
    <w:p w14:paraId="768EEFC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4918BDE" w14:textId="2C6DE1A3" w:rsidR="00AF262B" w:rsidRPr="00DC54E7" w:rsidRDefault="00AF262B" w:rsidP="00DC54E7">
      <w:pPr>
        <w:pStyle w:val="Prrafodelista"/>
        <w:numPr>
          <w:ilvl w:val="0"/>
          <w:numId w:val="4"/>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Localización e información de personas y bienes.</w:t>
      </w:r>
    </w:p>
    <w:p w14:paraId="3EAFB71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610A9D9" w14:textId="0413BF60"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Perfil ético:</w:t>
      </w:r>
      <w:r w:rsidRPr="00DC54E7">
        <w:rPr>
          <w:rFonts w:ascii="Source Sans Pro" w:eastAsia="Calibri" w:hAnsi="Source Sans Pro" w:cs="Arial"/>
          <w:sz w:val="20"/>
          <w:szCs w:val="20"/>
          <w:lang w:val="es-MX" w:eastAsia="en-US"/>
        </w:rPr>
        <w:t xml:space="preserve"> La aptitud, idoneidad y confiabilidad para prestar servicios o realizar actividades de seguridad privada con apego a los principios de legalidad, eficiencia, profesionalismo y honradez;</w:t>
      </w:r>
    </w:p>
    <w:p w14:paraId="370C9A98" w14:textId="6EC21D7D" w:rsidR="00DC54E7"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lastRenderedPageBreak/>
        <w:t>Permiso:</w:t>
      </w:r>
      <w:r w:rsidRPr="00DC54E7">
        <w:rPr>
          <w:rFonts w:ascii="Source Sans Pro" w:eastAsia="Calibri" w:hAnsi="Source Sans Pro" w:cs="Arial"/>
          <w:sz w:val="20"/>
          <w:szCs w:val="20"/>
          <w:lang w:val="es-MX" w:eastAsia="en-US"/>
        </w:rPr>
        <w:t xml:space="preserve"> El acto administrativo a través del cual la Secretaría autoriza </w:t>
      </w:r>
      <w:r w:rsidR="00BA16CA" w:rsidRPr="00DC54E7">
        <w:rPr>
          <w:rFonts w:ascii="Source Sans Pro" w:eastAsia="Calibri" w:hAnsi="Source Sans Pro" w:cs="Arial"/>
          <w:sz w:val="20"/>
          <w:szCs w:val="20"/>
          <w:lang w:val="es-MX" w:eastAsia="en-US"/>
        </w:rPr>
        <w:t>a personas</w:t>
      </w:r>
      <w:r w:rsidRPr="00DC54E7">
        <w:rPr>
          <w:rFonts w:ascii="Source Sans Pro" w:eastAsia="Calibri" w:hAnsi="Source Sans Pro" w:cs="Arial"/>
          <w:sz w:val="20"/>
          <w:szCs w:val="20"/>
          <w:lang w:val="es-MX" w:eastAsia="en-US"/>
        </w:rPr>
        <w:t xml:space="preserve"> físicas con actividades empresariales o a personas morales la prestación de servicios de seguridad privada a terceros;</w:t>
      </w:r>
    </w:p>
    <w:p w14:paraId="7713C4E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C75397E" w14:textId="1BE6759E"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Permisionario:</w:t>
      </w:r>
      <w:r w:rsidRPr="00DC54E7">
        <w:rPr>
          <w:rFonts w:ascii="Source Sans Pro" w:eastAsia="Calibri" w:hAnsi="Source Sans Pro" w:cs="Arial"/>
          <w:sz w:val="20"/>
          <w:szCs w:val="20"/>
          <w:lang w:val="es-MX" w:eastAsia="en-US"/>
        </w:rPr>
        <w:t xml:space="preserve"> Persona moral o física con actividades empresariales, titular del permiso otorgado por la Secretaría para prestar servicios de seguridad privada a terceros; </w:t>
      </w:r>
    </w:p>
    <w:p w14:paraId="482B688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45596AD" w14:textId="276F6A03"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Personal:</w:t>
      </w:r>
      <w:r w:rsidRPr="00DC54E7">
        <w:rPr>
          <w:rFonts w:ascii="Source Sans Pro" w:eastAsia="Calibri" w:hAnsi="Source Sans Pro" w:cs="Arial"/>
          <w:sz w:val="20"/>
          <w:szCs w:val="20"/>
          <w:lang w:val="es-MX" w:eastAsia="en-US"/>
        </w:rPr>
        <w:t xml:space="preserve"> Conjunto de personas que tienen una función específica en la realización o prestación de los servicios de seguridad privada; </w:t>
      </w:r>
    </w:p>
    <w:p w14:paraId="228234F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83640C4" w14:textId="4DAA6A33"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Prestador de Servicios:</w:t>
      </w:r>
      <w:r w:rsidRPr="00DC54E7">
        <w:rPr>
          <w:rFonts w:ascii="Source Sans Pro" w:eastAsia="Calibri" w:hAnsi="Source Sans Pro" w:cs="Arial"/>
          <w:sz w:val="20"/>
          <w:szCs w:val="20"/>
          <w:lang w:val="es-MX" w:eastAsia="en-US"/>
        </w:rPr>
        <w:t xml:space="preserve"> Las personas físicas o morales titulares de permiso o licencia otorgados por la Secretaría para prestar servicios de seguridad privada;</w:t>
      </w:r>
    </w:p>
    <w:p w14:paraId="545F8E0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0D84887" w14:textId="2FC8F118"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Prestatario:</w:t>
      </w:r>
      <w:r w:rsidRPr="00DC54E7">
        <w:rPr>
          <w:rFonts w:ascii="Source Sans Pro" w:eastAsia="Calibri" w:hAnsi="Source Sans Pro" w:cs="Arial"/>
          <w:sz w:val="20"/>
          <w:szCs w:val="20"/>
          <w:lang w:val="es-MX" w:eastAsia="en-US"/>
        </w:rPr>
        <w:t xml:space="preserve"> La persona física o moral que recibe los servicios de seguridad privada;</w:t>
      </w:r>
    </w:p>
    <w:p w14:paraId="346366C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46A53A1" w14:textId="4C3CA81C"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Registro:</w:t>
      </w:r>
      <w:r w:rsidRPr="00DC54E7">
        <w:rPr>
          <w:rFonts w:ascii="Source Sans Pro" w:eastAsia="Calibri" w:hAnsi="Source Sans Pro" w:cs="Arial"/>
          <w:sz w:val="20"/>
          <w:szCs w:val="20"/>
          <w:lang w:val="es-MX" w:eastAsia="en-US"/>
        </w:rPr>
        <w:t xml:space="preserve"> El registro de servicios de seguridad privada;</w:t>
      </w:r>
    </w:p>
    <w:p w14:paraId="5E172CF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A23F125" w14:textId="7AB47C9B"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Reglamento:</w:t>
      </w:r>
      <w:r w:rsidRPr="00DC54E7">
        <w:rPr>
          <w:rFonts w:ascii="Source Sans Pro" w:eastAsia="Calibri" w:hAnsi="Source Sans Pro" w:cs="Arial"/>
          <w:sz w:val="20"/>
          <w:szCs w:val="20"/>
          <w:lang w:val="es-MX" w:eastAsia="en-US"/>
        </w:rPr>
        <w:t xml:space="preserve"> El Reglamento de la Ley de Seguridad Privada para el Distrito Federal; </w:t>
      </w:r>
    </w:p>
    <w:p w14:paraId="0FE6D8E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61B11AC" w14:textId="3990CDC7"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Reincidencia:</w:t>
      </w:r>
      <w:r w:rsidRPr="00DC54E7">
        <w:rPr>
          <w:rFonts w:ascii="Source Sans Pro" w:eastAsia="Calibri" w:hAnsi="Source Sans Pro" w:cs="Arial"/>
          <w:sz w:val="20"/>
          <w:szCs w:val="20"/>
          <w:lang w:val="es-MX" w:eastAsia="en-US"/>
        </w:rPr>
        <w:t xml:space="preserve"> La comisión de dos o más infracciones a las normas jurídicas y administrativas relacionadas con la seguridad privada en un periodo de seis meses;</w:t>
      </w:r>
    </w:p>
    <w:p w14:paraId="7781B67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6420245" w14:textId="49AF2F26"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Se deroga.</w:t>
      </w:r>
    </w:p>
    <w:p w14:paraId="6D5DE17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59F6840" w14:textId="4734C0F5"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Secretaría:</w:t>
      </w:r>
      <w:r w:rsidRPr="00DC54E7">
        <w:rPr>
          <w:rFonts w:ascii="Source Sans Pro" w:eastAsia="Calibri" w:hAnsi="Source Sans Pro" w:cs="Arial"/>
          <w:sz w:val="20"/>
          <w:szCs w:val="20"/>
          <w:lang w:val="es-MX" w:eastAsia="en-US"/>
        </w:rPr>
        <w:t xml:space="preserve"> La Secretaría de Seguridad Pública del Distrito Federal; </w:t>
      </w:r>
    </w:p>
    <w:p w14:paraId="0F6F26C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6309895" w14:textId="78637755"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Seguridad privada:</w:t>
      </w:r>
      <w:r w:rsidRPr="00DC54E7">
        <w:rPr>
          <w:rFonts w:ascii="Source Sans Pro" w:eastAsia="Calibri" w:hAnsi="Source Sans Pro" w:cs="Arial"/>
          <w:sz w:val="20"/>
          <w:szCs w:val="20"/>
          <w:lang w:val="es-MX" w:eastAsia="en-US"/>
        </w:rPr>
        <w:t xml:space="preserve"> La actividad o servicio que conforme a las disposiciones jurídicas y administrativas vigentes, realizan o prestan para sí o para terceros, los prestadores, los autorizados, los permisionarios y las Instituciones Oficiales debidamente registrados por la Secretaría, que tiene por objeto proteger la integridad física de personas específicamente determinados y/o de su patrimonio; prevenir la comisión de delitos e infracciones en perjuicio de éstos; auxiliarlos en caso de siniestros y desastres, y colaborar en la aportación de datos o elementos para la investigación y persecución de delitos, en forma auxiliar y complementaria a la seguridad pública y previa autorización, licencia, permiso o aviso de registro expedido por las autoridades competentes;</w:t>
      </w:r>
    </w:p>
    <w:p w14:paraId="015A6D9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52BDF94" w14:textId="3B28B17B"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Servicios de Seguridad Privada:</w:t>
      </w:r>
      <w:r w:rsidRPr="00DC54E7">
        <w:rPr>
          <w:rFonts w:ascii="Source Sans Pro" w:eastAsia="Calibri" w:hAnsi="Source Sans Pro" w:cs="Arial"/>
          <w:sz w:val="20"/>
          <w:szCs w:val="20"/>
          <w:lang w:val="es-MX" w:eastAsia="en-US"/>
        </w:rPr>
        <w:t xml:space="preserve"> Los realizados por personas físicas o morales que cuenten con el permiso o licencia de la Secretaría, previo cumplimiento de los requisitos establecidos para el efecto;</w:t>
      </w:r>
    </w:p>
    <w:p w14:paraId="7F2CE57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86AF99F" w14:textId="03D96FE8"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Unidad de Verificación:</w:t>
      </w:r>
      <w:r w:rsidRPr="00DC54E7">
        <w:rPr>
          <w:rFonts w:ascii="Source Sans Pro" w:eastAsia="Calibri" w:hAnsi="Source Sans Pro" w:cs="Arial"/>
          <w:sz w:val="20"/>
          <w:szCs w:val="20"/>
          <w:lang w:val="es-MX" w:eastAsia="en-US"/>
        </w:rPr>
        <w:t xml:space="preserve"> Unidad administrativa responsable del ejercicio de las facultades de supervisión y verificación de las actividades y servicios de seguridad privada; y</w:t>
      </w:r>
    </w:p>
    <w:p w14:paraId="3AF733F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89221B0" w14:textId="7D9A28C4"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Unidad de Evaluación y Certificación:</w:t>
      </w:r>
      <w:r w:rsidRPr="00DC54E7">
        <w:rPr>
          <w:rFonts w:ascii="Source Sans Pro" w:eastAsia="Calibri" w:hAnsi="Source Sans Pro" w:cs="Arial"/>
          <w:sz w:val="20"/>
          <w:szCs w:val="20"/>
          <w:lang w:val="es-MX" w:eastAsia="en-US"/>
        </w:rPr>
        <w:t xml:space="preserve"> Unidad administrativa responsable de dirigir, coordinar y llevar a cabo las evaluaciones establecidas por la Secretaría a las personas físicas que prestan servicios o realizan actividades de seguridad privada, así como expedir la certificación de aptitud, idoneidad y confiabilidad a elementos operativos y elementos de apoyo para prestar servicios de seguridad privada, en los casos establecidos por las disposiciones jurídicas y administrativas aplicables.</w:t>
      </w:r>
    </w:p>
    <w:p w14:paraId="5923404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866518B" w14:textId="5F7A658B"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hAnsi="Source Sans Pro" w:cs="Arial"/>
          <w:b/>
          <w:bCs/>
          <w:sz w:val="20"/>
          <w:szCs w:val="20"/>
          <w:lang w:val="es-MX" w:eastAsia="es-MX"/>
        </w:rPr>
        <w:lastRenderedPageBreak/>
        <w:t xml:space="preserve">Unidad de Cuenta de la Ciudad de </w:t>
      </w:r>
      <w:proofErr w:type="gramStart"/>
      <w:r w:rsidRPr="00DC54E7">
        <w:rPr>
          <w:rFonts w:ascii="Source Sans Pro" w:hAnsi="Source Sans Pro" w:cs="Arial"/>
          <w:b/>
          <w:bCs/>
          <w:sz w:val="20"/>
          <w:szCs w:val="20"/>
          <w:lang w:val="es-MX" w:eastAsia="es-MX"/>
        </w:rPr>
        <w:t>México.-</w:t>
      </w:r>
      <w:proofErr w:type="gramEnd"/>
      <w:r w:rsidRPr="00DC54E7">
        <w:rPr>
          <w:rFonts w:ascii="Source Sans Pro" w:hAnsi="Source Sans Pro" w:cs="Arial"/>
          <w:sz w:val="20"/>
          <w:szCs w:val="20"/>
          <w:lang w:val="es-MX" w:eastAsia="es-MX"/>
        </w:rPr>
        <w:t xml:space="preserve"> El valor expresado en pesos que se utilizará, de manera individual o por múltiplos de ésta, para determinar sanciones y multas administrativas, conceptos de pago y montos de referencia, previstos en las normas locales vigentes del Distrito Federal.</w:t>
      </w:r>
    </w:p>
    <w:p w14:paraId="4853023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3898F3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4.-</w:t>
      </w:r>
      <w:r w:rsidRPr="00DC54E7">
        <w:rPr>
          <w:rFonts w:ascii="Source Sans Pro" w:eastAsia="Calibri" w:hAnsi="Source Sans Pro" w:cs="Arial"/>
          <w:sz w:val="20"/>
          <w:szCs w:val="20"/>
          <w:lang w:val="es-MX" w:eastAsia="en-US"/>
        </w:rPr>
        <w:t xml:space="preserve"> Por la naturaleza de los bienes jurídicos que tutela esta ley, se considera de interés público y beneficio general la prestación de servicios o realización de actividades de seguridad privada en el Distrito Federal, por personas físicas o morales mediante autorización, licencia, permiso o aviso de registro expedidos por la Secretaría. Este ordenamiento y las demás disposiciones jurídicas y administrativas aplicables, confieren a tales servicios o actividades el carácter de auxiliares y complementarias de la función de la seguridad pública, en beneficio de la integridad de las personas y sus bienes. </w:t>
      </w:r>
    </w:p>
    <w:p w14:paraId="3F48F00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C2D005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5.-</w:t>
      </w:r>
      <w:r w:rsidRPr="00DC54E7">
        <w:rPr>
          <w:rFonts w:ascii="Source Sans Pro" w:eastAsia="Calibri" w:hAnsi="Source Sans Pro" w:cs="Arial"/>
          <w:sz w:val="20"/>
          <w:szCs w:val="20"/>
          <w:lang w:val="es-MX" w:eastAsia="en-US"/>
        </w:rPr>
        <w:t xml:space="preserve"> En todo lo no previsto por esta ley, serán aplicables de forma supletoria la Ley General que Establece las Bases de Coordinación del Sistema Nacional de Seguridad Pública, la Ley de Seguridad Pública del Distrito Federal, la Ley Orgánica de la Secretaría de Seguridad Pública del Distrito Federal, la Ley de Procedimiento Administrativo del Distrito Federal, y el Reglamento de Verificación Administrativa para el Distrito Federal.</w:t>
      </w:r>
    </w:p>
    <w:p w14:paraId="1573654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701DDF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6.-</w:t>
      </w:r>
      <w:r w:rsidRPr="00DC54E7">
        <w:rPr>
          <w:rFonts w:ascii="Source Sans Pro" w:eastAsia="Calibri" w:hAnsi="Source Sans Pro" w:cs="Arial"/>
          <w:sz w:val="20"/>
          <w:szCs w:val="20"/>
          <w:lang w:val="es-MX" w:eastAsia="en-US"/>
        </w:rPr>
        <w:t xml:space="preserve"> La aplicación e instrumentación de la presente Ley, será a cargo de la Secretaría y se realizará bajo los siguientes principios:</w:t>
      </w:r>
    </w:p>
    <w:p w14:paraId="6DAD1FE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5ADAC39" w14:textId="24FD72D0" w:rsidR="00AF262B" w:rsidRPr="00DC54E7" w:rsidRDefault="00AF262B" w:rsidP="00DC54E7">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El fortalecimiento y complementariedad de la seguridad pública bajo un esquema de coordinación de la Secretaría con los prestadores de servicios, autorizados e Instituciones Oficiales, para lograr en beneficio de la población las mejores condiciones posibles de seguridad con apego a la legalidad y respeto a los derechos humanos;</w:t>
      </w:r>
    </w:p>
    <w:p w14:paraId="12B4CF5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D820A47" w14:textId="50CB9CC0" w:rsidR="00AF262B" w:rsidRPr="00DC54E7" w:rsidRDefault="00AF262B" w:rsidP="00DC54E7">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La regulación y registro de los prestadores de servicios, autorizados e Instituciones Oficiales que realizan actividades y servicios de seguridad privada, para dar certeza a la población y evitar la comisión de delitos relacionados con la portación de armas de fuego y demás elementos inherentes;</w:t>
      </w:r>
    </w:p>
    <w:p w14:paraId="40D113F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FF6EFB3" w14:textId="2582D391" w:rsidR="00AF262B" w:rsidRPr="00DC54E7" w:rsidRDefault="00AF262B" w:rsidP="00DC54E7">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La actualización permanente del Registro de la Seguridad Privada y el envío de información de manera periódica al Registro Nacional de Seguridad Pública, con el fin de evitar que las actividades o servicios de seguridad privada se realicen de forma irregular;</w:t>
      </w:r>
    </w:p>
    <w:p w14:paraId="2F56762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2FE8A22" w14:textId="311D7919" w:rsidR="00AF262B" w:rsidRPr="00DC54E7" w:rsidRDefault="00AF262B" w:rsidP="00DC54E7">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La conformación de un banco de datos que permita la detección de factores criminógenos, a través de la observación de hechos y conductas, que los prestadores de servicio, autorizados e Instituciones Oficiales pongan en conocimiento de la Secretaría, mediante los mecanismos que se establezcan para el efecto en el Reglamento;</w:t>
      </w:r>
    </w:p>
    <w:p w14:paraId="1A06126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5FC7093" w14:textId="7D5264EC" w:rsidR="00AF262B" w:rsidRPr="00DC54E7" w:rsidRDefault="00AF262B" w:rsidP="00DC54E7">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El establecimiento de un sistema de evaluación, certificación y verificación rápida y eficaz, tanto de los prestadores de servicios, autorizados e Instituciones Oficiales, como de la infraestructura relacionada con las actividades y servicios de seguridad privada que lleven a cabo conforme a la ley, y</w:t>
      </w:r>
    </w:p>
    <w:p w14:paraId="7077A6F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94D63C4" w14:textId="6AEDA40F" w:rsidR="00AF262B" w:rsidRDefault="00AF262B" w:rsidP="00DC54E7">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La promoción y consolidación de un sistema de garantías que permitan brindar certidumbre a los prestatarios de servicios de seguridad privada, a los prestadores de servicio y autorizados en la realización de sus actividades. </w:t>
      </w:r>
    </w:p>
    <w:p w14:paraId="5254EDF3" w14:textId="77777777" w:rsidR="00DC54E7" w:rsidRPr="00DC54E7" w:rsidRDefault="00DC54E7" w:rsidP="00DC54E7">
      <w:pPr>
        <w:autoSpaceDE w:val="0"/>
        <w:autoSpaceDN w:val="0"/>
        <w:adjustRightInd w:val="0"/>
        <w:jc w:val="both"/>
        <w:rPr>
          <w:rFonts w:ascii="Source Sans Pro" w:eastAsia="Calibri" w:hAnsi="Source Sans Pro" w:cs="Arial"/>
          <w:sz w:val="20"/>
          <w:szCs w:val="20"/>
          <w:lang w:val="es-MX" w:eastAsia="en-US"/>
        </w:rPr>
      </w:pPr>
    </w:p>
    <w:p w14:paraId="7D961B81" w14:textId="6DE2AC2A" w:rsidR="00BA16CA"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p>
    <w:p w14:paraId="3AD1A66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lastRenderedPageBreak/>
        <w:t>Artículo 7.-</w:t>
      </w:r>
      <w:r w:rsidRPr="00DC54E7">
        <w:rPr>
          <w:rFonts w:ascii="Source Sans Pro" w:eastAsia="Calibri" w:hAnsi="Source Sans Pro" w:cs="Arial"/>
          <w:sz w:val="20"/>
          <w:szCs w:val="20"/>
          <w:lang w:val="es-MX" w:eastAsia="en-US"/>
        </w:rPr>
        <w:t xml:space="preserve"> Los prestadores de servicios de seguridad privada, se catalogan de la siguiente forma:</w:t>
      </w:r>
    </w:p>
    <w:p w14:paraId="17E8876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E9FE5D8" w14:textId="7F837500" w:rsidR="00AF262B" w:rsidRPr="00DC54E7" w:rsidRDefault="00AF262B" w:rsidP="00DC54E7">
      <w:pPr>
        <w:pStyle w:val="Prrafodelista"/>
        <w:numPr>
          <w:ilvl w:val="0"/>
          <w:numId w:val="7"/>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Personas físicas con actividades empresariales o morales legalmente constituidas, cuyo objeto o finalidad sea la prestación de servicios de seguridad privada para terceros, y</w:t>
      </w:r>
    </w:p>
    <w:p w14:paraId="67415E5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1CE2040" w14:textId="13A12A66" w:rsidR="00AF262B" w:rsidRPr="00DC54E7" w:rsidRDefault="00AF262B" w:rsidP="00DC54E7">
      <w:pPr>
        <w:pStyle w:val="Prrafodelista"/>
        <w:numPr>
          <w:ilvl w:val="0"/>
          <w:numId w:val="7"/>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Personas físicas que presten servicios independientes de seguridad privada, en cualesquiera de las modalidades que establece esta Ley.</w:t>
      </w:r>
    </w:p>
    <w:p w14:paraId="6BB82AD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351448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8.-</w:t>
      </w:r>
      <w:r w:rsidRPr="00DC54E7">
        <w:rPr>
          <w:rFonts w:ascii="Source Sans Pro" w:eastAsia="Calibri" w:hAnsi="Source Sans Pro" w:cs="Arial"/>
          <w:sz w:val="20"/>
          <w:szCs w:val="20"/>
          <w:lang w:val="es-MX" w:eastAsia="en-US"/>
        </w:rPr>
        <w:t xml:space="preserve"> Las actividades de seguridad privada podrán realizarse por: personas físicas, instituciones oficiales u organizaciones auxiliares de crédito, industrias, establecimientos fabriles, comerciales, educativos, grupos empresariales, corporativos y financieros o cualesquiera otra persona moral o negociación siempre que lo hagan con personal propio y no se preste a terceros, para vigilancia y protección de personas o bienes.</w:t>
      </w:r>
    </w:p>
    <w:p w14:paraId="2FBF3D7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6A60E8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Para efectos de lo anterior, las empresas, grupo empresariales, corporativos o financieros, deberán solicitar la autorización correspondiente para su área de seguridad, cualquiera que sea su denominación, incluyendo a las personas físicas que pretenden organizar actividades de seguridad privada para su propia protección.</w:t>
      </w:r>
    </w:p>
    <w:p w14:paraId="3B88BE3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7F5338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9.-</w:t>
      </w:r>
      <w:r w:rsidRPr="00DC54E7">
        <w:rPr>
          <w:rFonts w:ascii="Source Sans Pro" w:eastAsia="Calibri" w:hAnsi="Source Sans Pro" w:cs="Arial"/>
          <w:sz w:val="20"/>
          <w:szCs w:val="20"/>
          <w:lang w:val="es-MX" w:eastAsia="en-US"/>
        </w:rPr>
        <w:t xml:space="preserve"> Las actividades inherentes a la Seguridad Privada son las relativas al diseño, fabricación, reparación, mantenimiento, instalación o comercialización de equipos, dispositivos, aparatos, sistemas o procedimientos técnicos especializados, establecidos en el reglamento o sus normas técnicas.</w:t>
      </w:r>
    </w:p>
    <w:p w14:paraId="64C6475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5AC90A8"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II</w:t>
      </w:r>
    </w:p>
    <w:p w14:paraId="683636A6"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LAS FACULTADES</w:t>
      </w:r>
    </w:p>
    <w:p w14:paraId="02DB724C"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37BC87F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10.-</w:t>
      </w:r>
      <w:r w:rsidRPr="00DC54E7">
        <w:rPr>
          <w:rFonts w:ascii="Source Sans Pro" w:eastAsia="Calibri" w:hAnsi="Source Sans Pro" w:cs="Arial"/>
          <w:sz w:val="20"/>
          <w:szCs w:val="20"/>
          <w:lang w:val="es-MX" w:eastAsia="en-US"/>
        </w:rPr>
        <w:t xml:space="preserve"> Para el cumplimiento de la presente ley y los ordenamientos que de ella emanen, en materia de seguridad privada, la Secretaría tendrá, además de las contenidas en otras leyes, las siguientes facultades:</w:t>
      </w:r>
    </w:p>
    <w:p w14:paraId="56B96EC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2DB4A18" w14:textId="7252EF72"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Controlar, supervisar y vigilar el desarrollo de la seguridad privada en el Distrito Federal;</w:t>
      </w:r>
    </w:p>
    <w:p w14:paraId="51B63BF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727EE0A" w14:textId="12723515"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Realizar todas aquellas acciones tendientes a que los servicios de seguridad privada, además de llevarse a cabo con eficiencia y calidad, proporcionen certeza y confianza a los prestatarios;</w:t>
      </w:r>
    </w:p>
    <w:p w14:paraId="31E3D80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CE2D7E4" w14:textId="28F3B978"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Regular, orientar, organizar y en su caso modificar la prestación de los servicios de seguridad privada conforme a lo prescrito en esta Ley y demás disposiciones jurídicas y administrativas aplicables, de acuerdo con las necesidades de la población;</w:t>
      </w:r>
    </w:p>
    <w:p w14:paraId="7580EF6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E6D8814" w14:textId="00307CDD"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Otorgar los permisos, licencias, autorizaciones, constancias de registro </w:t>
      </w:r>
      <w:r w:rsidR="00BA16CA" w:rsidRPr="00DC54E7">
        <w:rPr>
          <w:rFonts w:ascii="Source Sans Pro" w:eastAsia="Calibri" w:hAnsi="Source Sans Pro" w:cs="Arial"/>
          <w:sz w:val="20"/>
          <w:szCs w:val="20"/>
          <w:lang w:val="es-MX" w:eastAsia="en-US"/>
        </w:rPr>
        <w:t>y emitir</w:t>
      </w:r>
      <w:r w:rsidRPr="00DC54E7">
        <w:rPr>
          <w:rFonts w:ascii="Source Sans Pro" w:eastAsia="Calibri" w:hAnsi="Source Sans Pro" w:cs="Arial"/>
          <w:sz w:val="20"/>
          <w:szCs w:val="20"/>
          <w:lang w:val="es-MX" w:eastAsia="en-US"/>
        </w:rPr>
        <w:t xml:space="preserve"> los demás documentos relacionados con la seguridad privada, previstos en esta Ley y en las demás disposiciones jurídicas y administrativas aplicables;</w:t>
      </w:r>
    </w:p>
    <w:p w14:paraId="7B0A47B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46D6F2C" w14:textId="55A31580"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Celebrar convenios con las autoridades federales, estatales y municipales competentes, con el objeto de establecer lineamientos, acuerdos y sistemas de apoyo mutuo para mejor proveer al interés público relacionado con la prestación de servicios de seguridad privada;</w:t>
      </w:r>
    </w:p>
    <w:p w14:paraId="054EE06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E0374BC" w14:textId="1522BB1B"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Determinar e imponer las sanciones correspondientes por violaciones a la presente ley y su reglamento, en lo que se refiere a la prestación de los servicios o realización de actividades de seguridad privada;</w:t>
      </w:r>
    </w:p>
    <w:p w14:paraId="25A2154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6183657" w14:textId="08E8ABF1"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Actualizar permanentemente el registro de la seguridad privada, que incluya en forma enunciativa los rubros de prestadores de servicios, autorizados, e Instituciones Oficiales, personal, vehículos, infraestructura y modalidades de seguridad privada; autorizaciones, licencias, permisos y constancias de registro; sanciones y delitos; accionistas, socios, gestores, representantes, apoderados y mandatarios legales; equipos y sistemas tecnológicos que se utilicen así como las autorizaciones que se obtengan para su instalación y utilización, de conformidad con la Ley que regula el uso de tecnología para la Seguridad Pública del Distrito Federal y la Ley de Protección de Datos Personales para el Distrito Federal y demás registros que sean necesarios a juicio de la Secretaría;</w:t>
      </w:r>
    </w:p>
    <w:p w14:paraId="79E97BB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D3D4DEB" w14:textId="04547E20"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Realizar la evaluación, certificación, verificación y supervisión de los servicios y actividades de seguridad privada en el Distrito Federal; así como substanciar y resolver los procedimientos administrativos para la caducidad, cancelación, clausura, revocación y suspensión de los permisos, autorizaciones, licencias y constancias de registro, cuando proceda conforme a la Ley y las disposiciones reglamentarias;</w:t>
      </w:r>
    </w:p>
    <w:p w14:paraId="03E2E9D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331C329" w14:textId="30FD2907"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Denunciar ante el Ministerio Público, cuando se tenga conocimiento de la probable comisión de un delito;</w:t>
      </w:r>
    </w:p>
    <w:p w14:paraId="1718BE8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B514710" w14:textId="3DA5682A"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Comprobar que el elemento operativo y el elemento de apoyo estén debidamente capacitados y evaluados, así como que cuenten con la certificación correspondiente cuando sea necesaria;</w:t>
      </w:r>
    </w:p>
    <w:p w14:paraId="681FEF6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C2F296A" w14:textId="3E9ADFDB"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Expedir a los elementos operativos y de apoyo la constancia de acreditación de las evaluaciones obligatorias para la prestación del servicio de seguridad privada, en los casos en que éstas sean efectuadas por la Secretaría;</w:t>
      </w:r>
    </w:p>
    <w:p w14:paraId="2854A4C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242DF0E" w14:textId="7517D99C"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Atender las quejas y denuncias por presuntas infracciones a la Ley, o a disposiciones contenidas en otros ordenamientos, a través de las unidades administrativas competentes;</w:t>
      </w:r>
    </w:p>
    <w:p w14:paraId="6A73F7B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DF353AA" w14:textId="3FE11B32"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Concertar acuerdos con los prestadores del servicio para la instrumentación de los planes y programas de capacitación y adiestramiento, a través de las instituciones educativas o de la Secretaría; </w:t>
      </w:r>
    </w:p>
    <w:p w14:paraId="7ADD8A5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010B62C" w14:textId="5A1BFB91"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Expedir la constancia de certificación en las modalidades de la prestación del servicio de seguridad privada establecidas en esta Ley; </w:t>
      </w:r>
    </w:p>
    <w:p w14:paraId="3C2980F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F463CEF" w14:textId="2BEAD564"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Autorizar a terceros, previo cumplimiento de los requisitos legales respectivos y bajo su estricta vigilancia, llevar a cabo las evaluaciones física, médica, psicológica, toxicológica, poligráfica, de aptitud e idoneidad y confiabilidad y expedir las constancias de certificación correspondientes para prestar servicios o realizar actividades de seguridad privada con apego a los principios de legalidad, eficiencia, profesionalismo y honradez;</w:t>
      </w:r>
    </w:p>
    <w:p w14:paraId="649C5A3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D3CDA92" w14:textId="53DB9975"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Expedir las constancias de registro, y</w:t>
      </w:r>
    </w:p>
    <w:p w14:paraId="029A0BE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AC74FDE" w14:textId="089B1CD4"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Las demás que le confiere esta Ley y otros ordenamientos jurídicos y administrativos aplicables.</w:t>
      </w:r>
    </w:p>
    <w:p w14:paraId="78B702D9" w14:textId="25BB2250" w:rsidR="00BA16CA" w:rsidRDefault="00BA16CA" w:rsidP="00DC54E7">
      <w:pPr>
        <w:autoSpaceDE w:val="0"/>
        <w:autoSpaceDN w:val="0"/>
        <w:adjustRightInd w:val="0"/>
        <w:jc w:val="both"/>
        <w:rPr>
          <w:rFonts w:ascii="Source Sans Pro" w:eastAsia="Calibri" w:hAnsi="Source Sans Pro" w:cs="Arial"/>
          <w:sz w:val="20"/>
          <w:szCs w:val="20"/>
          <w:lang w:val="es-MX" w:eastAsia="en-US"/>
        </w:rPr>
      </w:pPr>
    </w:p>
    <w:p w14:paraId="11AD11B1" w14:textId="77777777" w:rsidR="00DC54E7" w:rsidRDefault="00DC54E7" w:rsidP="00DC54E7">
      <w:pPr>
        <w:autoSpaceDE w:val="0"/>
        <w:autoSpaceDN w:val="0"/>
        <w:adjustRightInd w:val="0"/>
        <w:jc w:val="both"/>
        <w:rPr>
          <w:rFonts w:ascii="Source Sans Pro" w:eastAsia="Calibri" w:hAnsi="Source Sans Pro" w:cs="Arial"/>
          <w:sz w:val="20"/>
          <w:szCs w:val="20"/>
          <w:lang w:val="es-MX" w:eastAsia="en-US"/>
        </w:rPr>
      </w:pPr>
    </w:p>
    <w:p w14:paraId="45F667B3" w14:textId="77777777" w:rsidR="00DC54E7" w:rsidRDefault="00DC54E7" w:rsidP="00DC54E7">
      <w:pPr>
        <w:autoSpaceDE w:val="0"/>
        <w:autoSpaceDN w:val="0"/>
        <w:adjustRightInd w:val="0"/>
        <w:jc w:val="both"/>
        <w:rPr>
          <w:rFonts w:ascii="Source Sans Pro" w:eastAsia="Calibri" w:hAnsi="Source Sans Pro" w:cs="Arial"/>
          <w:sz w:val="20"/>
          <w:szCs w:val="20"/>
          <w:lang w:val="es-MX" w:eastAsia="en-US"/>
        </w:rPr>
      </w:pPr>
    </w:p>
    <w:p w14:paraId="0CE9799A" w14:textId="77777777" w:rsidR="00DC54E7" w:rsidRPr="00DC54E7" w:rsidRDefault="00DC54E7" w:rsidP="00DC54E7">
      <w:pPr>
        <w:autoSpaceDE w:val="0"/>
        <w:autoSpaceDN w:val="0"/>
        <w:adjustRightInd w:val="0"/>
        <w:jc w:val="both"/>
        <w:rPr>
          <w:rFonts w:ascii="Source Sans Pro" w:eastAsia="Calibri" w:hAnsi="Source Sans Pro" w:cs="Arial"/>
          <w:sz w:val="20"/>
          <w:szCs w:val="20"/>
          <w:lang w:val="es-MX" w:eastAsia="en-US"/>
        </w:rPr>
      </w:pPr>
    </w:p>
    <w:p w14:paraId="431B6EF1"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lastRenderedPageBreak/>
        <w:t>TÍTULO SEGUNDO</w:t>
      </w:r>
    </w:p>
    <w:p w14:paraId="0E7BFC87"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LOS SERVICIOS DE SEGURIDAD PRIVADA</w:t>
      </w:r>
    </w:p>
    <w:p w14:paraId="45938CE0"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4890524E"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w:t>
      </w:r>
    </w:p>
    <w:p w14:paraId="0E8215F6" w14:textId="77777777" w:rsid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LAS MODALIDADES PARA PRESTAR SERVICIOS O</w:t>
      </w:r>
    </w:p>
    <w:p w14:paraId="63B24783" w14:textId="73EAB72C"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 xml:space="preserve"> REALIZAR ACTIVIDADES DE SEGURIDAD PRIVADA</w:t>
      </w:r>
    </w:p>
    <w:p w14:paraId="496E49E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714F5B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11.-</w:t>
      </w:r>
      <w:r w:rsidRPr="00DC54E7">
        <w:rPr>
          <w:rFonts w:ascii="Source Sans Pro" w:eastAsia="Calibri" w:hAnsi="Source Sans Pro" w:cs="Arial"/>
          <w:sz w:val="20"/>
          <w:szCs w:val="20"/>
          <w:lang w:val="es-MX" w:eastAsia="en-US"/>
        </w:rPr>
        <w:t xml:space="preserve"> Las modalidades para prestar servicios o realizar actividades de seguridad privada en el Distrito Federal son las siguientes:</w:t>
      </w:r>
    </w:p>
    <w:p w14:paraId="6A22163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8BAF514" w14:textId="484CB30A" w:rsidR="00AF262B" w:rsidRPr="00DC54E7" w:rsidRDefault="00AF262B" w:rsidP="00DC54E7">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Seguridad y protección personal. Relativa a la custodia, salvaguarda y defensa de la vida y la integridad corporal de personas;</w:t>
      </w:r>
    </w:p>
    <w:p w14:paraId="7758C37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34FF68A" w14:textId="617549E8" w:rsidR="00AF262B" w:rsidRPr="00DC54E7" w:rsidRDefault="00AF262B" w:rsidP="00DC54E7">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Vigilancia y protección de bienes. Relativa a la seguridad y cuidado de bienes muebles e inmuebles;</w:t>
      </w:r>
    </w:p>
    <w:p w14:paraId="4DB1D01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988F8E5" w14:textId="708CFED1" w:rsidR="00AF262B" w:rsidRPr="00DC54E7" w:rsidRDefault="00AF262B" w:rsidP="00DC54E7">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Custodia, traslado y vigilancia de bienes o valores.  Relativa a la prestación de servicios de vigilancia, cuidado y protección de bienes muebles o valores, incluyendo su traslado;</w:t>
      </w:r>
    </w:p>
    <w:p w14:paraId="56C12A4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B80C641" w14:textId="7F9597D5" w:rsidR="00AF262B" w:rsidRPr="00DC54E7" w:rsidRDefault="00AF262B" w:rsidP="00DC54E7">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Localización e información de personas y bienes. Relativas a la prestación de servicios para obtener informes de:</w:t>
      </w:r>
    </w:p>
    <w:p w14:paraId="2642963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52DA9E2" w14:textId="46B9C8F3" w:rsidR="00DC54E7" w:rsidRPr="00DC54E7" w:rsidRDefault="00AF262B" w:rsidP="00DC54E7">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Antecedentes, solvencia, localización o actividades de personas.</w:t>
      </w:r>
    </w:p>
    <w:p w14:paraId="4FBEA07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F1EA449" w14:textId="5AE3DFBA" w:rsidR="00AF262B" w:rsidRPr="00DC54E7" w:rsidRDefault="00AF262B" w:rsidP="00DC54E7">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Antecedentes y localización de bienes.</w:t>
      </w:r>
    </w:p>
    <w:p w14:paraId="3591610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5453C71" w14:textId="5A5B6EA0" w:rsidR="00AF262B" w:rsidRPr="00DC54E7" w:rsidRDefault="00AF262B" w:rsidP="00DC54E7">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Actividades inherentes a la seguridad privada. Relativas al diseño, fabricación, reparación, mantenimiento, instalación o comercialización de equipos, dispositivos, aparatos, sistemas o procedimientos técnicos especializados, establecidas en el reglamento o sus normas técnicas.</w:t>
      </w:r>
    </w:p>
    <w:p w14:paraId="6C2C732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04B3AB3"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II</w:t>
      </w:r>
    </w:p>
    <w:p w14:paraId="6117A517"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LOS PERMISOS PARA EL SERVICIO</w:t>
      </w:r>
    </w:p>
    <w:p w14:paraId="632548CF"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SEGURIDAD PRIVADA</w:t>
      </w:r>
    </w:p>
    <w:p w14:paraId="2867132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557875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12.-</w:t>
      </w:r>
      <w:r w:rsidRPr="00DC54E7">
        <w:rPr>
          <w:rFonts w:ascii="Source Sans Pro" w:eastAsia="Calibri" w:hAnsi="Source Sans Pro" w:cs="Arial"/>
          <w:sz w:val="20"/>
          <w:szCs w:val="20"/>
          <w:lang w:val="es-MX" w:eastAsia="en-US"/>
        </w:rPr>
        <w:t xml:space="preserve"> Para prestar servicios de seguridad privada en el Distrito Federal, se requiere permiso otorgado por la Secretaría, previo cumplimiento de los requisitos correspondientes.</w:t>
      </w:r>
    </w:p>
    <w:p w14:paraId="59F0780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938EFA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13.-</w:t>
      </w:r>
      <w:r w:rsidRPr="00DC54E7">
        <w:rPr>
          <w:rFonts w:ascii="Source Sans Pro" w:eastAsia="Calibri" w:hAnsi="Source Sans Pro" w:cs="Arial"/>
          <w:sz w:val="20"/>
          <w:szCs w:val="20"/>
          <w:lang w:val="es-MX" w:eastAsia="en-US"/>
        </w:rPr>
        <w:t xml:space="preserve"> Para obtener el permiso, los interesados deberán cumplir con los requisitos siguientes:</w:t>
      </w:r>
    </w:p>
    <w:p w14:paraId="184E5DA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16B282F" w14:textId="6E6196C0" w:rsidR="00AF262B" w:rsidRPr="007E22AF" w:rsidRDefault="00AF262B" w:rsidP="007E22AF">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Solicitar por escrito el permiso para una o más de las modalidades a que se refiere esta Ley;</w:t>
      </w:r>
    </w:p>
    <w:p w14:paraId="56F1511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2C1AEAA" w14:textId="2B5BF82B" w:rsidR="00AF262B" w:rsidRPr="007E22AF" w:rsidRDefault="00AF262B" w:rsidP="007E22AF">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Ser persona física con actividades empresariales, o moral legalmente constituida;</w:t>
      </w:r>
    </w:p>
    <w:p w14:paraId="5B565D2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B40F0F3" w14:textId="2305B6B1" w:rsidR="00AF262B" w:rsidRPr="007E22AF" w:rsidRDefault="00AF262B" w:rsidP="007E22AF">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Acreditar tener el domicilio principal de sus operaciones, en el Distrito Federal;</w:t>
      </w:r>
    </w:p>
    <w:p w14:paraId="256858D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F2523A5" w14:textId="4C876C64" w:rsidR="00AF262B" w:rsidRPr="007E22AF" w:rsidRDefault="00AF262B" w:rsidP="007E22AF">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Manifestar bajo protesta de decir verdad que el inmueble a que se refiere la fracción anterior no está ubicado en lugares de acceso restringido al público, tales como unidades habitacionales, fraccionamientos, condominios o cualquier otro semejante, así como tampoco sea el domicilio en que habita el representante legal del prestador del servicio;</w:t>
      </w:r>
    </w:p>
    <w:p w14:paraId="3ED54E3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826E662" w14:textId="389D2B6C" w:rsidR="00AF262B" w:rsidRPr="007E22AF" w:rsidRDefault="00AF262B" w:rsidP="007E22AF">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lastRenderedPageBreak/>
        <w:t>La persona física, socios, asociados o integrantes del órgano de administración, gestores, representantes, apoderados y mandatarios legales, no deberán ser miembros activos de los cuerpos de seguridad pública o de las fuerzas armadas;</w:t>
      </w:r>
    </w:p>
    <w:p w14:paraId="2760F2E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D525AD5" w14:textId="74F1BE17" w:rsidR="00AF262B" w:rsidRPr="007E22AF" w:rsidRDefault="00AF262B" w:rsidP="007E22AF">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La persona física, socios, asociados o integrantes del órgano de administración no haber sido condenados por delito doloso con sanción privativa de la libertad mayor a un año;</w:t>
      </w:r>
    </w:p>
    <w:p w14:paraId="6B7386F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A0D15DB" w14:textId="10233E57" w:rsidR="00AF262B" w:rsidRPr="007E22AF" w:rsidRDefault="00AF262B" w:rsidP="007E22AF">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La persona física, socios, asociados o integrantes del órgano de administración no haber sido destituidos de los cuerpos de seguridad pública, ni de las fuerzas armadas, despedidos de las empresas de seguridad privada o habérsele revocado su licencia, por cualquiera de los siguientes motivos:</w:t>
      </w:r>
    </w:p>
    <w:p w14:paraId="730C5CE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0C2D154" w14:textId="6E84EB50" w:rsidR="007E22AF" w:rsidRPr="007E22AF" w:rsidRDefault="00AF262B" w:rsidP="007E22AF">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Haber sido sancionado por delito doloso.</w:t>
      </w:r>
    </w:p>
    <w:p w14:paraId="0180D70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6C715F1" w14:textId="0C6FF4B0" w:rsidR="00AF262B" w:rsidRPr="007E22AF" w:rsidRDefault="00AF262B" w:rsidP="007E22AF">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 xml:space="preserve">Por poner en peligro a los particulares a causa de imprudencia, negligencia o abandono del servicio; </w:t>
      </w:r>
    </w:p>
    <w:p w14:paraId="5EA1A0E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9A7C2B8" w14:textId="0DA008C7" w:rsidR="00AF262B" w:rsidRPr="007E22AF" w:rsidRDefault="00AF262B" w:rsidP="007E22AF">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 xml:space="preserve">Por incurrir en faltas de honestidad; </w:t>
      </w:r>
    </w:p>
    <w:p w14:paraId="33E5FB2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8E055F1" w14:textId="63DC372A" w:rsidR="00AF262B" w:rsidRPr="007E22AF" w:rsidRDefault="00AF262B" w:rsidP="007E22AF">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 xml:space="preserve">Por asistir al servicio en estado de ebriedad o bajo el influjo de sustancias psicotrópicas, enervantes o estupefacientes y otras que produzcan efectos similares o por consumirlas durante el servicio o en su centro de trabajo o por habérseles comprobado ser adictos a tales substancias; </w:t>
      </w:r>
    </w:p>
    <w:p w14:paraId="714DCB6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081FC5F" w14:textId="4D830826" w:rsidR="00AF262B" w:rsidRPr="007E22AF" w:rsidRDefault="00AF262B" w:rsidP="007E22AF">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 xml:space="preserve">Por revelar asuntos secretos o reservados de los que tenga conocimiento por razón de su empleo; </w:t>
      </w:r>
    </w:p>
    <w:p w14:paraId="25BBB86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D9D4259" w14:textId="2112C1F7" w:rsidR="00AF262B" w:rsidRPr="007E22AF" w:rsidRDefault="00AF262B" w:rsidP="007E22AF">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Por presentar documentación falsa o apócrifa, y</w:t>
      </w:r>
    </w:p>
    <w:p w14:paraId="0507136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B7FD2F8" w14:textId="42C7D519" w:rsidR="00AF262B" w:rsidRPr="007E22AF" w:rsidRDefault="00AF262B" w:rsidP="007E22AF">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hAnsi="Source Sans Pro" w:cs="Arial"/>
          <w:sz w:val="20"/>
          <w:szCs w:val="20"/>
          <w:lang w:val="es-MX" w:eastAsia="es-MX"/>
        </w:rPr>
        <w:t>Por obligar a sus subalternos a entregarle dinero u otras dádivas bajo cualquier concepto, y</w:t>
      </w:r>
      <w:r w:rsidRPr="007E22AF">
        <w:rPr>
          <w:rFonts w:ascii="Source Sans Pro" w:eastAsia="Calibri" w:hAnsi="Source Sans Pro" w:cs="Arial"/>
          <w:sz w:val="20"/>
          <w:szCs w:val="20"/>
          <w:lang w:val="es-MX" w:eastAsia="en-US"/>
        </w:rPr>
        <w:t>.</w:t>
      </w:r>
    </w:p>
    <w:p w14:paraId="71CD66A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8B56672" w14:textId="491B417C" w:rsidR="007E22AF" w:rsidRPr="007E22AF" w:rsidRDefault="00AF262B" w:rsidP="007E22AF">
      <w:pPr>
        <w:pStyle w:val="Prrafodelista"/>
        <w:numPr>
          <w:ilvl w:val="0"/>
          <w:numId w:val="12"/>
        </w:numPr>
        <w:autoSpaceDE w:val="0"/>
        <w:autoSpaceDN w:val="0"/>
        <w:adjustRightInd w:val="0"/>
        <w:jc w:val="both"/>
        <w:rPr>
          <w:rFonts w:ascii="Source Sans Pro" w:hAnsi="Source Sans Pro" w:cs="Arial"/>
          <w:sz w:val="20"/>
          <w:szCs w:val="20"/>
          <w:lang w:val="es-MX" w:eastAsia="es-MX"/>
        </w:rPr>
      </w:pPr>
      <w:r w:rsidRPr="007E22AF">
        <w:rPr>
          <w:rFonts w:ascii="Source Sans Pro" w:hAnsi="Source Sans Pro" w:cs="Arial"/>
          <w:sz w:val="20"/>
          <w:szCs w:val="20"/>
          <w:lang w:val="es-MX" w:eastAsia="es-MX"/>
        </w:rPr>
        <w:t>La persona física, socios, asociados o integrantes del órgano de administración, no deberán ser adictos al consumo de alcohol, sustancias psicotrópicas y estupefacientes ni a otros productos que tengan efectos similares.</w:t>
      </w:r>
    </w:p>
    <w:p w14:paraId="39A8906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2B8260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14.-</w:t>
      </w:r>
      <w:r w:rsidRPr="00DC54E7">
        <w:rPr>
          <w:rFonts w:ascii="Source Sans Pro" w:eastAsia="Calibri" w:hAnsi="Source Sans Pro" w:cs="Arial"/>
          <w:sz w:val="20"/>
          <w:szCs w:val="20"/>
          <w:lang w:val="es-MX" w:eastAsia="en-US"/>
        </w:rPr>
        <w:t xml:space="preserve"> Para obtener el permiso, los interesados deberán exhibir, en original y copia para cotejo, lo siguiente:</w:t>
      </w:r>
    </w:p>
    <w:p w14:paraId="3D97518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1206FDA" w14:textId="5A186431" w:rsidR="00AF262B" w:rsidRPr="007E22AF" w:rsidRDefault="00AF262B" w:rsidP="007E22AF">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Relación del personal directivo, administrativo y operativo, debiendo acompañar respecto de cada una de las personas, lo siguiente:</w:t>
      </w:r>
    </w:p>
    <w:p w14:paraId="046FF20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8931DE9" w14:textId="71D1D098" w:rsidR="007E22AF" w:rsidRPr="007E22AF"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Acta de nacimiento;</w:t>
      </w:r>
    </w:p>
    <w:p w14:paraId="395218B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D8C05EB" w14:textId="1F47C31F" w:rsidR="00AF262B" w:rsidRPr="007E22AF"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Identificación Oficial;</w:t>
      </w:r>
    </w:p>
    <w:p w14:paraId="1FCBDA7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A89F09B" w14:textId="04DB75C6" w:rsidR="00AF262B" w:rsidRPr="007E22AF"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Clave Única de Registro de Población;</w:t>
      </w:r>
    </w:p>
    <w:p w14:paraId="48E06C8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4B091C5" w14:textId="373B9E71" w:rsidR="00AF262B" w:rsidRPr="007E22AF"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Formato de Credencial que se expedirá al personal;</w:t>
      </w:r>
    </w:p>
    <w:p w14:paraId="64D50FC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CCB1DA2" w14:textId="21BC88CC" w:rsidR="00AF262B" w:rsidRPr="007E22AF"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lastRenderedPageBreak/>
        <w:t>Acreditación de que ha recibido enseñanza secundaria, mediante el certificado correspondiente;</w:t>
      </w:r>
    </w:p>
    <w:p w14:paraId="773CAF9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E29D2C1" w14:textId="72993A86" w:rsidR="00AF262B" w:rsidRPr="007E22AF"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Cartilla liberada del Servicio Militar Nacional, en el caso de varones;</w:t>
      </w:r>
    </w:p>
    <w:p w14:paraId="5587234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1ACCF1E" w14:textId="310050C2" w:rsidR="00AF262B"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Licencia vigente o en trámite del servicio de seguridad privada, en caso de los elementos operativos;</w:t>
      </w:r>
    </w:p>
    <w:p w14:paraId="5165B807" w14:textId="77777777" w:rsidR="007E22AF" w:rsidRPr="007E22AF" w:rsidRDefault="007E22AF" w:rsidP="007E22AF">
      <w:pPr>
        <w:autoSpaceDE w:val="0"/>
        <w:autoSpaceDN w:val="0"/>
        <w:adjustRightInd w:val="0"/>
        <w:jc w:val="both"/>
        <w:rPr>
          <w:rFonts w:ascii="Source Sans Pro" w:eastAsia="Calibri" w:hAnsi="Source Sans Pro" w:cs="Arial"/>
          <w:sz w:val="20"/>
          <w:szCs w:val="20"/>
          <w:lang w:val="es-MX" w:eastAsia="en-US"/>
        </w:rPr>
      </w:pPr>
    </w:p>
    <w:p w14:paraId="5D926992" w14:textId="6493D47E" w:rsidR="00AF262B" w:rsidRPr="007E22AF"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Licencia vigente, en su caso, para la portación de armas de fuego, expedida por la Secretaría de la Defensa Nacional, así como de la inscripción correspondiente en el Registro Federal de Armas, o protesto de no uso de armas;</w:t>
      </w:r>
    </w:p>
    <w:p w14:paraId="54E8DE4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4A54622" w14:textId="20839A85" w:rsidR="00AF262B" w:rsidRPr="007E22AF"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Constancias relativas a la capacitación previa del personal operativo, expedidas por personas físicas, instituciones o escuelas autorizadas y registradas por la Secretaría del Trabajo y Previsión Social e inscritas en el Padrón de Evaluadores y Capacitadores para los Servicios de Seguridad Privada, y</w:t>
      </w:r>
    </w:p>
    <w:p w14:paraId="53803A2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942CB2B" w14:textId="5634C544" w:rsidR="00AF262B" w:rsidRPr="007E22AF"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Antecedentes laborales, cuando se cuente con ellos, incluyendo su trayectoria en servicios de seguridad pública y privada.</w:t>
      </w:r>
    </w:p>
    <w:p w14:paraId="12791FE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50BD377" w14:textId="796DA652" w:rsidR="007E22AF" w:rsidRPr="007E22AF" w:rsidRDefault="00AF262B" w:rsidP="007E22AF">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Presentar ante la Secretaría un ejemplar de los siguientes manuales:</w:t>
      </w:r>
    </w:p>
    <w:p w14:paraId="024E0E2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780A3CA" w14:textId="45914491" w:rsidR="00AF262B" w:rsidRPr="007E22AF" w:rsidRDefault="00AF262B" w:rsidP="007E22AF">
      <w:pPr>
        <w:pStyle w:val="Prrafodelista"/>
        <w:numPr>
          <w:ilvl w:val="0"/>
          <w:numId w:val="16"/>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De operaciones, el cual refiera:</w:t>
      </w:r>
    </w:p>
    <w:p w14:paraId="6D183EC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5DC67D0" w14:textId="150A3EF3" w:rsidR="007E22AF" w:rsidRPr="007E22AF" w:rsidRDefault="00AF262B" w:rsidP="007E22AF">
      <w:pPr>
        <w:pStyle w:val="Prrafodelista"/>
        <w:numPr>
          <w:ilvl w:val="0"/>
          <w:numId w:val="17"/>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 xml:space="preserve">Las directrices generales y </w:t>
      </w:r>
      <w:r w:rsidR="00BA16CA" w:rsidRPr="007E22AF">
        <w:rPr>
          <w:rFonts w:ascii="Source Sans Pro" w:eastAsia="Calibri" w:hAnsi="Source Sans Pro" w:cs="Arial"/>
          <w:sz w:val="20"/>
          <w:szCs w:val="20"/>
          <w:lang w:val="es-MX" w:eastAsia="en-US"/>
        </w:rPr>
        <w:t>específicas,</w:t>
      </w:r>
      <w:r w:rsidRPr="007E22AF">
        <w:rPr>
          <w:rFonts w:ascii="Source Sans Pro" w:eastAsia="Calibri" w:hAnsi="Source Sans Pro" w:cs="Arial"/>
          <w:sz w:val="20"/>
          <w:szCs w:val="20"/>
          <w:lang w:val="es-MX" w:eastAsia="en-US"/>
        </w:rPr>
        <w:t xml:space="preserve"> así como las limitantes que la Ley y el prestador del servicio disponen para ser aplicadas por su personal operativo en el desempeño de los servicios;</w:t>
      </w:r>
    </w:p>
    <w:p w14:paraId="1679F94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05D3E3C" w14:textId="474348BD" w:rsidR="00AF262B" w:rsidRPr="007E22AF" w:rsidRDefault="00AF262B" w:rsidP="007E22AF">
      <w:pPr>
        <w:pStyle w:val="Prrafodelista"/>
        <w:numPr>
          <w:ilvl w:val="0"/>
          <w:numId w:val="17"/>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 xml:space="preserve">El uso del equipo que el personal operativo debe emplear en el desempeño del servicio, y </w:t>
      </w:r>
    </w:p>
    <w:p w14:paraId="7429600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25603BF" w14:textId="297AA296" w:rsidR="00AF262B" w:rsidRPr="007E22AF" w:rsidRDefault="00AF262B" w:rsidP="007E22AF">
      <w:pPr>
        <w:pStyle w:val="Prrafodelista"/>
        <w:numPr>
          <w:ilvl w:val="0"/>
          <w:numId w:val="17"/>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En general, las disposiciones que el prestador del servicio requiera satisfacer, relativas al desempeño del personal operativo en cuanto a la prestación de los servicios contratados.</w:t>
      </w:r>
    </w:p>
    <w:p w14:paraId="68DAA58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4C56AF2" w14:textId="0CB24DB4" w:rsidR="007E22AF" w:rsidRPr="007E22AF" w:rsidRDefault="00AF262B" w:rsidP="007E22AF">
      <w:pPr>
        <w:pStyle w:val="Prrafodelista"/>
        <w:numPr>
          <w:ilvl w:val="0"/>
          <w:numId w:val="16"/>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Manual de Capacitación y Adiestramiento, el cual invariablemente deberá contener lo establecido en el Reglamento y sus Normas Técnicas.</w:t>
      </w:r>
    </w:p>
    <w:p w14:paraId="1950F53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4DD62ED" w14:textId="6AEAD881" w:rsidR="007E22AF" w:rsidRPr="007E22AF" w:rsidRDefault="00AF262B" w:rsidP="007E22AF">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 xml:space="preserve">Inventario de Bienes Muebles e Inmuebles que en su caso se utilicen para la prestación del servicio, incluyendo vehículos, equipos de seguridad y de radiocomunicación los aparatos transceptores que utilice el personal y otros semejantes o </w:t>
      </w:r>
      <w:r w:rsidR="00BA16CA" w:rsidRPr="007E22AF">
        <w:rPr>
          <w:rFonts w:ascii="Source Sans Pro" w:eastAsia="Calibri" w:hAnsi="Source Sans Pro" w:cs="Arial"/>
          <w:sz w:val="20"/>
          <w:szCs w:val="20"/>
          <w:lang w:val="es-MX" w:eastAsia="en-US"/>
        </w:rPr>
        <w:t>equivalentes,</w:t>
      </w:r>
      <w:r w:rsidRPr="007E22AF">
        <w:rPr>
          <w:rFonts w:ascii="Source Sans Pro" w:eastAsia="Calibri" w:hAnsi="Source Sans Pro" w:cs="Arial"/>
          <w:sz w:val="20"/>
          <w:szCs w:val="20"/>
          <w:lang w:val="es-MX" w:eastAsia="en-US"/>
        </w:rPr>
        <w:t xml:space="preserve"> así como equipos y sistemas tecnológicos que se </w:t>
      </w:r>
      <w:proofErr w:type="gramStart"/>
      <w:r w:rsidRPr="007E22AF">
        <w:rPr>
          <w:rFonts w:ascii="Source Sans Pro" w:eastAsia="Calibri" w:hAnsi="Source Sans Pro" w:cs="Arial"/>
          <w:sz w:val="20"/>
          <w:szCs w:val="20"/>
          <w:lang w:val="es-MX" w:eastAsia="en-US"/>
        </w:rPr>
        <w:t>utilicen</w:t>
      </w:r>
      <w:proofErr w:type="gramEnd"/>
      <w:r w:rsidRPr="007E22AF">
        <w:rPr>
          <w:rFonts w:ascii="Source Sans Pro" w:eastAsia="Calibri" w:hAnsi="Source Sans Pro" w:cs="Arial"/>
          <w:sz w:val="20"/>
          <w:szCs w:val="20"/>
          <w:lang w:val="es-MX" w:eastAsia="en-US"/>
        </w:rPr>
        <w:t xml:space="preserve"> así como las autorizaciones que se obtengan para su instalación y utilización, de conformidad con la Ley que regula el uso de tecnología para la Seguridad Pública del Distrito Federal;</w:t>
      </w:r>
    </w:p>
    <w:p w14:paraId="1CC6A10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ABE5F96" w14:textId="2B8326B9" w:rsidR="007E22AF" w:rsidRPr="007E22AF" w:rsidRDefault="00AF262B" w:rsidP="007E22AF">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 xml:space="preserve">En su caso, relación del armamento que utilice en el servicio de seguridad privada, describiendo clase, marca, calibre, modelo y matrícula, así como aditamentos tales como: chalecos antibalas, fornitura, gas lacrimógeno, porta gas, silbato, máscara </w:t>
      </w:r>
      <w:proofErr w:type="spellStart"/>
      <w:r w:rsidRPr="007E22AF">
        <w:rPr>
          <w:rFonts w:ascii="Source Sans Pro" w:eastAsia="Calibri" w:hAnsi="Source Sans Pro" w:cs="Arial"/>
          <w:sz w:val="20"/>
          <w:szCs w:val="20"/>
          <w:lang w:val="es-MX" w:eastAsia="en-US"/>
        </w:rPr>
        <w:t>antigas</w:t>
      </w:r>
      <w:proofErr w:type="spellEnd"/>
      <w:r w:rsidRPr="007E22AF">
        <w:rPr>
          <w:rFonts w:ascii="Source Sans Pro" w:eastAsia="Calibri" w:hAnsi="Source Sans Pro" w:cs="Arial"/>
          <w:sz w:val="20"/>
          <w:szCs w:val="20"/>
          <w:lang w:val="es-MX" w:eastAsia="en-US"/>
        </w:rPr>
        <w:t>, tolete y otros.</w:t>
      </w:r>
    </w:p>
    <w:p w14:paraId="77E7ACA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DD87E7C" w14:textId="20A0E941" w:rsidR="00AF262B" w:rsidRPr="007E22AF" w:rsidRDefault="00AF262B" w:rsidP="007E22AF">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En su caso, relación de perros, con mención de raza, nombre, identificación numérica, certificados de vacunación de cada uno de ellos, debiendo cumplir, en lo aplicable, con las disposiciones legales, reglamentarias y normativas.</w:t>
      </w:r>
    </w:p>
    <w:p w14:paraId="1FDB938C" w14:textId="6C772D09" w:rsidR="007E22AF" w:rsidRPr="007E22AF" w:rsidRDefault="00AF262B" w:rsidP="007E22AF">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lastRenderedPageBreak/>
        <w:t>Exhibir muestra física con fotografía para su cotejo, del vestuario utilizado para la prestación de servicios de seguridad privada, de acuerdo con la modalidad o modalidades de que se trate. En caso de utilizar uniforme, deberá ajustarse a lo siguiente:</w:t>
      </w:r>
    </w:p>
    <w:p w14:paraId="7CB874B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93F9EBD" w14:textId="39A1B00E" w:rsidR="007E22AF" w:rsidRPr="007E22AF" w:rsidRDefault="00AF262B" w:rsidP="007E22AF">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Deberá ser diferente a los que reglamentariamente corresponde a los cuerpos de Seguridad Pública o a las Fuerzas Armadas evitando que, a simple vista, exista la posibilidad de confusión;</w:t>
      </w:r>
    </w:p>
    <w:p w14:paraId="0F21B325" w14:textId="77777777" w:rsidR="00BA16CA"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p>
    <w:p w14:paraId="1359D335" w14:textId="7CE867A6" w:rsidR="007E22AF" w:rsidRPr="007E22AF" w:rsidRDefault="00AF262B" w:rsidP="007E22AF">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Constará cuando menos de camisola y pantalón. La primera deberá ostentar franjas longitudinales en las mangas, hombreras y solapas en las bolsas, distintivos que serán en colores contrastantes con el resto del uniforme. El segundo igualmente contará con franjas a los costados en color contrastante, y</w:t>
      </w:r>
    </w:p>
    <w:p w14:paraId="13C0926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DBDD51B" w14:textId="3F3455CB" w:rsidR="00AF262B" w:rsidRPr="007E22AF" w:rsidRDefault="00AF262B" w:rsidP="007E22AF">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Las insignias, divisas y distintivos deberán ser de tela, en colores diferentes y contrastantes con el resto del uniforme.</w:t>
      </w:r>
    </w:p>
    <w:p w14:paraId="20DB7A37" w14:textId="77777777" w:rsidR="00E21DA0" w:rsidRPr="00DC54E7" w:rsidRDefault="00E21DA0" w:rsidP="00E63D30">
      <w:pPr>
        <w:autoSpaceDE w:val="0"/>
        <w:autoSpaceDN w:val="0"/>
        <w:adjustRightInd w:val="0"/>
        <w:rPr>
          <w:rFonts w:ascii="Source Sans Pro" w:eastAsia="Calibri" w:hAnsi="Source Sans Pro" w:cs="Arial"/>
          <w:b/>
          <w:sz w:val="20"/>
          <w:szCs w:val="20"/>
          <w:lang w:val="es-MX" w:eastAsia="en-US"/>
        </w:rPr>
      </w:pPr>
    </w:p>
    <w:p w14:paraId="1EEC5B49"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III</w:t>
      </w:r>
    </w:p>
    <w:p w14:paraId="55F33FC4" w14:textId="77777777" w:rsidR="00E63D30"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 xml:space="preserve">DE LA AUTORIZACIÓN PARA REALIZAR </w:t>
      </w:r>
    </w:p>
    <w:p w14:paraId="6C76C80C" w14:textId="18D59CF6"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ACTIVIDADES DE SEGURIDAD PRIVADA</w:t>
      </w:r>
    </w:p>
    <w:p w14:paraId="23E56DF8"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33B89571" w14:textId="76369351"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15.-</w:t>
      </w:r>
      <w:r w:rsidRPr="00DC54E7">
        <w:rPr>
          <w:rFonts w:ascii="Source Sans Pro" w:eastAsia="Calibri" w:hAnsi="Source Sans Pro" w:cs="Arial"/>
          <w:sz w:val="20"/>
          <w:szCs w:val="20"/>
          <w:lang w:val="es-MX" w:eastAsia="en-US"/>
        </w:rPr>
        <w:t xml:space="preserve"> Para obtener la autorización a que se refiere esta Ley, los interesados deberán cumplir con los requisitos y exhibir los </w:t>
      </w:r>
      <w:r w:rsidR="00BA16CA" w:rsidRPr="00DC54E7">
        <w:rPr>
          <w:rFonts w:ascii="Source Sans Pro" w:eastAsia="Calibri" w:hAnsi="Source Sans Pro" w:cs="Arial"/>
          <w:sz w:val="20"/>
          <w:szCs w:val="20"/>
          <w:lang w:val="es-MX" w:eastAsia="en-US"/>
        </w:rPr>
        <w:t>documentos siguientes</w:t>
      </w:r>
      <w:r w:rsidRPr="00DC54E7">
        <w:rPr>
          <w:rFonts w:ascii="Source Sans Pro" w:eastAsia="Calibri" w:hAnsi="Source Sans Pro" w:cs="Arial"/>
          <w:sz w:val="20"/>
          <w:szCs w:val="20"/>
          <w:lang w:val="es-MX" w:eastAsia="en-US"/>
        </w:rPr>
        <w:t>:</w:t>
      </w:r>
    </w:p>
    <w:p w14:paraId="4B49DB6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B73DA75" w14:textId="521E63BA" w:rsidR="00AF262B" w:rsidRPr="00E63D30" w:rsidRDefault="00AF262B" w:rsidP="00E63D30">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Solicitud por escrito para una o más de las modalidades a que se refiere esta Ley;</w:t>
      </w:r>
    </w:p>
    <w:p w14:paraId="5690AFF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7BC75EC" w14:textId="25DF8024" w:rsidR="00AF262B" w:rsidRPr="00E63D30" w:rsidRDefault="00AF262B" w:rsidP="00E63D30">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Ser persona física o moral legalmente constituida;</w:t>
      </w:r>
    </w:p>
    <w:p w14:paraId="64049F9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06C7C24" w14:textId="08B65D70" w:rsidR="00AF262B" w:rsidRPr="00E63D30" w:rsidRDefault="00AF262B" w:rsidP="00E63D30">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Acreditar estar domiciliado en el Distrito Federal;</w:t>
      </w:r>
    </w:p>
    <w:p w14:paraId="7CE341B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55C5AF3" w14:textId="5E98C0B7" w:rsidR="00AF262B" w:rsidRPr="00E63D30" w:rsidRDefault="00AF262B" w:rsidP="00E63D30">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Relación de los elementos de apoyo, debiendo acompañar respecto de cada una de las personas, lo siguiente:</w:t>
      </w:r>
    </w:p>
    <w:p w14:paraId="3319FDE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6BE0421" w14:textId="605203BA" w:rsidR="00E63D30" w:rsidRPr="00E63D30" w:rsidRDefault="00AF262B" w:rsidP="00E63D30">
      <w:pPr>
        <w:pStyle w:val="Prrafodelista"/>
        <w:numPr>
          <w:ilvl w:val="0"/>
          <w:numId w:val="21"/>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Identificación oficial;</w:t>
      </w:r>
    </w:p>
    <w:p w14:paraId="22E7F50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7B10F46" w14:textId="1DA9C74A" w:rsidR="00AF262B" w:rsidRPr="00E63D30" w:rsidRDefault="00AF262B" w:rsidP="00E63D30">
      <w:pPr>
        <w:pStyle w:val="Prrafodelista"/>
        <w:numPr>
          <w:ilvl w:val="0"/>
          <w:numId w:val="21"/>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Clave Única de Registro de Población;</w:t>
      </w:r>
    </w:p>
    <w:p w14:paraId="1EA3CD9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D12050D" w14:textId="78E581FD" w:rsidR="00AF262B" w:rsidRPr="00E63D30" w:rsidRDefault="00AF262B" w:rsidP="00E63D30">
      <w:pPr>
        <w:pStyle w:val="Prrafodelista"/>
        <w:numPr>
          <w:ilvl w:val="0"/>
          <w:numId w:val="21"/>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Formato de Credencial que se expedirá al personal;</w:t>
      </w:r>
    </w:p>
    <w:p w14:paraId="0758813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962DFDE" w14:textId="521DE046" w:rsidR="00AF262B" w:rsidRPr="00E63D30" w:rsidRDefault="00AF262B" w:rsidP="00E63D30">
      <w:pPr>
        <w:pStyle w:val="Prrafodelista"/>
        <w:numPr>
          <w:ilvl w:val="0"/>
          <w:numId w:val="21"/>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En su caso, licencia vigente del servicio de seguridad privada;</w:t>
      </w:r>
    </w:p>
    <w:p w14:paraId="1133384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50262C4" w14:textId="56815A97" w:rsidR="00AF262B" w:rsidRPr="00E63D30" w:rsidRDefault="00AF262B" w:rsidP="00E63D30">
      <w:pPr>
        <w:pStyle w:val="Prrafodelista"/>
        <w:numPr>
          <w:ilvl w:val="0"/>
          <w:numId w:val="21"/>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Licencia vigente, en su caso, para la portación de armas de fuego, expedida por la Secretaría de la Defensa Nacional, así como de la inscripción correspondiente en el Registro Federal de Armas, o protesto de no uso de armas, y</w:t>
      </w:r>
    </w:p>
    <w:p w14:paraId="7793DFC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EFCC8C1" w14:textId="21FE95FA" w:rsidR="00AF262B" w:rsidRPr="00E63D30" w:rsidRDefault="00AF262B" w:rsidP="00E63D30">
      <w:pPr>
        <w:pStyle w:val="Prrafodelista"/>
        <w:numPr>
          <w:ilvl w:val="0"/>
          <w:numId w:val="21"/>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Antecedentes laborales, cuando se cuente con ellos, incluyendo su trayectoria en servicios de seguridad pública y privada.</w:t>
      </w:r>
    </w:p>
    <w:p w14:paraId="42AE90D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4D3ABA4" w14:textId="4F441515" w:rsidR="00E63D30" w:rsidRPr="00E63D30" w:rsidRDefault="00AF262B" w:rsidP="00E63D30">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Presentar ante la Secretaría un ejemplar del manual de operaciones, que deberá contener lo siguiente:</w:t>
      </w:r>
    </w:p>
    <w:p w14:paraId="0131A66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CDD34D2" w14:textId="2D03C78B" w:rsidR="00E63D30" w:rsidRPr="00E63D30" w:rsidRDefault="00AF262B" w:rsidP="00E63D30">
      <w:pPr>
        <w:pStyle w:val="Prrafodelista"/>
        <w:numPr>
          <w:ilvl w:val="0"/>
          <w:numId w:val="22"/>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lastRenderedPageBreak/>
        <w:t xml:space="preserve">Las directrices generales y </w:t>
      </w:r>
      <w:r w:rsidR="00BA16CA" w:rsidRPr="00E63D30">
        <w:rPr>
          <w:rFonts w:ascii="Source Sans Pro" w:eastAsia="Calibri" w:hAnsi="Source Sans Pro" w:cs="Arial"/>
          <w:sz w:val="20"/>
          <w:szCs w:val="20"/>
          <w:lang w:val="es-MX" w:eastAsia="en-US"/>
        </w:rPr>
        <w:t>específicas,</w:t>
      </w:r>
      <w:r w:rsidRPr="00E63D30">
        <w:rPr>
          <w:rFonts w:ascii="Source Sans Pro" w:eastAsia="Calibri" w:hAnsi="Source Sans Pro" w:cs="Arial"/>
          <w:sz w:val="20"/>
          <w:szCs w:val="20"/>
          <w:lang w:val="es-MX" w:eastAsia="en-US"/>
        </w:rPr>
        <w:t xml:space="preserve"> así como las limitantes que la Ley dispone para ser aplicadas por su personal de apoyo en el desempeño de los servicios;</w:t>
      </w:r>
    </w:p>
    <w:p w14:paraId="6B8D990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DFF2BCB" w14:textId="763B7B47" w:rsidR="00E63D30" w:rsidRPr="00E63D30" w:rsidRDefault="00AF262B" w:rsidP="00E63D30">
      <w:pPr>
        <w:pStyle w:val="Prrafodelista"/>
        <w:numPr>
          <w:ilvl w:val="0"/>
          <w:numId w:val="22"/>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Uso del equipo que los elementos de apoyo deben emplear en el desempeño del servicio, y</w:t>
      </w:r>
    </w:p>
    <w:p w14:paraId="4DD9DC5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9E60DC1" w14:textId="043C2B6E" w:rsidR="00AF262B" w:rsidRPr="00E63D30" w:rsidRDefault="00AF262B" w:rsidP="00E63D30">
      <w:pPr>
        <w:pStyle w:val="Prrafodelista"/>
        <w:numPr>
          <w:ilvl w:val="0"/>
          <w:numId w:val="22"/>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En su caso, uso de perros.</w:t>
      </w:r>
    </w:p>
    <w:p w14:paraId="404EF59C" w14:textId="4862C6B4" w:rsidR="00BA16CA"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p>
    <w:p w14:paraId="2E3F5805" w14:textId="1DF8B094" w:rsidR="00AF262B" w:rsidRPr="00E63D30" w:rsidRDefault="00AF262B" w:rsidP="00E63D30">
      <w:pPr>
        <w:pStyle w:val="Prrafodelista"/>
        <w:numPr>
          <w:ilvl w:val="0"/>
          <w:numId w:val="20"/>
        </w:numPr>
        <w:autoSpaceDE w:val="0"/>
        <w:autoSpaceDN w:val="0"/>
        <w:adjustRightInd w:val="0"/>
        <w:jc w:val="both"/>
        <w:rPr>
          <w:rFonts w:ascii="Source Sans Pro" w:hAnsi="Source Sans Pro" w:cs="Arial"/>
          <w:sz w:val="20"/>
          <w:szCs w:val="20"/>
          <w:lang w:val="es-MX" w:eastAsia="es-MX"/>
        </w:rPr>
      </w:pPr>
      <w:r w:rsidRPr="00E63D30">
        <w:rPr>
          <w:rFonts w:ascii="Source Sans Pro" w:hAnsi="Source Sans Pro" w:cs="Arial"/>
          <w:sz w:val="20"/>
          <w:szCs w:val="20"/>
          <w:lang w:val="es-MX" w:eastAsia="es-MX"/>
        </w:rPr>
        <w:t>La persona física, socios, asociados o integrantes del órgano de administración, no deberán haber sido condenados por delito doloso con sanción privativa de la libertad mayor de un año, y</w:t>
      </w:r>
    </w:p>
    <w:p w14:paraId="3099F92B" w14:textId="77777777" w:rsidR="00E63D30" w:rsidRPr="00E63D30" w:rsidRDefault="00E63D30" w:rsidP="00E63D30">
      <w:pPr>
        <w:pStyle w:val="Prrafodelista"/>
        <w:autoSpaceDE w:val="0"/>
        <w:autoSpaceDN w:val="0"/>
        <w:adjustRightInd w:val="0"/>
        <w:jc w:val="both"/>
        <w:rPr>
          <w:rFonts w:ascii="Source Sans Pro" w:hAnsi="Source Sans Pro" w:cs="Arial"/>
          <w:sz w:val="20"/>
          <w:szCs w:val="20"/>
          <w:lang w:val="es-MX" w:eastAsia="es-MX"/>
        </w:rPr>
      </w:pPr>
    </w:p>
    <w:p w14:paraId="4F207CAD" w14:textId="47E0B4DD" w:rsidR="00AF262B" w:rsidRPr="00E63D30" w:rsidRDefault="00AF262B" w:rsidP="00E63D30">
      <w:pPr>
        <w:pStyle w:val="Prrafodelista"/>
        <w:numPr>
          <w:ilvl w:val="0"/>
          <w:numId w:val="20"/>
        </w:numPr>
        <w:autoSpaceDE w:val="0"/>
        <w:autoSpaceDN w:val="0"/>
        <w:adjustRightInd w:val="0"/>
        <w:jc w:val="both"/>
        <w:rPr>
          <w:rFonts w:ascii="Source Sans Pro" w:hAnsi="Source Sans Pro" w:cs="Arial"/>
          <w:sz w:val="20"/>
          <w:szCs w:val="20"/>
          <w:lang w:val="es-MX" w:eastAsia="es-MX"/>
        </w:rPr>
      </w:pPr>
      <w:r w:rsidRPr="00E63D30">
        <w:rPr>
          <w:rFonts w:ascii="Source Sans Pro" w:hAnsi="Source Sans Pro" w:cs="Arial"/>
          <w:sz w:val="20"/>
          <w:szCs w:val="20"/>
          <w:lang w:val="es-MX" w:eastAsia="es-MX"/>
        </w:rPr>
        <w:t>La persona física, socios, asociados o integrantes del órgano de administración, no deberán ser adictos al consumo de alcohol, sustancias psicotrópicas y estupefacientes ni otros productos que tengan efectos similares.</w:t>
      </w:r>
    </w:p>
    <w:p w14:paraId="59442065" w14:textId="77777777" w:rsidR="00E21DA0" w:rsidRPr="00DC54E7" w:rsidRDefault="00E21DA0" w:rsidP="00DC54E7">
      <w:pPr>
        <w:autoSpaceDE w:val="0"/>
        <w:autoSpaceDN w:val="0"/>
        <w:adjustRightInd w:val="0"/>
        <w:rPr>
          <w:rFonts w:ascii="Source Sans Pro" w:eastAsia="Calibri" w:hAnsi="Source Sans Pro" w:cs="Arial"/>
          <w:b/>
          <w:sz w:val="20"/>
          <w:szCs w:val="20"/>
          <w:lang w:val="es-MX" w:eastAsia="en-US"/>
        </w:rPr>
      </w:pPr>
    </w:p>
    <w:p w14:paraId="259B9B1C"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IV</w:t>
      </w:r>
    </w:p>
    <w:p w14:paraId="63DDF74F" w14:textId="77777777" w:rsidR="00E63D30"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 xml:space="preserve">DEL AVISO DE REGISTRO PARA REALIZAR </w:t>
      </w:r>
    </w:p>
    <w:p w14:paraId="5D9A4189" w14:textId="0B8AB8BE"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ACTIVIDADES DE SEGURIDAD PRIVADA</w:t>
      </w:r>
    </w:p>
    <w:p w14:paraId="01D0FFB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9EF9667" w14:textId="6DD5CA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16.-</w:t>
      </w:r>
      <w:r w:rsidRPr="00DC54E7">
        <w:rPr>
          <w:rFonts w:ascii="Source Sans Pro" w:eastAsia="Calibri" w:hAnsi="Source Sans Pro" w:cs="Arial"/>
          <w:sz w:val="20"/>
          <w:szCs w:val="20"/>
          <w:lang w:val="es-MX" w:eastAsia="en-US"/>
        </w:rPr>
        <w:t xml:space="preserve"> Para otorgar la constancia del Aviso de Registro a que se refiere esta Ley, los interesados presentarán los </w:t>
      </w:r>
      <w:r w:rsidR="00BA16CA" w:rsidRPr="00DC54E7">
        <w:rPr>
          <w:rFonts w:ascii="Source Sans Pro" w:eastAsia="Calibri" w:hAnsi="Source Sans Pro" w:cs="Arial"/>
          <w:sz w:val="20"/>
          <w:szCs w:val="20"/>
          <w:lang w:val="es-MX" w:eastAsia="en-US"/>
        </w:rPr>
        <w:t>documentos siguientes</w:t>
      </w:r>
      <w:r w:rsidRPr="00DC54E7">
        <w:rPr>
          <w:rFonts w:ascii="Source Sans Pro" w:eastAsia="Calibri" w:hAnsi="Source Sans Pro" w:cs="Arial"/>
          <w:sz w:val="20"/>
          <w:szCs w:val="20"/>
          <w:lang w:val="es-MX" w:eastAsia="en-US"/>
        </w:rPr>
        <w:t>:</w:t>
      </w:r>
    </w:p>
    <w:p w14:paraId="0769D5B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238DEB2" w14:textId="2E102E6A" w:rsidR="00AF262B" w:rsidRPr="00E63D30" w:rsidRDefault="00AF262B" w:rsidP="00E63D30">
      <w:pPr>
        <w:pStyle w:val="Prrafodelista"/>
        <w:numPr>
          <w:ilvl w:val="0"/>
          <w:numId w:val="23"/>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Solicitar por escrito la constancia para una o más de las modalidades a que se refiere esta Ley;</w:t>
      </w:r>
    </w:p>
    <w:p w14:paraId="5AC406E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D492376" w14:textId="5D750A2F" w:rsidR="00AF262B" w:rsidRPr="00E63D30" w:rsidRDefault="00AF262B" w:rsidP="00E63D30">
      <w:pPr>
        <w:pStyle w:val="Prrafodelista"/>
        <w:numPr>
          <w:ilvl w:val="0"/>
          <w:numId w:val="23"/>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Ser Institución Oficial;</w:t>
      </w:r>
    </w:p>
    <w:p w14:paraId="69E22D0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4E714A1" w14:textId="651B22C0" w:rsidR="00AF262B" w:rsidRPr="00E63D30" w:rsidRDefault="00AF262B" w:rsidP="00E63D30">
      <w:pPr>
        <w:pStyle w:val="Prrafodelista"/>
        <w:numPr>
          <w:ilvl w:val="0"/>
          <w:numId w:val="23"/>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Acreditar estar domiciliado en el Distrito Federal;</w:t>
      </w:r>
    </w:p>
    <w:p w14:paraId="500F343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252DFA5" w14:textId="671CD59E" w:rsidR="00AF262B" w:rsidRPr="00E63D30" w:rsidRDefault="00AF262B" w:rsidP="00E63D30">
      <w:pPr>
        <w:pStyle w:val="Prrafodelista"/>
        <w:numPr>
          <w:ilvl w:val="0"/>
          <w:numId w:val="23"/>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Relación de los elementos de apoyo, debiendo acompañar respecto de cada una de las personas, lo siguiente:</w:t>
      </w:r>
    </w:p>
    <w:p w14:paraId="705AA99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444FCBB" w14:textId="7FADDE68" w:rsidR="00E63D30" w:rsidRPr="00E63D30" w:rsidRDefault="00AF262B" w:rsidP="00E63D30">
      <w:pPr>
        <w:pStyle w:val="Prrafodelista"/>
        <w:numPr>
          <w:ilvl w:val="0"/>
          <w:numId w:val="24"/>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Identificación oficial;</w:t>
      </w:r>
    </w:p>
    <w:p w14:paraId="748E2A4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DEC53AD" w14:textId="19C5584F" w:rsidR="00E63D30" w:rsidRPr="00E63D30" w:rsidRDefault="00AF262B" w:rsidP="00E63D30">
      <w:pPr>
        <w:pStyle w:val="Prrafodelista"/>
        <w:numPr>
          <w:ilvl w:val="0"/>
          <w:numId w:val="24"/>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En su caso, licencia vigente del servicio de seguridad privada, y</w:t>
      </w:r>
    </w:p>
    <w:p w14:paraId="3E86140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D2264F7" w14:textId="5DDCE221" w:rsidR="00E63D30" w:rsidRPr="00E63D30" w:rsidRDefault="00AF262B" w:rsidP="00E63D30">
      <w:pPr>
        <w:pStyle w:val="Prrafodelista"/>
        <w:numPr>
          <w:ilvl w:val="0"/>
          <w:numId w:val="24"/>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Licencia vigente, en su caso, para la portación de armas de fuego, expedida por la Secretaría de la Defensa Nacional, así como de la inscripción correspondiente en el Registro Federal de Armas, o protesto de no uso de armas.</w:t>
      </w:r>
    </w:p>
    <w:p w14:paraId="1668D98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C14B942" w14:textId="1A4CD692" w:rsidR="00E63D30" w:rsidRPr="00E63D30" w:rsidRDefault="00AF262B" w:rsidP="00E63D30">
      <w:pPr>
        <w:pStyle w:val="Prrafodelista"/>
        <w:numPr>
          <w:ilvl w:val="0"/>
          <w:numId w:val="23"/>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Presentar ante la Secretaría un ejemplar del manual de operaciones, que deberá contener lo siguiente:</w:t>
      </w:r>
    </w:p>
    <w:p w14:paraId="2B4F703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5280A8A" w14:textId="54C3FA18" w:rsidR="00E63D30" w:rsidRPr="00E63D30" w:rsidRDefault="00AF262B" w:rsidP="00E63D30">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 xml:space="preserve">Las directrices generales y </w:t>
      </w:r>
      <w:r w:rsidR="00BA16CA" w:rsidRPr="00E63D30">
        <w:rPr>
          <w:rFonts w:ascii="Source Sans Pro" w:eastAsia="Calibri" w:hAnsi="Source Sans Pro" w:cs="Arial"/>
          <w:sz w:val="20"/>
          <w:szCs w:val="20"/>
          <w:lang w:val="es-MX" w:eastAsia="en-US"/>
        </w:rPr>
        <w:t>específicas,</w:t>
      </w:r>
      <w:r w:rsidRPr="00E63D30">
        <w:rPr>
          <w:rFonts w:ascii="Source Sans Pro" w:eastAsia="Calibri" w:hAnsi="Source Sans Pro" w:cs="Arial"/>
          <w:sz w:val="20"/>
          <w:szCs w:val="20"/>
          <w:lang w:val="es-MX" w:eastAsia="en-US"/>
        </w:rPr>
        <w:t xml:space="preserve"> así como las limitantes que la Ley dispone para ser aplicadas por su personal de apoyo en el desempeño de los servicios;</w:t>
      </w:r>
    </w:p>
    <w:p w14:paraId="33413E7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9064939" w14:textId="3FE22E26" w:rsidR="00AF262B" w:rsidRPr="00E63D30" w:rsidRDefault="00AF262B" w:rsidP="00E63D30">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Uso del equipo que los elementos de apoyo deben emplear en el desempeño del servicio, y</w:t>
      </w:r>
    </w:p>
    <w:p w14:paraId="3134026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EC49C80" w14:textId="0167101C" w:rsidR="00E21DA0" w:rsidRPr="00E63D30" w:rsidRDefault="00AF262B" w:rsidP="00E63D30">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En su caso, uso de perros.</w:t>
      </w:r>
    </w:p>
    <w:p w14:paraId="35BC9D5F" w14:textId="77777777" w:rsidR="00BA16CA" w:rsidRDefault="00BA16CA" w:rsidP="00DC54E7">
      <w:pPr>
        <w:autoSpaceDE w:val="0"/>
        <w:autoSpaceDN w:val="0"/>
        <w:adjustRightInd w:val="0"/>
        <w:jc w:val="both"/>
        <w:rPr>
          <w:rFonts w:ascii="Source Sans Pro" w:eastAsia="Calibri" w:hAnsi="Source Sans Pro" w:cs="Arial"/>
          <w:sz w:val="20"/>
          <w:szCs w:val="20"/>
          <w:lang w:val="es-MX" w:eastAsia="en-US"/>
        </w:rPr>
      </w:pPr>
    </w:p>
    <w:p w14:paraId="1DA99473" w14:textId="77777777" w:rsidR="00E63D30" w:rsidRDefault="00E63D30" w:rsidP="00DC54E7">
      <w:pPr>
        <w:autoSpaceDE w:val="0"/>
        <w:autoSpaceDN w:val="0"/>
        <w:adjustRightInd w:val="0"/>
        <w:jc w:val="both"/>
        <w:rPr>
          <w:rFonts w:ascii="Source Sans Pro" w:eastAsia="Calibri" w:hAnsi="Source Sans Pro" w:cs="Arial"/>
          <w:sz w:val="20"/>
          <w:szCs w:val="20"/>
          <w:lang w:val="es-MX" w:eastAsia="en-US"/>
        </w:rPr>
      </w:pPr>
    </w:p>
    <w:p w14:paraId="4E32DDC9" w14:textId="77777777" w:rsidR="00E63D30" w:rsidRPr="00DC54E7" w:rsidRDefault="00E63D30" w:rsidP="00DC54E7">
      <w:pPr>
        <w:autoSpaceDE w:val="0"/>
        <w:autoSpaceDN w:val="0"/>
        <w:adjustRightInd w:val="0"/>
        <w:jc w:val="both"/>
        <w:rPr>
          <w:rFonts w:ascii="Source Sans Pro" w:eastAsia="Calibri" w:hAnsi="Source Sans Pro" w:cs="Arial"/>
          <w:sz w:val="20"/>
          <w:szCs w:val="20"/>
          <w:lang w:val="es-MX" w:eastAsia="en-US"/>
        </w:rPr>
      </w:pPr>
    </w:p>
    <w:p w14:paraId="37B4C08E"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lastRenderedPageBreak/>
        <w:t>CAPÍTULO V</w:t>
      </w:r>
    </w:p>
    <w:p w14:paraId="2C4BCA33"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LICENCIA DEL SERVICIO DE SEGURIDAD PRIVADA</w:t>
      </w:r>
    </w:p>
    <w:p w14:paraId="7298CC5C"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6AE4CA5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17.-</w:t>
      </w:r>
      <w:r w:rsidRPr="00DC54E7">
        <w:rPr>
          <w:rFonts w:ascii="Source Sans Pro" w:eastAsia="Calibri" w:hAnsi="Source Sans Pro" w:cs="Arial"/>
          <w:sz w:val="20"/>
          <w:szCs w:val="20"/>
          <w:lang w:val="es-MX" w:eastAsia="en-US"/>
        </w:rPr>
        <w:t xml:space="preserve"> Para obtener la licencia tipo A, el interesado deberá cumplir y acreditar los siguientes documentos y requisitos:</w:t>
      </w:r>
    </w:p>
    <w:p w14:paraId="6633ABF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758473E" w14:textId="05E5025E"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Solicitar por escrito la licencia para la o las modalidades a que se refieren las fracciones I y III del artículo 11 de esta Ley;</w:t>
      </w:r>
    </w:p>
    <w:p w14:paraId="40B1F7A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677A61B" w14:textId="27BCC748"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Acta de nacimiento;</w:t>
      </w:r>
    </w:p>
    <w:p w14:paraId="372C0FC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06556ED" w14:textId="72C9DB66"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Identificación Oficial;</w:t>
      </w:r>
    </w:p>
    <w:p w14:paraId="3AC4869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06BDCB8" w14:textId="5BA7ABD1"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Clave Única de Registro de Población;</w:t>
      </w:r>
    </w:p>
    <w:p w14:paraId="64FF497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0B27D80" w14:textId="63E7422E"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Acreditación de que ha recibido al menos enseñanza secundaria, debiendo acreditar documentalmente tal situación, mediante certificado correspondiente;</w:t>
      </w:r>
    </w:p>
    <w:p w14:paraId="4A85697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B2C15DA" w14:textId="37920EB1"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Licencia vigente, en su caso, para la portación de armas de fuego, expedida por la Secretaría de la Defensa Nacional, así como de la inscripción correspondiente en el Registro Federal de Armas o protesto de no hacer uso de armas en el servicio de seguridad privada;</w:t>
      </w:r>
    </w:p>
    <w:p w14:paraId="654F56A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FBC8503" w14:textId="30778243"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Constancias relativas a la capacitación básica, expedidas por instructores, instituciones, escuelas autorizadas y registradas por la Secretaría del Trabajo y Previsión Social, y la que la Secretaría imparta;</w:t>
      </w:r>
    </w:p>
    <w:p w14:paraId="6E4781F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852555F" w14:textId="1714A42E"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Ser mexicano;</w:t>
      </w:r>
    </w:p>
    <w:p w14:paraId="19A1F99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5F1457C" w14:textId="692B8937"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No ser miembro activo de los cuerpos de seguridad pública o de las fuerzas armadas;</w:t>
      </w:r>
    </w:p>
    <w:p w14:paraId="44039D4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9B4C684" w14:textId="41D79406"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Presentar cartilla liberada del Servicio Militar Nacional, tratándose de personas del sexo masculino;</w:t>
      </w:r>
    </w:p>
    <w:p w14:paraId="0730921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D624C68" w14:textId="73EB24D9"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No haber sido condenado por delito doloso con sanción privativa de la libertad mayor de un año;</w:t>
      </w:r>
    </w:p>
    <w:p w14:paraId="6F1A24D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90558D9" w14:textId="0E655E72"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No ser adicto al consumo de alcohol, sustancias psicotrópicas y estupefacientes, ni otros productos que tengan efectos similares;</w:t>
      </w:r>
    </w:p>
    <w:p w14:paraId="3D2E74F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A4921E9" w14:textId="25D28AC5"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No haber sido destituidos de los cuerpos de seguridad pública, ni de las fuerzas armadas, despedidos de las empresas de seguridad privada o habérsele revocado su licencia, por cualquiera de los siguientes motivos:</w:t>
      </w:r>
    </w:p>
    <w:p w14:paraId="22A6B1C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B7A765C" w14:textId="43890E77" w:rsidR="00E63D30" w:rsidRPr="00E63D30" w:rsidRDefault="00AF262B" w:rsidP="00E63D30">
      <w:pPr>
        <w:pStyle w:val="Prrafodelista"/>
        <w:numPr>
          <w:ilvl w:val="0"/>
          <w:numId w:val="27"/>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Haber sido sancionado por delito doloso;</w:t>
      </w:r>
    </w:p>
    <w:p w14:paraId="795C263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F321884" w14:textId="43E68847" w:rsidR="00AF262B" w:rsidRPr="00E63D30" w:rsidRDefault="00AF262B" w:rsidP="00E63D30">
      <w:pPr>
        <w:pStyle w:val="Prrafodelista"/>
        <w:numPr>
          <w:ilvl w:val="0"/>
          <w:numId w:val="27"/>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 xml:space="preserve">Por poner en peligro a los particulares a causa de imprudencia, negligencia o abandono del servicio; </w:t>
      </w:r>
    </w:p>
    <w:p w14:paraId="1FE35D6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0828C35" w14:textId="03FFC7DA" w:rsidR="00AF262B" w:rsidRPr="00E63D30" w:rsidRDefault="00AF262B" w:rsidP="00E63D30">
      <w:pPr>
        <w:pStyle w:val="Prrafodelista"/>
        <w:numPr>
          <w:ilvl w:val="0"/>
          <w:numId w:val="27"/>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 xml:space="preserve">Por incurrir en faltas de honestidad; </w:t>
      </w:r>
    </w:p>
    <w:p w14:paraId="5B49C70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8649E60" w14:textId="558070CC" w:rsidR="00AF262B" w:rsidRPr="00E63D30" w:rsidRDefault="00AF262B" w:rsidP="00E63D30">
      <w:pPr>
        <w:pStyle w:val="Prrafodelista"/>
        <w:numPr>
          <w:ilvl w:val="0"/>
          <w:numId w:val="27"/>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lastRenderedPageBreak/>
        <w:t xml:space="preserve">Por asistir al servicio en estado de ebriedad o bajo el influjo de sustancias psicotrópicas, enervantes o estupefacientes y otras que produzcan efectos similares o por consumirlas durante el servicio o en su centro de trabajo o por habérseles comprobado ser adictos a tales substancias; </w:t>
      </w:r>
    </w:p>
    <w:p w14:paraId="071C8C0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D341F56" w14:textId="5469B3FB" w:rsidR="00AF262B" w:rsidRPr="00E63D30" w:rsidRDefault="00AF262B" w:rsidP="00E63D30">
      <w:pPr>
        <w:pStyle w:val="Prrafodelista"/>
        <w:numPr>
          <w:ilvl w:val="0"/>
          <w:numId w:val="27"/>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 xml:space="preserve">Por revelar asuntos secretos o reservados de los que tenga conocimiento por razón de su empleo; </w:t>
      </w:r>
    </w:p>
    <w:p w14:paraId="03A314B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25D73E3" w14:textId="773D6C3B" w:rsidR="00AF262B" w:rsidRPr="00E63D30" w:rsidRDefault="00AF262B" w:rsidP="00E63D30">
      <w:pPr>
        <w:pStyle w:val="Prrafodelista"/>
        <w:numPr>
          <w:ilvl w:val="0"/>
          <w:numId w:val="27"/>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 xml:space="preserve">Por presentar documentación falsa o apócrifa, y </w:t>
      </w:r>
    </w:p>
    <w:p w14:paraId="76339E0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5429F8E" w14:textId="016E0BFC" w:rsidR="00AF262B" w:rsidRPr="00E63D30" w:rsidRDefault="00AF262B" w:rsidP="00E63D30">
      <w:pPr>
        <w:pStyle w:val="Prrafodelista"/>
        <w:numPr>
          <w:ilvl w:val="0"/>
          <w:numId w:val="27"/>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Por obligar a sus subalternos a entregarle dinero u otras dádivas bajo cualquier concepto.</w:t>
      </w:r>
    </w:p>
    <w:p w14:paraId="57EFCDC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DC30C6E" w14:textId="0E419706" w:rsidR="00E63D30"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Presentar constancia de Certificación expedida por la Secretaría o por la persona física o moral autorizada para el efecto.</w:t>
      </w:r>
    </w:p>
    <w:p w14:paraId="488B9020" w14:textId="411AE6FE" w:rsidR="00BA16CA" w:rsidRPr="00DC54E7" w:rsidRDefault="00BA16CA" w:rsidP="00DC54E7">
      <w:pPr>
        <w:autoSpaceDE w:val="0"/>
        <w:autoSpaceDN w:val="0"/>
        <w:adjustRightInd w:val="0"/>
        <w:jc w:val="both"/>
        <w:rPr>
          <w:rFonts w:ascii="Source Sans Pro" w:eastAsia="Calibri" w:hAnsi="Source Sans Pro" w:cs="Arial"/>
          <w:b/>
          <w:sz w:val="20"/>
          <w:szCs w:val="20"/>
          <w:lang w:val="es-MX" w:eastAsia="en-US"/>
        </w:rPr>
      </w:pPr>
    </w:p>
    <w:p w14:paraId="76223C7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18.-</w:t>
      </w:r>
      <w:r w:rsidRPr="00DC54E7">
        <w:rPr>
          <w:rFonts w:ascii="Source Sans Pro" w:eastAsia="Calibri" w:hAnsi="Source Sans Pro" w:cs="Arial"/>
          <w:sz w:val="20"/>
          <w:szCs w:val="20"/>
          <w:lang w:val="es-MX" w:eastAsia="en-US"/>
        </w:rPr>
        <w:t xml:space="preserve"> Para obtener la licencia Tipo B, el interesado deberá cumplir y acreditar los siguientes documentos y requisitos:  </w:t>
      </w:r>
    </w:p>
    <w:p w14:paraId="1A77956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8AB4BFC" w14:textId="4D586948"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Solicitar por escrito la licencia para la o las modalidades a que se refieren las fracciones II y IV del artículo 11 de esta ley;</w:t>
      </w:r>
    </w:p>
    <w:p w14:paraId="5E8EEBE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BFC9905" w14:textId="094182A1"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Acta de nacimiento;</w:t>
      </w:r>
    </w:p>
    <w:p w14:paraId="14870CB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BFF8F4A" w14:textId="2D96B227"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Identificación oficial;</w:t>
      </w:r>
    </w:p>
    <w:p w14:paraId="3628D65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7B27907" w14:textId="5B463AC4"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Acreditación de que ha recibido al menos enseñanza secundaria, debiendo acreditar documentalmente tal situación mediante certificado correspondiente;</w:t>
      </w:r>
    </w:p>
    <w:p w14:paraId="74D9E3B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60121EB" w14:textId="4B60E11C"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Constancias relativas a la capacitación básica expedidas por instructores, instituciones, escuelas autorizadas y registradas por la Secretaría de Trabajo y Previsión Social y la que la Secretaría imparta;</w:t>
      </w:r>
    </w:p>
    <w:p w14:paraId="547F10C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9B2BAE5" w14:textId="7CBE1B6C"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Ser mexicano;</w:t>
      </w:r>
    </w:p>
    <w:p w14:paraId="48B8A38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E67598C" w14:textId="7019F74C"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No ser miembro activo de los cuerpos de seguridad pública o de las fuerzas armadas;</w:t>
      </w:r>
    </w:p>
    <w:p w14:paraId="0DE33D5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1B4A7E4" w14:textId="351E2784"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Presentar cartilla liberada del Servicio Militar Nacional, tratándose de personas del sexo masculino;</w:t>
      </w:r>
    </w:p>
    <w:p w14:paraId="6A99B0A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51A631D" w14:textId="2D04DE26"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 xml:space="preserve">No haber sido condenado por delito doloso, con sanción privativa de la </w:t>
      </w:r>
      <w:r w:rsidR="00BA16CA" w:rsidRPr="00E63D30">
        <w:rPr>
          <w:rFonts w:ascii="Source Sans Pro" w:eastAsia="Calibri" w:hAnsi="Source Sans Pro" w:cs="Arial"/>
          <w:sz w:val="20"/>
          <w:szCs w:val="20"/>
          <w:lang w:val="es-MX" w:eastAsia="en-US"/>
        </w:rPr>
        <w:t>libertad mayor</w:t>
      </w:r>
      <w:r w:rsidRPr="00E63D30">
        <w:rPr>
          <w:rFonts w:ascii="Source Sans Pro" w:eastAsia="Calibri" w:hAnsi="Source Sans Pro" w:cs="Arial"/>
          <w:sz w:val="20"/>
          <w:szCs w:val="20"/>
          <w:lang w:val="es-MX" w:eastAsia="en-US"/>
        </w:rPr>
        <w:t xml:space="preserve"> de un año;</w:t>
      </w:r>
    </w:p>
    <w:p w14:paraId="005919B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53C5493" w14:textId="1048426B"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No ser adicto al consumo de alcohol, sustancias psicotrópicas y estupefacientes ni otros productos que tengan efectos similares;</w:t>
      </w:r>
    </w:p>
    <w:p w14:paraId="2685761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9109E7B" w14:textId="5D18F5FA"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No haber sido destituidos de los cuerpos de seguridad pública, ni de las fuerzas armadas, despedidos de las empresas de seguridad privada o habérsele revocado su licencia, por cualquiera de los siguientes motivos:</w:t>
      </w:r>
    </w:p>
    <w:p w14:paraId="3D9CC91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2DC8E71" w14:textId="61AD16BB" w:rsidR="00AF262B" w:rsidRPr="00E63D30" w:rsidRDefault="00AF262B" w:rsidP="00E63D30">
      <w:pPr>
        <w:pStyle w:val="Prrafodelista"/>
        <w:numPr>
          <w:ilvl w:val="0"/>
          <w:numId w:val="29"/>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Haber sido sancionado por delito doloso;</w:t>
      </w:r>
    </w:p>
    <w:p w14:paraId="15B52730" w14:textId="77777777" w:rsidR="00E63D30" w:rsidRPr="00E63D30" w:rsidRDefault="00E63D30" w:rsidP="00E63D30">
      <w:pPr>
        <w:autoSpaceDE w:val="0"/>
        <w:autoSpaceDN w:val="0"/>
        <w:adjustRightInd w:val="0"/>
        <w:ind w:left="360"/>
        <w:jc w:val="both"/>
        <w:rPr>
          <w:rFonts w:ascii="Source Sans Pro" w:eastAsia="Calibri" w:hAnsi="Source Sans Pro" w:cs="Arial"/>
          <w:sz w:val="20"/>
          <w:szCs w:val="20"/>
          <w:lang w:val="es-MX" w:eastAsia="en-US"/>
        </w:rPr>
      </w:pPr>
    </w:p>
    <w:p w14:paraId="2251594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5DA8C34" w14:textId="40361B23" w:rsidR="00AF262B" w:rsidRPr="00E63D30" w:rsidRDefault="00AF262B" w:rsidP="00E63D30">
      <w:pPr>
        <w:pStyle w:val="Prrafodelista"/>
        <w:numPr>
          <w:ilvl w:val="0"/>
          <w:numId w:val="29"/>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Por poner en peligro a los particulares a causa de imprudencia, negligencia o abandono del servicio;</w:t>
      </w:r>
    </w:p>
    <w:p w14:paraId="4C415C1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276B6DA" w14:textId="1D570645" w:rsidR="00AF262B" w:rsidRPr="00E63D30" w:rsidRDefault="00AF262B" w:rsidP="00E63D30">
      <w:pPr>
        <w:pStyle w:val="Prrafodelista"/>
        <w:numPr>
          <w:ilvl w:val="0"/>
          <w:numId w:val="29"/>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Por incurrir en faltas de honestidad;</w:t>
      </w:r>
    </w:p>
    <w:p w14:paraId="1F516A2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162A41B" w14:textId="2A5D5B4B" w:rsidR="00AF262B" w:rsidRPr="00E63D30" w:rsidRDefault="00AF262B" w:rsidP="00E63D30">
      <w:pPr>
        <w:pStyle w:val="Prrafodelista"/>
        <w:numPr>
          <w:ilvl w:val="0"/>
          <w:numId w:val="29"/>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Por asistir al servicio en estado de ebriedad o bajo el influjo de sustancias psicotrópicas, enervantes o estupefacientes y otras que produzcan efectos similares o por consumirlas durante el servicio o en su centro de trabajo o por habérseles comprobado ser adictos a tales sustancias;</w:t>
      </w:r>
    </w:p>
    <w:p w14:paraId="103E57E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2C0212C" w14:textId="4B785F9B" w:rsidR="00AF262B" w:rsidRPr="00E63D30" w:rsidRDefault="00AF262B" w:rsidP="00E63D30">
      <w:pPr>
        <w:pStyle w:val="Prrafodelista"/>
        <w:numPr>
          <w:ilvl w:val="0"/>
          <w:numId w:val="29"/>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 xml:space="preserve">Por revelar asuntos secretos o reservados de los que tengan conocimiento por razón </w:t>
      </w:r>
      <w:r w:rsidR="00BA16CA" w:rsidRPr="00E63D30">
        <w:rPr>
          <w:rFonts w:ascii="Source Sans Pro" w:eastAsia="Calibri" w:hAnsi="Source Sans Pro" w:cs="Arial"/>
          <w:sz w:val="20"/>
          <w:szCs w:val="20"/>
          <w:lang w:val="es-MX" w:eastAsia="en-US"/>
        </w:rPr>
        <w:t>de su</w:t>
      </w:r>
      <w:r w:rsidRPr="00E63D30">
        <w:rPr>
          <w:rFonts w:ascii="Source Sans Pro" w:eastAsia="Calibri" w:hAnsi="Source Sans Pro" w:cs="Arial"/>
          <w:sz w:val="20"/>
          <w:szCs w:val="20"/>
          <w:lang w:val="es-MX" w:eastAsia="en-US"/>
        </w:rPr>
        <w:t xml:space="preserve"> empleo;</w:t>
      </w:r>
    </w:p>
    <w:p w14:paraId="5FC57B6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61C5099" w14:textId="7428A29C" w:rsidR="00AF262B" w:rsidRPr="00E63D30" w:rsidRDefault="00AF262B" w:rsidP="00E63D30">
      <w:pPr>
        <w:pStyle w:val="Prrafodelista"/>
        <w:numPr>
          <w:ilvl w:val="0"/>
          <w:numId w:val="29"/>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Por presentar documentación falsa o apócrifa; y</w:t>
      </w:r>
    </w:p>
    <w:p w14:paraId="774CD52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99ADFC9" w14:textId="7194DC97" w:rsidR="00AF262B" w:rsidRPr="00E63D30" w:rsidRDefault="00AF262B" w:rsidP="00E63D30">
      <w:pPr>
        <w:pStyle w:val="Prrafodelista"/>
        <w:numPr>
          <w:ilvl w:val="0"/>
          <w:numId w:val="29"/>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Por obligar a sus subalternos a entregarle dinero u otras dádivas bajo cualquier concepto.</w:t>
      </w:r>
    </w:p>
    <w:p w14:paraId="258803F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D6364CC" w14:textId="1BE82728" w:rsidR="00AF262B"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En caso de que las personas físicas </w:t>
      </w:r>
      <w:r w:rsidR="00BA16CA" w:rsidRPr="00DC54E7">
        <w:rPr>
          <w:rFonts w:ascii="Source Sans Pro" w:eastAsia="Calibri" w:hAnsi="Source Sans Pro" w:cs="Arial"/>
          <w:sz w:val="20"/>
          <w:szCs w:val="20"/>
          <w:lang w:val="es-MX" w:eastAsia="en-US"/>
        </w:rPr>
        <w:t>que presten</w:t>
      </w:r>
      <w:r w:rsidRPr="00DC54E7">
        <w:rPr>
          <w:rFonts w:ascii="Source Sans Pro" w:eastAsia="Calibri" w:hAnsi="Source Sans Pro" w:cs="Arial"/>
          <w:sz w:val="20"/>
          <w:szCs w:val="20"/>
          <w:lang w:val="es-MX" w:eastAsia="en-US"/>
        </w:rPr>
        <w:t xml:space="preserve"> sus servicios en las modalidades a que se refiere el artículo 11 fracciones II y IV utilicen armas de fuego o vehículos para tal efecto, se sujetarán a los requisitos señalados en el artículo anterior.</w:t>
      </w:r>
    </w:p>
    <w:p w14:paraId="2C4F2FD0" w14:textId="77777777" w:rsidR="00E63D30" w:rsidRPr="00DC54E7" w:rsidRDefault="00E63D30" w:rsidP="00DC54E7">
      <w:pPr>
        <w:autoSpaceDE w:val="0"/>
        <w:autoSpaceDN w:val="0"/>
        <w:adjustRightInd w:val="0"/>
        <w:jc w:val="both"/>
        <w:rPr>
          <w:rFonts w:ascii="Source Sans Pro" w:eastAsia="Calibri" w:hAnsi="Source Sans Pro" w:cs="Arial"/>
          <w:sz w:val="20"/>
          <w:szCs w:val="20"/>
          <w:lang w:val="es-MX" w:eastAsia="en-US"/>
        </w:rPr>
      </w:pPr>
    </w:p>
    <w:p w14:paraId="191EDCE0"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VI</w:t>
      </w:r>
    </w:p>
    <w:p w14:paraId="500C2D1B"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EXPEDICIÓN, VIGENCIA Y REVALIDACIÓN</w:t>
      </w:r>
    </w:p>
    <w:p w14:paraId="7E2B3354"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5A5D2B8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19.-</w:t>
      </w:r>
      <w:r w:rsidRPr="00DC54E7">
        <w:rPr>
          <w:rFonts w:ascii="Source Sans Pro" w:eastAsia="Calibri" w:hAnsi="Source Sans Pro" w:cs="Arial"/>
          <w:sz w:val="20"/>
          <w:szCs w:val="20"/>
          <w:lang w:val="es-MX" w:eastAsia="en-US"/>
        </w:rPr>
        <w:t xml:space="preserve"> En un término de diez días hábiles, a la recepción de solicitud de permiso, autorización o licencia, la Secretaría notificará al solicitante, lo siguiente: </w:t>
      </w:r>
    </w:p>
    <w:p w14:paraId="435AD5C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EC8B619" w14:textId="12047C2E" w:rsidR="00AF262B" w:rsidRPr="00E63D30" w:rsidRDefault="00AF262B" w:rsidP="00E63D30">
      <w:pPr>
        <w:pStyle w:val="Prrafodelista"/>
        <w:numPr>
          <w:ilvl w:val="0"/>
          <w:numId w:val="31"/>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 xml:space="preserve">Si no reúne los requisitos señalados en esta Ley, la Secretaría en un plazo de cinco días hábiles lo prevendrá para </w:t>
      </w:r>
      <w:r w:rsidR="00BA16CA" w:rsidRPr="00E63D30">
        <w:rPr>
          <w:rFonts w:ascii="Source Sans Pro" w:eastAsia="Calibri" w:hAnsi="Source Sans Pro" w:cs="Arial"/>
          <w:sz w:val="20"/>
          <w:szCs w:val="20"/>
          <w:lang w:val="es-MX" w:eastAsia="en-US"/>
        </w:rPr>
        <w:t>que,</w:t>
      </w:r>
      <w:r w:rsidRPr="00E63D30">
        <w:rPr>
          <w:rFonts w:ascii="Source Sans Pro" w:eastAsia="Calibri" w:hAnsi="Source Sans Pro" w:cs="Arial"/>
          <w:sz w:val="20"/>
          <w:szCs w:val="20"/>
          <w:lang w:val="es-MX" w:eastAsia="en-US"/>
        </w:rPr>
        <w:t xml:space="preserve"> en un término máximo de treinta días hábiles, subsane las deficiencias </w:t>
      </w:r>
      <w:proofErr w:type="gramStart"/>
      <w:r w:rsidRPr="00E63D30">
        <w:rPr>
          <w:rFonts w:ascii="Source Sans Pro" w:eastAsia="Calibri" w:hAnsi="Source Sans Pro" w:cs="Arial"/>
          <w:sz w:val="20"/>
          <w:szCs w:val="20"/>
          <w:lang w:val="es-MX" w:eastAsia="en-US"/>
        </w:rPr>
        <w:t>que</w:t>
      </w:r>
      <w:proofErr w:type="gramEnd"/>
      <w:r w:rsidRPr="00E63D30">
        <w:rPr>
          <w:rFonts w:ascii="Source Sans Pro" w:eastAsia="Calibri" w:hAnsi="Source Sans Pro" w:cs="Arial"/>
          <w:sz w:val="20"/>
          <w:szCs w:val="20"/>
          <w:lang w:val="es-MX" w:eastAsia="en-US"/>
        </w:rPr>
        <w:t xml:space="preserve"> en su caso, presenta la solicitud.</w:t>
      </w:r>
    </w:p>
    <w:p w14:paraId="44FE9F6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735B603" w14:textId="77777777" w:rsidR="00AF262B" w:rsidRPr="00DC54E7" w:rsidRDefault="00AF262B" w:rsidP="00E63D30">
      <w:pPr>
        <w:autoSpaceDE w:val="0"/>
        <w:autoSpaceDN w:val="0"/>
        <w:adjustRightInd w:val="0"/>
        <w:ind w:left="708"/>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Una vez transcurrido el término, sin que el interesado haya subsanado las deficiencias de la solicitud, ésta se tendrá por no presentada.</w:t>
      </w:r>
    </w:p>
    <w:p w14:paraId="6294868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6F8CE9D" w14:textId="34BA20BC" w:rsidR="00AF262B" w:rsidRPr="00E63D30" w:rsidRDefault="00AF262B" w:rsidP="00E63D30">
      <w:pPr>
        <w:pStyle w:val="Prrafodelista"/>
        <w:numPr>
          <w:ilvl w:val="0"/>
          <w:numId w:val="31"/>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Si reúne los requisitos señalados en esta Ley, la Secretaría expedirá dentro del plazo de diez días hábiles el documento correspondiente, previo pago de derechos.</w:t>
      </w:r>
    </w:p>
    <w:p w14:paraId="421B4F6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CC0F6E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Si hubiese transcurrido el plazo a que se refiere el primer párrafo de este artículo y no hubiere respuesta de la Secretaría, se entenderá que la solicitud ha sido procedente; en cuyo caso, el interesado deberá presentar el pago de derechos, a efecto de que la Secretaría, en un plazo no mayor de diez días posteriores, expida el documento respectivo. </w:t>
      </w:r>
    </w:p>
    <w:p w14:paraId="01CD04B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13B941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20.-</w:t>
      </w:r>
      <w:r w:rsidRPr="00DC54E7">
        <w:rPr>
          <w:rFonts w:ascii="Source Sans Pro" w:eastAsia="Calibri" w:hAnsi="Source Sans Pro" w:cs="Arial"/>
          <w:sz w:val="20"/>
          <w:szCs w:val="20"/>
          <w:lang w:val="es-MX" w:eastAsia="en-US"/>
        </w:rPr>
        <w:t xml:space="preserve"> Los permisos, autorizaciones o licencias que otorgue la Secretaría, serán intransferibles y deberán especificar las modalidades que comprendan.</w:t>
      </w:r>
    </w:p>
    <w:p w14:paraId="55ABF5A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0FB7E8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21.-</w:t>
      </w:r>
      <w:r w:rsidRPr="00DC54E7">
        <w:rPr>
          <w:rFonts w:ascii="Source Sans Pro" w:eastAsia="Calibri" w:hAnsi="Source Sans Pro" w:cs="Arial"/>
          <w:sz w:val="20"/>
          <w:szCs w:val="20"/>
          <w:lang w:val="es-MX" w:eastAsia="en-US"/>
        </w:rPr>
        <w:t xml:space="preserve"> Los permisos, autorizaciones y licencias que otorgue la Secretaría, tendrán vigencia de un año a partir de la fecha de su expedición.</w:t>
      </w:r>
    </w:p>
    <w:p w14:paraId="0B31D4B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1BB2C6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lastRenderedPageBreak/>
        <w:t>Artículo 22.-</w:t>
      </w:r>
      <w:r w:rsidRPr="00DC54E7">
        <w:rPr>
          <w:rFonts w:ascii="Source Sans Pro" w:eastAsia="Calibri" w:hAnsi="Source Sans Pro" w:cs="Arial"/>
          <w:sz w:val="20"/>
          <w:szCs w:val="20"/>
          <w:lang w:val="es-MX" w:eastAsia="en-US"/>
        </w:rPr>
        <w:t xml:space="preserve"> Los permisos, autorizaciones y licencias deberán revalidarse al término de su vigencia, debiendo solicitarse con al menos treinta días hábiles previos a la conclusión de la vigencia, mediante escrito dirigido a la Secretaría.</w:t>
      </w:r>
    </w:p>
    <w:p w14:paraId="54A2574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2FB6162" w14:textId="03F6876C"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Una vez recibida la solicitud, la </w:t>
      </w:r>
      <w:r w:rsidR="00BA16CA" w:rsidRPr="00DC54E7">
        <w:rPr>
          <w:rFonts w:ascii="Source Sans Pro" w:eastAsia="Calibri" w:hAnsi="Source Sans Pro" w:cs="Arial"/>
          <w:sz w:val="20"/>
          <w:szCs w:val="20"/>
          <w:lang w:val="es-MX" w:eastAsia="en-US"/>
        </w:rPr>
        <w:t>Secretaría dentro</w:t>
      </w:r>
      <w:r w:rsidRPr="00DC54E7">
        <w:rPr>
          <w:rFonts w:ascii="Source Sans Pro" w:eastAsia="Calibri" w:hAnsi="Source Sans Pro" w:cs="Arial"/>
          <w:sz w:val="20"/>
          <w:szCs w:val="20"/>
          <w:lang w:val="es-MX" w:eastAsia="en-US"/>
        </w:rPr>
        <w:t xml:space="preserve"> de un plazo de diez días hábiles, acordará la procedencia de la misma, previa verificación de que los prestadores del servicio y realizadores de actividades de seguridad privada cumplan con los requisitos establecidos por las disposiciones jurídicas y administrativas aplicables.</w:t>
      </w:r>
    </w:p>
    <w:p w14:paraId="30D3F2F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E1C21FA" w14:textId="3CC61250"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La Secretaría en un plazo de cinco días hábiles prevendrá al solicitante, para </w:t>
      </w:r>
      <w:r w:rsidR="00BA16CA" w:rsidRPr="00DC54E7">
        <w:rPr>
          <w:rFonts w:ascii="Source Sans Pro" w:eastAsia="Calibri" w:hAnsi="Source Sans Pro" w:cs="Arial"/>
          <w:sz w:val="20"/>
          <w:szCs w:val="20"/>
          <w:lang w:val="es-MX" w:eastAsia="en-US"/>
        </w:rPr>
        <w:t>que,</w:t>
      </w:r>
      <w:r w:rsidRPr="00DC54E7">
        <w:rPr>
          <w:rFonts w:ascii="Source Sans Pro" w:eastAsia="Calibri" w:hAnsi="Source Sans Pro" w:cs="Arial"/>
          <w:sz w:val="20"/>
          <w:szCs w:val="20"/>
          <w:lang w:val="es-MX" w:eastAsia="en-US"/>
        </w:rPr>
        <w:t xml:space="preserve"> dentro de un término de diez días hábiles, subsane las deficiencias de la solicitud. Si transcurrido dicho término, el interesado no subsana las deficiencias de la solicitud, ésta se tendrá por no presentada.</w:t>
      </w:r>
    </w:p>
    <w:p w14:paraId="28505B8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DD3E62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En el supuesto de que la solicitud resulte procedente y el solicitante haya acreditado los requisitos establecidos, la Secretaría la expedirá dentro del plazo de diez días hábiles el documento correspondiente, previo pago de derechos. </w:t>
      </w:r>
    </w:p>
    <w:p w14:paraId="3530D15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CDBBD6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En caso de que no exista respuesta de la Secretaría, se entenderá que procede la revalidación del permiso, autorización o licencia, y el titular deberá exhibir el pago de derechos, a efecto de que en un plazo de diez días hábiles le sea expedido el documento respectivo. </w:t>
      </w:r>
    </w:p>
    <w:p w14:paraId="4A514098" w14:textId="20413650" w:rsidR="00BA16CA"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p>
    <w:p w14:paraId="2C805028"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VII</w:t>
      </w:r>
    </w:p>
    <w:p w14:paraId="518FCA53"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DEL REGISTRO DE LA SEGURIDAD PRIVADA</w:t>
      </w:r>
    </w:p>
    <w:p w14:paraId="1451AA0C"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1BF5444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23.-</w:t>
      </w:r>
      <w:r w:rsidRPr="00DC54E7">
        <w:rPr>
          <w:rFonts w:ascii="Source Sans Pro" w:eastAsia="Calibri" w:hAnsi="Source Sans Pro" w:cs="Arial"/>
          <w:sz w:val="20"/>
          <w:szCs w:val="20"/>
          <w:lang w:val="es-MX" w:eastAsia="en-US"/>
        </w:rPr>
        <w:t xml:space="preserve"> Estará a cargo de la Secretaría el Registro de la Seguridad Privada, el cual tiene encomendado el desempeño de la función registral en todos sus órdenes, de acuerdo con </w:t>
      </w:r>
      <w:proofErr w:type="gramStart"/>
      <w:r w:rsidRPr="00DC54E7">
        <w:rPr>
          <w:rFonts w:ascii="Source Sans Pro" w:eastAsia="Calibri" w:hAnsi="Source Sans Pro" w:cs="Arial"/>
          <w:sz w:val="20"/>
          <w:szCs w:val="20"/>
          <w:lang w:val="es-MX" w:eastAsia="en-US"/>
        </w:rPr>
        <w:t>ésta</w:t>
      </w:r>
      <w:proofErr w:type="gramEnd"/>
      <w:r w:rsidRPr="00DC54E7">
        <w:rPr>
          <w:rFonts w:ascii="Source Sans Pro" w:eastAsia="Calibri" w:hAnsi="Source Sans Pro" w:cs="Arial"/>
          <w:sz w:val="20"/>
          <w:szCs w:val="20"/>
          <w:lang w:val="es-MX" w:eastAsia="en-US"/>
        </w:rPr>
        <w:t xml:space="preserve"> Ley y las disposiciones jurídicas y administrativas aplicables.</w:t>
      </w:r>
    </w:p>
    <w:p w14:paraId="2B4A5C2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EBDE24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24.-</w:t>
      </w:r>
      <w:r w:rsidRPr="00DC54E7">
        <w:rPr>
          <w:rFonts w:ascii="Source Sans Pro" w:eastAsia="Calibri" w:hAnsi="Source Sans Pro" w:cs="Arial"/>
          <w:sz w:val="20"/>
          <w:szCs w:val="20"/>
          <w:lang w:val="es-MX" w:eastAsia="en-US"/>
        </w:rPr>
        <w:t xml:space="preserve"> El Registro de la Seguridad Privada, a través del titular de la Unidad Administrativa que le competa, será el depositario de la fe pública y registral de los actos jurídicos, documentos y datos relacionados con la seguridad privada en el Distrito Federal.</w:t>
      </w:r>
    </w:p>
    <w:p w14:paraId="359F0B7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187EB9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En forma enunciativa, el Registro mencionado en el párrafo anterior deberá contemplar cuando menos los siguientes apartados:</w:t>
      </w:r>
    </w:p>
    <w:p w14:paraId="4665B00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61F1B3E" w14:textId="6B95687F"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Permisos, licencias, autorizaciones y avisos de registro;</w:t>
      </w:r>
    </w:p>
    <w:p w14:paraId="3264E86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4355B56" w14:textId="57F7DD31"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Personal administrativo;</w:t>
      </w:r>
    </w:p>
    <w:p w14:paraId="6DFDE5D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067E6D0" w14:textId="25583388"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Elementos operativos y elementos de apoyo;</w:t>
      </w:r>
    </w:p>
    <w:p w14:paraId="6D0E94E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3732580" w14:textId="0787B2B0"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Vehículos;</w:t>
      </w:r>
    </w:p>
    <w:p w14:paraId="537299B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E7F9868" w14:textId="607BEF0E"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Infraestructura;</w:t>
      </w:r>
    </w:p>
    <w:p w14:paraId="3006BDF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DB1E9F9" w14:textId="4463A921"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Solicitudes, revalidaciones y Constancias de Registro o Certificación;</w:t>
      </w:r>
    </w:p>
    <w:p w14:paraId="7D69AF0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A6B8005" w14:textId="6A086592"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Capacitadores;</w:t>
      </w:r>
    </w:p>
    <w:p w14:paraId="691B24B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15D8090" w14:textId="4DDBFB6F"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Accionistas, socios, gestores, representantes legales, mandatarios y apoderados;</w:t>
      </w:r>
    </w:p>
    <w:p w14:paraId="0B19F19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D5659E3" w14:textId="180D5D80"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Sanciones administrativas y penales;</w:t>
      </w:r>
    </w:p>
    <w:p w14:paraId="74C35B7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598C3C5" w14:textId="52B85BCC"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Armamento, y</w:t>
      </w:r>
    </w:p>
    <w:p w14:paraId="509B007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56D6291" w14:textId="055F81F6"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Los equipos y sistemas tecnológicos que se </w:t>
      </w:r>
      <w:r w:rsidR="00BA16CA" w:rsidRPr="000D5201">
        <w:rPr>
          <w:rFonts w:ascii="Source Sans Pro" w:eastAsia="Calibri" w:hAnsi="Source Sans Pro" w:cs="Arial"/>
          <w:sz w:val="20"/>
          <w:szCs w:val="20"/>
          <w:lang w:val="es-MX" w:eastAsia="en-US"/>
        </w:rPr>
        <w:t>utilicen,</w:t>
      </w:r>
      <w:r w:rsidRPr="000D5201">
        <w:rPr>
          <w:rFonts w:ascii="Source Sans Pro" w:eastAsia="Calibri" w:hAnsi="Source Sans Pro" w:cs="Arial"/>
          <w:sz w:val="20"/>
          <w:szCs w:val="20"/>
          <w:lang w:val="es-MX" w:eastAsia="en-US"/>
        </w:rPr>
        <w:t xml:space="preserve"> así como las autorizaciones que se obtengan para su instalación y utilización, de conformidad con la Ley que regula el uso de tecnología para la Seguridad Pública del Distrito Federal; y</w:t>
      </w:r>
    </w:p>
    <w:p w14:paraId="306B3B4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CCCF9A4" w14:textId="5B8D1D3D"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Los demás que sean necesarias a juicio de la Secretaría.</w:t>
      </w:r>
    </w:p>
    <w:p w14:paraId="7E91D7E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C1586A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hAnsi="Source Sans Pro" w:cs="Arial"/>
          <w:sz w:val="20"/>
          <w:szCs w:val="20"/>
          <w:lang w:val="es-MX" w:eastAsia="es-MX"/>
        </w:rPr>
        <w:t>El registro a que se refieren las fracciones II, III, VII y VIII, comprenderá la filiación, fotografía, huellas digitales, registro fonético; así como los demás datos que determine la Secretaría. Para el registro de los titulares de los permisos, licencias y autorizaciones, accionistas, socios o asociados y del personal, elementos operativos y elementos de apoyo, se deberá acreditar que los mismos no han sido condenados por delito doloso con sanción privativa de la libertad mayor de un año y que no son adictos al consumo de alcohol, sustancias psicotrópicas y estupefacientes ni a otros productos que tengan efectos similares. Para lo cual, la Secretaría podrá solicitar los documentos, constancias o acreditaciones que estime necesarios</w:t>
      </w:r>
      <w:r w:rsidRPr="00DC54E7">
        <w:rPr>
          <w:rFonts w:ascii="Source Sans Pro" w:eastAsia="Calibri" w:hAnsi="Source Sans Pro" w:cs="Arial"/>
          <w:sz w:val="20"/>
          <w:szCs w:val="20"/>
          <w:lang w:val="es-MX" w:eastAsia="en-US"/>
        </w:rPr>
        <w:t>.</w:t>
      </w:r>
    </w:p>
    <w:p w14:paraId="20DB695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EFE412C" w14:textId="3AF63C86" w:rsidR="00AF262B"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25.-</w:t>
      </w:r>
      <w:r w:rsidRPr="00DC54E7">
        <w:rPr>
          <w:rFonts w:ascii="Source Sans Pro" w:eastAsia="Calibri" w:hAnsi="Source Sans Pro" w:cs="Arial"/>
          <w:sz w:val="20"/>
          <w:szCs w:val="20"/>
          <w:lang w:val="es-MX" w:eastAsia="en-US"/>
        </w:rPr>
        <w:t xml:space="preserve"> El titular del Registro será el responsable de la confidencialidad, guarda, custodia y reserva de los documentos e información contenidos en éste.</w:t>
      </w:r>
    </w:p>
    <w:p w14:paraId="4C76BE28" w14:textId="77777777" w:rsidR="000D5201" w:rsidRPr="00DC54E7" w:rsidRDefault="000D5201" w:rsidP="00DC54E7">
      <w:pPr>
        <w:autoSpaceDE w:val="0"/>
        <w:autoSpaceDN w:val="0"/>
        <w:adjustRightInd w:val="0"/>
        <w:jc w:val="both"/>
        <w:rPr>
          <w:rFonts w:ascii="Source Sans Pro" w:eastAsia="Calibri" w:hAnsi="Source Sans Pro" w:cs="Arial"/>
          <w:sz w:val="20"/>
          <w:szCs w:val="20"/>
          <w:lang w:val="es-MX" w:eastAsia="en-US"/>
        </w:rPr>
      </w:pPr>
    </w:p>
    <w:p w14:paraId="2B172F9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26.-</w:t>
      </w:r>
      <w:r w:rsidRPr="00DC54E7">
        <w:rPr>
          <w:rFonts w:ascii="Source Sans Pro" w:eastAsia="Calibri" w:hAnsi="Source Sans Pro" w:cs="Arial"/>
          <w:sz w:val="20"/>
          <w:szCs w:val="20"/>
          <w:lang w:val="es-MX" w:eastAsia="en-US"/>
        </w:rPr>
        <w:t xml:space="preserve"> El Registro proporcionará información de acuerdo con lo establecido en la Ley de Transparencia y Acceso a la Información Pública del Distrito Federal, o a petición de autoridad competente.</w:t>
      </w:r>
    </w:p>
    <w:p w14:paraId="3388ADC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D80B9C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27.-</w:t>
      </w:r>
      <w:r w:rsidRPr="00DC54E7">
        <w:rPr>
          <w:rFonts w:ascii="Source Sans Pro" w:eastAsia="Calibri" w:hAnsi="Source Sans Pro" w:cs="Arial"/>
          <w:sz w:val="20"/>
          <w:szCs w:val="20"/>
          <w:lang w:val="es-MX" w:eastAsia="en-US"/>
        </w:rPr>
        <w:t xml:space="preserve"> </w:t>
      </w:r>
      <w:r w:rsidRPr="00DC54E7">
        <w:rPr>
          <w:rFonts w:ascii="Source Sans Pro" w:hAnsi="Source Sans Pro" w:cs="Arial"/>
          <w:sz w:val="20"/>
          <w:szCs w:val="20"/>
          <w:lang w:val="es-MX" w:eastAsia="es-MX"/>
        </w:rPr>
        <w:t xml:space="preserve">De toda información, registro, folio o certificación que proporcione el Registro, deberá expedirse constancia por escrito debidamente firmada por el servidor público competente, previa exhibición y entrega del comprobante del pago de derechos que por este concepto realice el interesado, conforme a lo que disponga el Código </w:t>
      </w:r>
      <w:r w:rsidRPr="00DC54E7">
        <w:rPr>
          <w:rFonts w:ascii="Source Sans Pro" w:hAnsi="Source Sans Pro" w:cs="Arial"/>
          <w:bCs/>
          <w:sz w:val="20"/>
          <w:szCs w:val="20"/>
          <w:lang w:val="es-MX" w:eastAsia="es-MX"/>
        </w:rPr>
        <w:t>Fiscal del Distrito Federal.</w:t>
      </w:r>
    </w:p>
    <w:p w14:paraId="6E63465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18DF235"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VIII</w:t>
      </w:r>
    </w:p>
    <w:p w14:paraId="6D91D875"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CAPACITACIÓN BÁSICA Y ESPECIALIZADA.</w:t>
      </w:r>
    </w:p>
    <w:p w14:paraId="0F29EE6D"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56AC910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28.-</w:t>
      </w:r>
      <w:r w:rsidRPr="00DC54E7">
        <w:rPr>
          <w:rFonts w:ascii="Source Sans Pro" w:eastAsia="Calibri" w:hAnsi="Source Sans Pro" w:cs="Arial"/>
          <w:sz w:val="20"/>
          <w:szCs w:val="20"/>
          <w:lang w:val="es-MX" w:eastAsia="en-US"/>
        </w:rPr>
        <w:t xml:space="preserve"> Los elementos operativos y de apoyo deberán acreditar mediante constancia expedida por los capacitadores, que han recibido un curso básico de inducción al servicio, sin menoscabo de la capacitación y adiestramiento que periódicamente, se proporcione de conformidad a la modalidad que se le requiera para mejor proveer los servicios o realizar las actividades de seguridad privada.</w:t>
      </w:r>
    </w:p>
    <w:p w14:paraId="3545AE8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D459F8D" w14:textId="3D6D694A" w:rsidR="00AF262B"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Asimismo,</w:t>
      </w:r>
      <w:r w:rsidR="00AF262B" w:rsidRPr="00DC54E7">
        <w:rPr>
          <w:rFonts w:ascii="Source Sans Pro" w:eastAsia="Calibri" w:hAnsi="Source Sans Pro" w:cs="Arial"/>
          <w:sz w:val="20"/>
          <w:szCs w:val="20"/>
          <w:lang w:val="es-MX" w:eastAsia="en-US"/>
        </w:rPr>
        <w:t xml:space="preserve"> deberán acreditar a través de los cursos y capacitación que determine la Secretaría, que poseen los conocimientos necesarios y suficientes para la utilización de la fuerza, en el desempeño de sus actividades.</w:t>
      </w:r>
    </w:p>
    <w:p w14:paraId="0306BFA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4F29AC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Los programas y planes de capacitación y adiestramiento que deberán cumplir los elementos operativos y de apoyo, deberán contener cuando menos los siguientes rubros:</w:t>
      </w:r>
    </w:p>
    <w:p w14:paraId="5A28472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63E1D2C" w14:textId="2B90D662" w:rsidR="00AF262B" w:rsidRPr="000D5201" w:rsidRDefault="00AF262B" w:rsidP="000D5201">
      <w:pPr>
        <w:pStyle w:val="Prrafodelista"/>
        <w:numPr>
          <w:ilvl w:val="0"/>
          <w:numId w:val="3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Persuasión verbal y psicológica;</w:t>
      </w:r>
    </w:p>
    <w:p w14:paraId="27F20CC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BE2234A" w14:textId="48CD2064" w:rsidR="00AF262B" w:rsidRPr="000D5201" w:rsidRDefault="00AF262B" w:rsidP="000D5201">
      <w:pPr>
        <w:pStyle w:val="Prrafodelista"/>
        <w:numPr>
          <w:ilvl w:val="0"/>
          <w:numId w:val="3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Utilización de la fuerza corporal;</w:t>
      </w:r>
    </w:p>
    <w:p w14:paraId="7D70894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1502A62" w14:textId="0886ABC0" w:rsidR="00AF262B" w:rsidRPr="000D5201" w:rsidRDefault="00AF262B" w:rsidP="000D5201">
      <w:pPr>
        <w:pStyle w:val="Prrafodelista"/>
        <w:numPr>
          <w:ilvl w:val="0"/>
          <w:numId w:val="3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Utilización de instrumentos no letales, y</w:t>
      </w:r>
    </w:p>
    <w:p w14:paraId="5B76E28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ADCD7E3" w14:textId="3160B274" w:rsidR="00AF262B" w:rsidRPr="000D5201" w:rsidRDefault="00AF262B" w:rsidP="000D5201">
      <w:pPr>
        <w:pStyle w:val="Prrafodelista"/>
        <w:numPr>
          <w:ilvl w:val="0"/>
          <w:numId w:val="3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Utilización de armas de fuego.</w:t>
      </w:r>
    </w:p>
    <w:p w14:paraId="05531BE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062FB55" w14:textId="33BD6800"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29.-</w:t>
      </w:r>
      <w:r w:rsidRPr="00DC54E7">
        <w:rPr>
          <w:rFonts w:ascii="Source Sans Pro" w:eastAsia="Calibri" w:hAnsi="Source Sans Pro" w:cs="Arial"/>
          <w:sz w:val="20"/>
          <w:szCs w:val="20"/>
          <w:lang w:val="es-MX" w:eastAsia="en-US"/>
        </w:rPr>
        <w:t xml:space="preserve"> Los titulares de permisos y autorizaciones deberán entregar a la Secretaría los planes y programas de los cursos de capacitación, </w:t>
      </w:r>
      <w:r w:rsidR="00BA16CA" w:rsidRPr="00DC54E7">
        <w:rPr>
          <w:rFonts w:ascii="Source Sans Pro" w:eastAsia="Calibri" w:hAnsi="Source Sans Pro" w:cs="Arial"/>
          <w:sz w:val="20"/>
          <w:szCs w:val="20"/>
          <w:lang w:val="es-MX" w:eastAsia="en-US"/>
        </w:rPr>
        <w:t>especialización, actualización</w:t>
      </w:r>
      <w:r w:rsidRPr="00DC54E7">
        <w:rPr>
          <w:rFonts w:ascii="Source Sans Pro" w:eastAsia="Calibri" w:hAnsi="Source Sans Pro" w:cs="Arial"/>
          <w:sz w:val="20"/>
          <w:szCs w:val="20"/>
          <w:lang w:val="es-MX" w:eastAsia="en-US"/>
        </w:rPr>
        <w:t xml:space="preserve"> o adiestramiento dispuestos para su personal. La Secretaría una vez que haya revisado tales planes y programas los devolverá para su registro ante la Secretaría del Trabajo y Previsión Social. Una vez que la Secretaría de Trabajo y Previsión Social haya registrado los planes y programas de capacitación y adiestramiento, deberá entregarse un ejemplar a la Secretaría para su seguimiento.</w:t>
      </w:r>
    </w:p>
    <w:p w14:paraId="5050DA7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8DA31B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30.-</w:t>
      </w:r>
      <w:r w:rsidRPr="00DC54E7">
        <w:rPr>
          <w:rFonts w:ascii="Source Sans Pro" w:eastAsia="Calibri" w:hAnsi="Source Sans Pro" w:cs="Arial"/>
          <w:sz w:val="20"/>
          <w:szCs w:val="20"/>
          <w:lang w:val="es-MX" w:eastAsia="en-US"/>
        </w:rPr>
        <w:t xml:space="preserve"> Los titulares de licencia deberán someterse a las pruebas, exámenes y evaluaciones que se determinen en esta Ley y su Reglamento, así como conservar los requisitos de expedición y permanencia que son necesarios para la vigencia de su licencia.</w:t>
      </w:r>
    </w:p>
    <w:p w14:paraId="75B1360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A73A05D"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IX</w:t>
      </w:r>
    </w:p>
    <w:p w14:paraId="30DBCB34"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LAS OBLIGACIONES Y LIMITACIONES DE LAS PERSONAS FÍSICAS O MORALES</w:t>
      </w:r>
    </w:p>
    <w:p w14:paraId="7B0F654D"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QUE PRESTAN SERVICIOS O REALIZAN ACTIVIDADES DE SEGURIDAD PRIVADA</w:t>
      </w:r>
    </w:p>
    <w:p w14:paraId="18AE2BE4"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6CD6997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31.-</w:t>
      </w:r>
      <w:r w:rsidRPr="00DC54E7">
        <w:rPr>
          <w:rFonts w:ascii="Source Sans Pro" w:eastAsia="Calibri" w:hAnsi="Source Sans Pro" w:cs="Arial"/>
          <w:sz w:val="20"/>
          <w:szCs w:val="20"/>
          <w:lang w:val="es-MX" w:eastAsia="en-US"/>
        </w:rPr>
        <w:t xml:space="preserve"> Por su carácter de auxiliares de seguridad pública, las personas que prestan servicios o realizan actividades de seguridad privada, deben proporcionar la protección, seguridad y vigilancia de la persona y patrimonio bajo su cuidado, sin importar el modo o lugar donde lo desempeñen.</w:t>
      </w:r>
    </w:p>
    <w:p w14:paraId="7FCABA61"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1F5D0C2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32.-</w:t>
      </w:r>
      <w:r w:rsidRPr="00DC54E7">
        <w:rPr>
          <w:rFonts w:ascii="Source Sans Pro" w:eastAsia="Calibri" w:hAnsi="Source Sans Pro" w:cs="Arial"/>
          <w:sz w:val="20"/>
          <w:szCs w:val="20"/>
          <w:lang w:val="es-MX" w:eastAsia="en-US"/>
        </w:rPr>
        <w:t xml:space="preserve"> Las personas físicas o morales que prestan servicios o realizan actividades de seguridad privada, quedan obligadas a proporcionar apoyo y colaboración a las autoridades e instituciones de seguridad pública, cuando éstas lo requieran en caso de emergencia, siniestro o desastres.</w:t>
      </w:r>
    </w:p>
    <w:p w14:paraId="4FA82A2E"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016703C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33.-</w:t>
      </w:r>
      <w:r w:rsidRPr="00DC54E7">
        <w:rPr>
          <w:rFonts w:ascii="Source Sans Pro" w:eastAsia="Calibri" w:hAnsi="Source Sans Pro" w:cs="Arial"/>
          <w:sz w:val="20"/>
          <w:szCs w:val="20"/>
          <w:lang w:val="es-MX" w:eastAsia="en-US"/>
        </w:rPr>
        <w:t xml:space="preserve"> Los prestadores de servicio deberán acreditar ante la Secretaría que cuentan con póliza general vigente de fianza de fidelidad patrimonial para cubrir el pago de la responsabilidad pecuniaria derivada de la eventual comisión de delitos por personal operativo dependiente de los prestadores de servicio, en agravio de la persona de las prestatarias o de sus bienes o de terceros.</w:t>
      </w:r>
    </w:p>
    <w:p w14:paraId="68088D55"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2B22DDE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 xml:space="preserve">Artículo 34.- </w:t>
      </w:r>
      <w:r w:rsidRPr="00DC54E7">
        <w:rPr>
          <w:rFonts w:ascii="Source Sans Pro" w:eastAsia="Calibri" w:hAnsi="Source Sans Pro" w:cs="Arial"/>
          <w:sz w:val="20"/>
          <w:szCs w:val="20"/>
          <w:lang w:val="es-MX" w:eastAsia="en-US"/>
        </w:rPr>
        <w:t>Los prestadores de servicios deberán acreditar ante la Secretaría que cuentan con póliza global de seguro de responsabilidad civil para garantizar el pago de daños causados a terceros durante la prestación de los servicios que les sean contratados.</w:t>
      </w:r>
    </w:p>
    <w:p w14:paraId="73A6EA89"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658075E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35.-</w:t>
      </w:r>
      <w:r w:rsidRPr="00DC54E7">
        <w:rPr>
          <w:rFonts w:ascii="Source Sans Pro" w:eastAsia="Calibri" w:hAnsi="Source Sans Pro" w:cs="Arial"/>
          <w:sz w:val="20"/>
          <w:szCs w:val="20"/>
          <w:lang w:val="es-MX" w:eastAsia="en-US"/>
        </w:rPr>
        <w:t xml:space="preserve"> Los titulares de permisos, autorizaciones y licencias vigentes deberán dar cumplimiento en lo aplicable, a lo siguiente:</w:t>
      </w:r>
    </w:p>
    <w:p w14:paraId="0C3789D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9B0BB8D" w14:textId="70D29AD4"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hAnsi="Source Sans Pro" w:cs="Arial"/>
          <w:sz w:val="20"/>
          <w:szCs w:val="20"/>
          <w:lang w:val="es-MX" w:eastAsia="es-MX"/>
        </w:rPr>
        <w:t>Llevar un registro de su personal y registrar al mismo ante la Secretaría. No podrá ser registrado el personal que haya sido condenado por delito doloso con sanción privativa de la libertad mayor de un año o que sea adicto al consumo de alcohol, sustancias psicotrópicas y estupefacientes o a otros productos que tengan efectos similares</w:t>
      </w:r>
      <w:r w:rsidRPr="000D5201">
        <w:rPr>
          <w:rFonts w:ascii="Source Sans Pro" w:eastAsia="Calibri" w:hAnsi="Source Sans Pro" w:cs="Arial"/>
          <w:sz w:val="20"/>
          <w:szCs w:val="20"/>
          <w:lang w:val="es-MX" w:eastAsia="en-US"/>
        </w:rPr>
        <w:t xml:space="preserve">; </w:t>
      </w:r>
    </w:p>
    <w:p w14:paraId="1C17E90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C52FB4B" w14:textId="1D993F19"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Mantener en lugar visible el permiso o la autorización otorgado por la Secretaría;</w:t>
      </w:r>
    </w:p>
    <w:p w14:paraId="767F58F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E84EB14" w14:textId="13A80B15"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Hacer constar en su papelería y documentación el número de permiso o autorización otorgado por la Secretaría; </w:t>
      </w:r>
    </w:p>
    <w:p w14:paraId="1C3B0EB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0B17CDF" w14:textId="4C2A3E49"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Permitir y facilitar las visitas de verificación que efectúe la Secretaría; </w:t>
      </w:r>
    </w:p>
    <w:p w14:paraId="5410356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CDE7C34" w14:textId="4B5B0136"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lastRenderedPageBreak/>
        <w:t>Notificar dentro de los primeros cinco días hábiles de cada mes a la Secretaría las altas y bajas del personal que preste servicios o realice actividades de seguridad privada, a efecto de que formule las observaciones que estime pertinentes;</w:t>
      </w:r>
    </w:p>
    <w:p w14:paraId="4E4F960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E3C75A5" w14:textId="3F153AFA"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Informar a la Secretaría de las modificaciones que se registren, en relación con las condiciones administrativas y operativas que integran el expediente de su permiso o autorización, así como su revalidación, dentro de un plazo no mayor de quince días hábiles contados a partir del siguiente en que se realizó la modificación; </w:t>
      </w:r>
    </w:p>
    <w:p w14:paraId="507A1D9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7CF3F11" w14:textId="426816A4"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Informar al Ministerio Público de aquellas conductas que sean probablemente constitutivas de delito en las que intervenga su personal o elementos operativos o de apoyo, debiendo aportar los datos de que disponga para el esclarecimiento de los hechos; </w:t>
      </w:r>
    </w:p>
    <w:p w14:paraId="64B3550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ED0DB82" w14:textId="77777777"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VIII.- </w:t>
      </w:r>
      <w:r w:rsidRPr="000D5201">
        <w:rPr>
          <w:rFonts w:ascii="Source Sans Pro" w:hAnsi="Source Sans Pro" w:cs="Arial"/>
          <w:sz w:val="20"/>
          <w:szCs w:val="20"/>
          <w:lang w:val="es-MX" w:eastAsia="es-MX"/>
        </w:rPr>
        <w:t xml:space="preserve">En caso de homicidio deberá informar inmediatamente al Ministerio Público, proporcionando toda la información requerida del </w:t>
      </w:r>
      <w:r w:rsidRPr="000D5201">
        <w:rPr>
          <w:rFonts w:ascii="Source Sans Pro" w:hAnsi="Source Sans Pro" w:cs="Arial"/>
          <w:bCs/>
          <w:sz w:val="20"/>
          <w:szCs w:val="20"/>
          <w:lang w:val="es-MX" w:eastAsia="es-MX"/>
        </w:rPr>
        <w:t>probable responsable o imputado</w:t>
      </w:r>
      <w:r w:rsidRPr="000D5201">
        <w:rPr>
          <w:rFonts w:ascii="Source Sans Pro" w:hAnsi="Source Sans Pro" w:cs="Arial"/>
          <w:sz w:val="20"/>
          <w:szCs w:val="20"/>
          <w:lang w:val="es-MX" w:eastAsia="es-MX"/>
        </w:rPr>
        <w:t xml:space="preserve">, de lo contrario se hará acreedor a las sanciones que el Código Penal </w:t>
      </w:r>
      <w:r w:rsidRPr="000D5201">
        <w:rPr>
          <w:rFonts w:ascii="Source Sans Pro" w:hAnsi="Source Sans Pro" w:cs="Arial"/>
          <w:bCs/>
          <w:sz w:val="20"/>
          <w:szCs w:val="20"/>
          <w:lang w:val="es-MX" w:eastAsia="es-MX"/>
        </w:rPr>
        <w:t xml:space="preserve">para el </w:t>
      </w:r>
      <w:r w:rsidRPr="000D5201">
        <w:rPr>
          <w:rFonts w:ascii="Source Sans Pro" w:hAnsi="Source Sans Pro" w:cs="Arial"/>
          <w:sz w:val="20"/>
          <w:szCs w:val="20"/>
          <w:lang w:val="es-MX" w:eastAsia="es-MX"/>
        </w:rPr>
        <w:t>Distrito Federal señala</w:t>
      </w:r>
      <w:r w:rsidRPr="000D5201">
        <w:rPr>
          <w:rFonts w:ascii="Source Sans Pro" w:hAnsi="Source Sans Pro" w:cs="Arial"/>
          <w:bCs/>
          <w:sz w:val="20"/>
          <w:szCs w:val="20"/>
          <w:lang w:val="es-MX" w:eastAsia="es-MX"/>
        </w:rPr>
        <w:t>;</w:t>
      </w:r>
    </w:p>
    <w:p w14:paraId="3D81E36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AFD5303" w14:textId="52BBA386"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Contar en su organización con un jefe de operaciones por lo menos, debiendo hacer del conocimiento de la Secretaría el nombre de éste para su integración en el Registro;</w:t>
      </w:r>
    </w:p>
    <w:p w14:paraId="2366723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11AC543" w14:textId="0770643E"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Aportar a la Secretaría de manera oportuna y con la periodicidad que determine esta Ley y su Reglamento, los datos que se requieran para el Registro de los Servicios de Seguridad Privada;</w:t>
      </w:r>
    </w:p>
    <w:p w14:paraId="7B0E3A95" w14:textId="7A0D7D4B"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Vigilar que su personal cumpla con las obligaciones que le fijan esta Ley y demás ordenamientos jurídicos en la materia;</w:t>
      </w:r>
    </w:p>
    <w:p w14:paraId="6BEA5C8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8EC1909" w14:textId="506F7473"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Aplicar anualmente exámenes médicos, psicológicos y toxicológicos a sus elementos operativos, en institución autorizada para el efecto, y presentar el resultado de los mismos en un plazo de diez días hábiles posteriores a su práctica; </w:t>
      </w:r>
    </w:p>
    <w:p w14:paraId="3489231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C142BBC" w14:textId="2AED2530"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Proporcionar con la periodicidad que determine el Reglamento, la capacitación y adiestramiento a sus elementos de apoyo y operativos, de conformidad a la modalidad en que presten el servicio o realicen la actividad de seguridad privada; y </w:t>
      </w:r>
    </w:p>
    <w:p w14:paraId="7CDE80D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F02BFFA" w14:textId="714DA4EF"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A las obligaciones que les impone la Ley que regula el uso de tecnología para la Seguridad Pública del Distrito Federal, su Reglamento y otras disposiciones vigentes.</w:t>
      </w:r>
    </w:p>
    <w:p w14:paraId="278BD96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B20EAF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36.-</w:t>
      </w:r>
      <w:r w:rsidRPr="00DC54E7">
        <w:rPr>
          <w:rFonts w:ascii="Source Sans Pro" w:eastAsia="Calibri" w:hAnsi="Source Sans Pro" w:cs="Arial"/>
          <w:sz w:val="20"/>
          <w:szCs w:val="20"/>
          <w:lang w:val="es-MX" w:eastAsia="en-US"/>
        </w:rPr>
        <w:t xml:space="preserve"> </w:t>
      </w:r>
      <w:r w:rsidRPr="00DC54E7">
        <w:rPr>
          <w:rFonts w:ascii="Source Sans Pro" w:hAnsi="Source Sans Pro" w:cs="Arial"/>
          <w:sz w:val="20"/>
          <w:szCs w:val="20"/>
          <w:lang w:val="es-MX" w:eastAsia="es-MX"/>
        </w:rPr>
        <w:t>Los elementos operativos y de apoyo, en el desempeño de sus labores, atenderán y ajustarán su conducta conforme al perfil ético que es requisito indispensable para ingresar al servicio de seguridad privada. No podrán ser elementos operativos ni de apoyo, las personas que hayan sido condenados por delito doloso con sanción privativa de la libertad mayor de un año o que sea adicto al consumo de alcohol, sustancias psicotrópicas y estupefacientes o a otros productos que tengan efectos similares</w:t>
      </w:r>
      <w:r w:rsidRPr="00DC54E7">
        <w:rPr>
          <w:rFonts w:ascii="Source Sans Pro" w:eastAsia="Calibri" w:hAnsi="Source Sans Pro" w:cs="Arial"/>
          <w:sz w:val="20"/>
          <w:szCs w:val="20"/>
          <w:lang w:val="es-MX" w:eastAsia="en-US"/>
        </w:rPr>
        <w:t>.</w:t>
      </w:r>
    </w:p>
    <w:p w14:paraId="78E2BA5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D1315F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En la prestación de servicios o realización de actividades de seguridad privada los titulares de permisos, autorizaciones y licencias, tienen las siguientes limitaciones:</w:t>
      </w:r>
    </w:p>
    <w:p w14:paraId="503F4CE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776D48D" w14:textId="5619D948" w:rsidR="00AF262B" w:rsidRPr="000D5201" w:rsidRDefault="00AF262B" w:rsidP="000D5201">
      <w:pPr>
        <w:pStyle w:val="Prrafodelista"/>
        <w:numPr>
          <w:ilvl w:val="0"/>
          <w:numId w:val="35"/>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Bajo ningún supuesto realizarán funciones que están reservadas a los cuerpos e instituciones de seguridad pública o a las fuerzas armadas; </w:t>
      </w:r>
    </w:p>
    <w:p w14:paraId="14C4DE6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F9492DE" w14:textId="3D3B2D44" w:rsidR="00AF262B" w:rsidRPr="000D5201" w:rsidRDefault="00AF262B" w:rsidP="000D5201">
      <w:pPr>
        <w:pStyle w:val="Prrafodelista"/>
        <w:numPr>
          <w:ilvl w:val="0"/>
          <w:numId w:val="35"/>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Se abstendrán de usar en su denominación, razón social o nombre, papelería, identificaciones, documentación y demás bienes de la negociación, las palabras de "Policía", "Agentes", </w:t>
      </w:r>
      <w:r w:rsidRPr="000D5201">
        <w:rPr>
          <w:rFonts w:ascii="Source Sans Pro" w:eastAsia="Calibri" w:hAnsi="Source Sans Pro" w:cs="Arial"/>
          <w:sz w:val="20"/>
          <w:szCs w:val="20"/>
          <w:lang w:val="es-MX" w:eastAsia="en-US"/>
        </w:rPr>
        <w:lastRenderedPageBreak/>
        <w:t xml:space="preserve">"Investigadores" o cualquier otra similar que pueda dar a entender una relación con los Cuerpos de Seguridad Pública, las fuerzas armadas u otras autoridades; </w:t>
      </w:r>
    </w:p>
    <w:p w14:paraId="61D3481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1821E83" w14:textId="019EED39" w:rsidR="00AF262B" w:rsidRPr="000D5201" w:rsidRDefault="00AF262B" w:rsidP="000D5201">
      <w:pPr>
        <w:pStyle w:val="Prrafodelista"/>
        <w:numPr>
          <w:ilvl w:val="0"/>
          <w:numId w:val="35"/>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El término "seguridad" solamente podrán utilizarlo acompañado del adjetivo "privada"; </w:t>
      </w:r>
    </w:p>
    <w:p w14:paraId="77D92DE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1C1E39C" w14:textId="16D7ACAB" w:rsidR="00AF262B" w:rsidRPr="000D5201" w:rsidRDefault="00AF262B" w:rsidP="000D5201">
      <w:pPr>
        <w:pStyle w:val="Prrafodelista"/>
        <w:numPr>
          <w:ilvl w:val="0"/>
          <w:numId w:val="35"/>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En sus documentos, bienes muebles e inmuebles, insignias e identificaciones no podrán usar logotipos, insignias, escudos o emblemas nacionales u oficiales o de otros países. Queda prohibido el uso de todo tipo de placas metálicas de identidad; </w:t>
      </w:r>
    </w:p>
    <w:p w14:paraId="6645B90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BD73355" w14:textId="7F163011" w:rsidR="00AF262B" w:rsidRPr="000D5201" w:rsidRDefault="00AF262B" w:rsidP="000D5201">
      <w:pPr>
        <w:pStyle w:val="Prrafodelista"/>
        <w:numPr>
          <w:ilvl w:val="0"/>
          <w:numId w:val="35"/>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Los vehículos a su servicio deberán ostentar visiblemente su denominación, logotipo y número que los identifique plenamente; en ningún caso usarán torretas semejantes o parecidas a las que usan vehículos de los cuerpos de seguridad pública o de las fuerzas armadas. En todo caso el uso de torretas, sirenas, estribos o equipo de emergencia se sujetarán a las disposiciones aplicables;</w:t>
      </w:r>
    </w:p>
    <w:p w14:paraId="521CB536" w14:textId="77777777" w:rsidR="00BA16CA"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p>
    <w:p w14:paraId="05005F70" w14:textId="67B2F4A0" w:rsidR="00AF262B" w:rsidRPr="000D5201" w:rsidRDefault="00AF262B" w:rsidP="000D5201">
      <w:pPr>
        <w:pStyle w:val="Prrafodelista"/>
        <w:numPr>
          <w:ilvl w:val="0"/>
          <w:numId w:val="35"/>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El uniforme, insignias y divisas que utilicen los elementos operativos o elementos de apoyo en la prestación del servicio o realización de actividades, deberá ser diferente de los que reglamentariamente corresponde usar a los cuerpos de seguridad pública o a las fuerzas armadas, debiendo colocar en cada uniforme, hombreras, solapas sobre las bolsas de la camisola y franjas en mangas y a los costados de los pantalones signos distintivos en telas en color contrastante diferente al resto del uniforme, y</w:t>
      </w:r>
    </w:p>
    <w:p w14:paraId="7A5A108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C39A1EC" w14:textId="73778D3B" w:rsidR="00AF262B" w:rsidRPr="000D5201" w:rsidRDefault="00AF262B" w:rsidP="000D5201">
      <w:pPr>
        <w:pStyle w:val="Prrafodelista"/>
        <w:numPr>
          <w:ilvl w:val="0"/>
          <w:numId w:val="35"/>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El personal que preste servicios o realice actividades de seguridad privada y que requiera uniforme para el desempeño de sus labores deberá usarlo únicamente en los lugares donde se presten tales servicios, y durante los </w:t>
      </w:r>
      <w:r w:rsidR="00BA16CA" w:rsidRPr="000D5201">
        <w:rPr>
          <w:rFonts w:ascii="Source Sans Pro" w:eastAsia="Calibri" w:hAnsi="Source Sans Pro" w:cs="Arial"/>
          <w:sz w:val="20"/>
          <w:szCs w:val="20"/>
          <w:lang w:val="es-MX" w:eastAsia="en-US"/>
        </w:rPr>
        <w:t>horarios en</w:t>
      </w:r>
      <w:r w:rsidRPr="000D5201">
        <w:rPr>
          <w:rFonts w:ascii="Source Sans Pro" w:eastAsia="Calibri" w:hAnsi="Source Sans Pro" w:cs="Arial"/>
          <w:sz w:val="20"/>
          <w:szCs w:val="20"/>
          <w:lang w:val="es-MX" w:eastAsia="en-US"/>
        </w:rPr>
        <w:t xml:space="preserve"> que se lleven a cabo.</w:t>
      </w:r>
    </w:p>
    <w:p w14:paraId="7A05DDA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E14764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36 Bis</w:t>
      </w:r>
      <w:r w:rsidRPr="00DC54E7">
        <w:rPr>
          <w:rFonts w:ascii="Source Sans Pro" w:eastAsia="Calibri" w:hAnsi="Source Sans Pro" w:cs="Arial"/>
          <w:sz w:val="20"/>
          <w:szCs w:val="20"/>
          <w:lang w:val="es-MX" w:eastAsia="en-US"/>
        </w:rPr>
        <w:t>. El personal operativo utilizará el uniforme, armamento, automóviles y equipo únicamente en los lugares y horarios de servicio.</w:t>
      </w:r>
    </w:p>
    <w:p w14:paraId="020A675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42A935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El personal operativo en todo momento deberá conducirse con profesionalismo, honestidad y respeto hacia los derechos de las personas.</w:t>
      </w:r>
    </w:p>
    <w:p w14:paraId="5063A00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8FE8C6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37.-</w:t>
      </w:r>
      <w:r w:rsidRPr="00DC54E7">
        <w:rPr>
          <w:rFonts w:ascii="Source Sans Pro" w:eastAsia="Calibri" w:hAnsi="Source Sans Pro" w:cs="Arial"/>
          <w:sz w:val="20"/>
          <w:szCs w:val="20"/>
          <w:lang w:val="es-MX" w:eastAsia="en-US"/>
        </w:rPr>
        <w:t xml:space="preserve"> Dentro del marco de actuación que rige la prestación de servicios o de realización de actividades de seguridad privada, los titulares de permisos y autorizaciones deberán conservar los requisitos exigidos para su expedición.</w:t>
      </w:r>
    </w:p>
    <w:p w14:paraId="231B83D2" w14:textId="77777777" w:rsidR="00E21DA0" w:rsidRPr="00DC54E7" w:rsidRDefault="00E21DA0" w:rsidP="000D5201">
      <w:pPr>
        <w:autoSpaceDE w:val="0"/>
        <w:autoSpaceDN w:val="0"/>
        <w:adjustRightInd w:val="0"/>
        <w:rPr>
          <w:rFonts w:ascii="Source Sans Pro" w:eastAsia="Calibri" w:hAnsi="Source Sans Pro" w:cs="Arial"/>
          <w:b/>
          <w:sz w:val="20"/>
          <w:szCs w:val="20"/>
          <w:lang w:val="es-MX" w:eastAsia="en-US"/>
        </w:rPr>
      </w:pPr>
    </w:p>
    <w:p w14:paraId="719CE17C"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CAPITULO X</w:t>
      </w:r>
    </w:p>
    <w:p w14:paraId="2A8335DA"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RESPONSABILIDAD Y OBLIGACIONES DEL PRESTATARIO</w:t>
      </w:r>
    </w:p>
    <w:p w14:paraId="06B5C3F1"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062A9C9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37 Bis</w:t>
      </w:r>
      <w:r w:rsidRPr="00DC54E7">
        <w:rPr>
          <w:rFonts w:ascii="Source Sans Pro" w:eastAsia="Calibri" w:hAnsi="Source Sans Pro" w:cs="Arial"/>
          <w:sz w:val="20"/>
          <w:szCs w:val="20"/>
          <w:lang w:val="es-MX" w:eastAsia="en-US"/>
        </w:rPr>
        <w:t>. El prestatario deberá:</w:t>
      </w:r>
    </w:p>
    <w:p w14:paraId="2BC51A0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3835C19" w14:textId="18CFE8D9" w:rsidR="00AF262B" w:rsidRPr="000D5201" w:rsidRDefault="00AF262B" w:rsidP="000D5201">
      <w:pPr>
        <w:pStyle w:val="Prrafodelista"/>
        <w:numPr>
          <w:ilvl w:val="0"/>
          <w:numId w:val="36"/>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Cubrir los daños que provoque cualquier elemento de su seguridad privada; si la autoridad a si lo considera.</w:t>
      </w:r>
    </w:p>
    <w:p w14:paraId="21710CB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90195F6" w14:textId="63C3724B" w:rsidR="00AF262B" w:rsidRPr="000D5201" w:rsidRDefault="00AF262B" w:rsidP="000D5201">
      <w:pPr>
        <w:pStyle w:val="Prrafodelista"/>
        <w:numPr>
          <w:ilvl w:val="0"/>
          <w:numId w:val="36"/>
        </w:numPr>
        <w:autoSpaceDE w:val="0"/>
        <w:autoSpaceDN w:val="0"/>
        <w:adjustRightInd w:val="0"/>
        <w:jc w:val="both"/>
        <w:rPr>
          <w:rFonts w:ascii="Source Sans Pro" w:hAnsi="Source Sans Pro" w:cs="Arial"/>
          <w:sz w:val="20"/>
          <w:szCs w:val="20"/>
          <w:lang w:val="es-MX" w:eastAsia="es-MX"/>
        </w:rPr>
      </w:pPr>
      <w:r w:rsidRPr="000D5201">
        <w:rPr>
          <w:rFonts w:ascii="Source Sans Pro" w:hAnsi="Source Sans Pro" w:cs="Arial"/>
          <w:sz w:val="20"/>
          <w:szCs w:val="20"/>
          <w:lang w:val="es-MX" w:eastAsia="es-MX"/>
        </w:rPr>
        <w:t>En el caso de que su seguridad privada no cuente con los requisitos que exige la ley de Seguridad Privada y la ley de Seguridad Pública ambas del Distrito Federal, por el solo hecho de contratarlo se hará acreedor de una multa de 3500 a 5000 veces la Unidad de Cuenta de la Ciudad de México vigente.</w:t>
      </w:r>
    </w:p>
    <w:p w14:paraId="1CE2AACD" w14:textId="77777777" w:rsidR="00AF262B" w:rsidRPr="000D5201" w:rsidRDefault="00AF262B" w:rsidP="00DC54E7">
      <w:pPr>
        <w:autoSpaceDE w:val="0"/>
        <w:autoSpaceDN w:val="0"/>
        <w:adjustRightInd w:val="0"/>
        <w:rPr>
          <w:rFonts w:ascii="Source Sans Pro" w:eastAsia="Calibri" w:hAnsi="Source Sans Pro" w:cs="Arial"/>
          <w:sz w:val="20"/>
          <w:szCs w:val="20"/>
          <w:lang w:val="es-MX" w:eastAsia="en-US"/>
        </w:rPr>
      </w:pPr>
    </w:p>
    <w:p w14:paraId="3EBF494C" w14:textId="38C7B53C" w:rsidR="00AF262B" w:rsidRPr="000D5201" w:rsidRDefault="00AF262B" w:rsidP="000D5201">
      <w:pPr>
        <w:pStyle w:val="Prrafodelista"/>
        <w:numPr>
          <w:ilvl w:val="0"/>
          <w:numId w:val="36"/>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hAnsi="Source Sans Pro" w:cs="Arial"/>
          <w:sz w:val="20"/>
          <w:szCs w:val="20"/>
          <w:lang w:val="es-MX" w:eastAsia="es-MX"/>
        </w:rPr>
        <w:t xml:space="preserve">Para los casos de lesiones y homicidio por parte del prestador del servicio de seguridad privada, el prestatario deberá denunciar los hechos, inmediatamente al Ministerio Público, proporcionando </w:t>
      </w:r>
      <w:r w:rsidRPr="000D5201">
        <w:rPr>
          <w:rFonts w:ascii="Source Sans Pro" w:hAnsi="Source Sans Pro" w:cs="Arial"/>
          <w:sz w:val="20"/>
          <w:szCs w:val="20"/>
          <w:lang w:val="es-MX" w:eastAsia="es-MX"/>
        </w:rPr>
        <w:lastRenderedPageBreak/>
        <w:t xml:space="preserve">toda la información requerida del </w:t>
      </w:r>
      <w:r w:rsidRPr="000D5201">
        <w:rPr>
          <w:rFonts w:ascii="Source Sans Pro" w:hAnsi="Source Sans Pro" w:cs="Arial"/>
          <w:bCs/>
          <w:sz w:val="20"/>
          <w:szCs w:val="20"/>
          <w:lang w:val="es-MX" w:eastAsia="es-MX"/>
        </w:rPr>
        <w:t>probable responsable o imputado</w:t>
      </w:r>
      <w:r w:rsidRPr="000D5201">
        <w:rPr>
          <w:rFonts w:ascii="Source Sans Pro" w:hAnsi="Source Sans Pro" w:cs="Arial"/>
          <w:sz w:val="20"/>
          <w:szCs w:val="20"/>
          <w:lang w:val="es-MX" w:eastAsia="es-MX"/>
        </w:rPr>
        <w:t xml:space="preserve">, de lo contrario se hará acreedor a las sanciones que el </w:t>
      </w:r>
      <w:r w:rsidRPr="000D5201">
        <w:rPr>
          <w:rFonts w:ascii="Source Sans Pro" w:hAnsi="Source Sans Pro" w:cs="Arial"/>
          <w:bCs/>
          <w:sz w:val="20"/>
          <w:szCs w:val="20"/>
          <w:lang w:val="es-MX" w:eastAsia="es-MX"/>
        </w:rPr>
        <w:t>Código Penal para el Distrito Federal señala</w:t>
      </w:r>
      <w:r w:rsidRPr="000D5201">
        <w:rPr>
          <w:rFonts w:ascii="Source Sans Pro" w:hAnsi="Source Sans Pro" w:cs="Arial"/>
          <w:sz w:val="20"/>
          <w:szCs w:val="20"/>
          <w:lang w:val="es-MX" w:eastAsia="es-MX"/>
        </w:rPr>
        <w:t>.</w:t>
      </w:r>
    </w:p>
    <w:p w14:paraId="4B6BC5B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08E01C3"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XI</w:t>
      </w:r>
    </w:p>
    <w:p w14:paraId="62E6535B"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SUSPENSIÓN DE LA PRESTACIÓN DEL SERVICIO</w:t>
      </w:r>
    </w:p>
    <w:p w14:paraId="3918A8C5"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020F634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 xml:space="preserve">Artículo 38.- </w:t>
      </w:r>
      <w:r w:rsidRPr="00DC54E7">
        <w:rPr>
          <w:rFonts w:ascii="Source Sans Pro" w:eastAsia="Calibri" w:hAnsi="Source Sans Pro" w:cs="Arial"/>
          <w:sz w:val="20"/>
          <w:szCs w:val="20"/>
          <w:lang w:val="es-MX" w:eastAsia="en-US"/>
        </w:rPr>
        <w:t>Los prestadores de los servicios de seguridad privada, titulares de los permisos y licencias, deberán dar aviso a la Secretaría, en un plazo no mayor de tres días hábiles, cuando suspendan o terminen por decisión propia la prestación del servicio, haciéndole saber pormenorizadamente cuales han sido las causas que la originaron. En caso de suspensión, deberán informar a la Secretaría el tiempo estimado en el que consideran restablecer el servicio, el cual no deberá exceder de sesenta días naturales.</w:t>
      </w:r>
    </w:p>
    <w:p w14:paraId="2B301275" w14:textId="161E0EFC" w:rsidR="00BA16CA"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p>
    <w:p w14:paraId="50BBC58C"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TÍTULO TERCERO</w:t>
      </w:r>
    </w:p>
    <w:p w14:paraId="4E965C7B"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VERIFICACIÓN ADMINISTRATIVA</w:t>
      </w:r>
    </w:p>
    <w:p w14:paraId="7966C59A"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76B7ACDD"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ÚNICO</w:t>
      </w:r>
    </w:p>
    <w:p w14:paraId="7F6F874D"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VERIFICACIÓN ADMINISTRATIVA</w:t>
      </w:r>
    </w:p>
    <w:p w14:paraId="74A6A043"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375F1DF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39.-</w:t>
      </w:r>
      <w:r w:rsidRPr="00DC54E7">
        <w:rPr>
          <w:rFonts w:ascii="Source Sans Pro" w:eastAsia="Calibri" w:hAnsi="Source Sans Pro" w:cs="Arial"/>
          <w:sz w:val="20"/>
          <w:szCs w:val="20"/>
          <w:lang w:val="es-MX" w:eastAsia="en-US"/>
        </w:rPr>
        <w:t xml:space="preserve"> A fin de comprobar que los titulares de permisos, autorizaciones y licencias que prestan servicios o realizan actividades de seguridad privada en el Distrito Federal, en cualquiera de sus modalidades, cumplan con las disposiciones jurídicas y administrativas aplicables y en su caso, proporcionen el servicio o realicen actividades de seguridad privada en los términos y condiciones señaladas en los permisos, autorizaciones o licencias, la Secretaría realizará visitas de verificación, las que podrán ser ordinarias o extraordinarias de acuerdo con lo que establece el Reglamento.</w:t>
      </w:r>
    </w:p>
    <w:p w14:paraId="570CFDF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877F54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40.-</w:t>
      </w:r>
      <w:r w:rsidRPr="00DC54E7">
        <w:rPr>
          <w:rFonts w:ascii="Source Sans Pro" w:eastAsia="Calibri" w:hAnsi="Source Sans Pro" w:cs="Arial"/>
          <w:sz w:val="20"/>
          <w:szCs w:val="20"/>
          <w:lang w:val="es-MX" w:eastAsia="en-US"/>
        </w:rPr>
        <w:t xml:space="preserve"> La Secretaría podrá requerir la documentación relacionada con el permiso, autorización o licencia otorgados; así como los datos, informes y bienes a los titulares, ya </w:t>
      </w:r>
      <w:proofErr w:type="spellStart"/>
      <w:r w:rsidRPr="00DC54E7">
        <w:rPr>
          <w:rFonts w:ascii="Source Sans Pro" w:eastAsia="Calibri" w:hAnsi="Source Sans Pro" w:cs="Arial"/>
          <w:sz w:val="20"/>
          <w:szCs w:val="20"/>
          <w:lang w:val="es-MX" w:eastAsia="en-US"/>
        </w:rPr>
        <w:t>se</w:t>
      </w:r>
      <w:proofErr w:type="spellEnd"/>
      <w:r w:rsidRPr="00DC54E7">
        <w:rPr>
          <w:rFonts w:ascii="Source Sans Pro" w:eastAsia="Calibri" w:hAnsi="Source Sans Pro" w:cs="Arial"/>
          <w:sz w:val="20"/>
          <w:szCs w:val="20"/>
          <w:lang w:val="es-MX" w:eastAsia="en-US"/>
        </w:rPr>
        <w:t xml:space="preserve"> en sus domicilios, establecimientos, en el lugar donde se encuentren prestando el servicio, donde realicen actividades de seguridad privada o en las oficinas de la Secretaría.</w:t>
      </w:r>
    </w:p>
    <w:p w14:paraId="1D08702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7C2F16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41.-</w:t>
      </w:r>
      <w:r w:rsidRPr="00DC54E7">
        <w:rPr>
          <w:rFonts w:ascii="Source Sans Pro" w:eastAsia="Calibri" w:hAnsi="Source Sans Pro" w:cs="Arial"/>
          <w:sz w:val="20"/>
          <w:szCs w:val="20"/>
          <w:lang w:val="es-MX" w:eastAsia="en-US"/>
        </w:rPr>
        <w:t xml:space="preserve"> Toda visita de verificación deberá realizarse con la orden correspondiente.</w:t>
      </w:r>
    </w:p>
    <w:p w14:paraId="3CB35AC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7AE48C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42.-</w:t>
      </w:r>
      <w:r w:rsidRPr="00DC54E7">
        <w:rPr>
          <w:rFonts w:ascii="Source Sans Pro" w:eastAsia="Calibri" w:hAnsi="Source Sans Pro" w:cs="Arial"/>
          <w:sz w:val="20"/>
          <w:szCs w:val="20"/>
          <w:lang w:val="es-MX" w:eastAsia="en-US"/>
        </w:rPr>
        <w:t xml:space="preserve"> La orden deberá contener los siguientes requisitos:</w:t>
      </w:r>
    </w:p>
    <w:p w14:paraId="042AD4E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A35ACBA" w14:textId="02C5072E" w:rsidR="00AF262B" w:rsidRPr="000D5201" w:rsidRDefault="00AF262B" w:rsidP="000D5201">
      <w:pPr>
        <w:pStyle w:val="Prrafodelista"/>
        <w:numPr>
          <w:ilvl w:val="0"/>
          <w:numId w:val="37"/>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Constar por escrito y ser emitida por autoridad competente, conteniendo nombre, cargo y firma autógrafa del servidor público que la emite; </w:t>
      </w:r>
    </w:p>
    <w:p w14:paraId="7830587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1BF125D" w14:textId="1AC746C2" w:rsidR="00AF262B" w:rsidRPr="000D5201" w:rsidRDefault="00AF262B" w:rsidP="000D5201">
      <w:pPr>
        <w:pStyle w:val="Prrafodelista"/>
        <w:numPr>
          <w:ilvl w:val="0"/>
          <w:numId w:val="37"/>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Estar debidamente fundada y motivada, expresando con claridad y precisión, el objeto o propósito de que se trate, señalando las circunstancias especiales, razones particulares o causas inmediatas que se tuvieron en consideración para emitir la orden; </w:t>
      </w:r>
    </w:p>
    <w:p w14:paraId="4A30761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02F3762" w14:textId="0298B53D" w:rsidR="00AF262B" w:rsidRPr="000D5201" w:rsidRDefault="00AF262B" w:rsidP="000D5201">
      <w:pPr>
        <w:pStyle w:val="Prrafodelista"/>
        <w:numPr>
          <w:ilvl w:val="0"/>
          <w:numId w:val="37"/>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El nombre, denominación o razón social del visitado; </w:t>
      </w:r>
    </w:p>
    <w:p w14:paraId="6E6C7B1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2BA64E3" w14:textId="6413A73B" w:rsidR="00AF262B" w:rsidRPr="000D5201" w:rsidRDefault="00AF262B" w:rsidP="000D5201">
      <w:pPr>
        <w:pStyle w:val="Prrafodelista"/>
        <w:numPr>
          <w:ilvl w:val="0"/>
          <w:numId w:val="37"/>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El o los domicilios donde se deba practicar la visita, y </w:t>
      </w:r>
    </w:p>
    <w:p w14:paraId="53BD425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EA6D056" w14:textId="7E629839" w:rsidR="00AF262B" w:rsidRPr="000D5201" w:rsidRDefault="00AF262B" w:rsidP="000D5201">
      <w:pPr>
        <w:pStyle w:val="Prrafodelista"/>
        <w:numPr>
          <w:ilvl w:val="0"/>
          <w:numId w:val="37"/>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El nombre de la persona o personas que practicarán la visita, quienes podrán actuar conjunta o separadamente y podrán aumentarse o reducirse en su número. El aumento o reducción se notificará al visitado.</w:t>
      </w:r>
    </w:p>
    <w:p w14:paraId="009326B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841328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lastRenderedPageBreak/>
        <w:t xml:space="preserve">Asimismo, deberá levantarse acta de visita por escrito debidamente fundada y motivada, expresando con claridad y precisión el objeto o propósito de que se trate. </w:t>
      </w:r>
    </w:p>
    <w:p w14:paraId="683BCB5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8F4C8B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43.-</w:t>
      </w:r>
      <w:r w:rsidRPr="00DC54E7">
        <w:rPr>
          <w:rFonts w:ascii="Source Sans Pro" w:eastAsia="Calibri" w:hAnsi="Source Sans Pro" w:cs="Arial"/>
          <w:sz w:val="20"/>
          <w:szCs w:val="20"/>
          <w:lang w:val="es-MX" w:eastAsia="en-US"/>
        </w:rPr>
        <w:t xml:space="preserve"> Los visitados están obligados a proporcionar la documentación, datos, información y demás elementos que sean inherentes a la naturaleza del permiso, autorización o licencia y en el supuesto de negativa o desobediencia, la autoridad podrá imponer la sanción que corresponda en los términos de esta ley y requerirá la presentación del documento o informe omitido en un plazo de cinco días hábiles para el primero y tres días hábiles para los subsecuentes requerimientos. </w:t>
      </w:r>
    </w:p>
    <w:p w14:paraId="41C42F0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E4CFBA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44.-</w:t>
      </w:r>
      <w:r w:rsidRPr="00DC54E7">
        <w:rPr>
          <w:rFonts w:ascii="Source Sans Pro" w:eastAsia="Calibri" w:hAnsi="Source Sans Pro" w:cs="Arial"/>
          <w:sz w:val="20"/>
          <w:szCs w:val="20"/>
          <w:lang w:val="es-MX" w:eastAsia="en-US"/>
        </w:rPr>
        <w:t xml:space="preserve"> Si de las visitas de verificación, se desprendiera la probable comisión de un delito, la Secretaría denunciará tal circunstancia ante el Ministerio Público.</w:t>
      </w:r>
    </w:p>
    <w:p w14:paraId="0A5E326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AC01D8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45.-</w:t>
      </w:r>
      <w:r w:rsidRPr="00DC54E7">
        <w:rPr>
          <w:rFonts w:ascii="Source Sans Pro" w:eastAsia="Calibri" w:hAnsi="Source Sans Pro" w:cs="Arial"/>
          <w:sz w:val="20"/>
          <w:szCs w:val="20"/>
          <w:lang w:val="es-MX" w:eastAsia="en-US"/>
        </w:rPr>
        <w:t xml:space="preserve"> Las visitas de verificación que la Secretaría realice a los titulares de los permisos, autorizaciones o licencias, deberán sujetarse a las formalidades siguientes:</w:t>
      </w:r>
    </w:p>
    <w:p w14:paraId="173A109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99B92C7" w14:textId="4F0E5D36" w:rsidR="00AF262B" w:rsidRPr="000D5201" w:rsidRDefault="00AF262B" w:rsidP="000D5201">
      <w:pPr>
        <w:pStyle w:val="Prrafodelista"/>
        <w:numPr>
          <w:ilvl w:val="0"/>
          <w:numId w:val="38"/>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Si el visitado o su representante no se encontraran presentes para llevar a cabo la práctica de la diligencia, se dejará citatorio a la persona que se encuentre en el lugar para que el visitado espere a hora determinada del día siguiente para recibir la orden de visita, en caso de inasistencia, se iniciará con quien se encuentre en el lugar;</w:t>
      </w:r>
    </w:p>
    <w:p w14:paraId="505AA3E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04F8773" w14:textId="3D76D4F2" w:rsidR="00AF262B" w:rsidRPr="000D5201" w:rsidRDefault="00AF262B" w:rsidP="000D5201">
      <w:pPr>
        <w:pStyle w:val="Prrafodelista"/>
        <w:numPr>
          <w:ilvl w:val="0"/>
          <w:numId w:val="38"/>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Los verificadores administrativos que intervengan deberán </w:t>
      </w:r>
      <w:r w:rsidR="00BA16CA" w:rsidRPr="000D5201">
        <w:rPr>
          <w:rFonts w:ascii="Source Sans Pro" w:eastAsia="Calibri" w:hAnsi="Source Sans Pro" w:cs="Arial"/>
          <w:sz w:val="20"/>
          <w:szCs w:val="20"/>
          <w:lang w:val="es-MX" w:eastAsia="en-US"/>
        </w:rPr>
        <w:t>identificarse plenamente</w:t>
      </w:r>
      <w:r w:rsidRPr="000D5201">
        <w:rPr>
          <w:rFonts w:ascii="Source Sans Pro" w:eastAsia="Calibri" w:hAnsi="Source Sans Pro" w:cs="Arial"/>
          <w:sz w:val="20"/>
          <w:szCs w:val="20"/>
          <w:lang w:val="es-MX" w:eastAsia="en-US"/>
        </w:rPr>
        <w:t xml:space="preserve"> ante la persona con quién se entienda la diligencia, haciéndolo constar en el acta;</w:t>
      </w:r>
    </w:p>
    <w:p w14:paraId="460C242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AD338FE" w14:textId="2AAB3262" w:rsidR="00AF262B" w:rsidRPr="000D5201" w:rsidRDefault="00AF262B" w:rsidP="000D5201">
      <w:pPr>
        <w:pStyle w:val="Prrafodelista"/>
        <w:numPr>
          <w:ilvl w:val="0"/>
          <w:numId w:val="38"/>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Se requerirá al visitado designe dos testigos, y si estos no son designados lo hará en su rebeldía el verificador, haciendo constar dicha circunstancia en el acta correspondiente; </w:t>
      </w:r>
    </w:p>
    <w:p w14:paraId="743E3FC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3220838" w14:textId="2AE47D08" w:rsidR="00AF262B" w:rsidRPr="000D5201" w:rsidRDefault="00AF262B" w:rsidP="000D5201">
      <w:pPr>
        <w:pStyle w:val="Prrafodelista"/>
        <w:numPr>
          <w:ilvl w:val="0"/>
          <w:numId w:val="38"/>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Los visitados, sus representantes o la persona con quién se lleve a cabo la visita de verificación, deberán permitir a los verificadores el acceso al lugar objeto de la </w:t>
      </w:r>
      <w:r w:rsidR="00BA16CA" w:rsidRPr="000D5201">
        <w:rPr>
          <w:rFonts w:ascii="Source Sans Pro" w:eastAsia="Calibri" w:hAnsi="Source Sans Pro" w:cs="Arial"/>
          <w:sz w:val="20"/>
          <w:szCs w:val="20"/>
          <w:lang w:val="es-MX" w:eastAsia="en-US"/>
        </w:rPr>
        <w:t>misma,</w:t>
      </w:r>
      <w:r w:rsidRPr="000D5201">
        <w:rPr>
          <w:rFonts w:ascii="Source Sans Pro" w:eastAsia="Calibri" w:hAnsi="Source Sans Pro" w:cs="Arial"/>
          <w:sz w:val="20"/>
          <w:szCs w:val="20"/>
          <w:lang w:val="es-MX" w:eastAsia="en-US"/>
        </w:rPr>
        <w:t xml:space="preserve"> así como proporcionar los datos, informes, documentos y demás elementos que sean solicitados, e igualmente deberán permitir la verificación de bienes muebles o inmuebles que tenga el visitado y sean objeto del permiso, autorización o licencia otorgados;</w:t>
      </w:r>
    </w:p>
    <w:p w14:paraId="1BA20C1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2B757C1" w14:textId="21A806A2" w:rsidR="00AF262B" w:rsidRPr="000D5201" w:rsidRDefault="00AF262B" w:rsidP="000D5201">
      <w:pPr>
        <w:pStyle w:val="Prrafodelista"/>
        <w:numPr>
          <w:ilvl w:val="0"/>
          <w:numId w:val="38"/>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Se entregará copia del acta de visita de verificación al interesado, así como la carta de derechos y deberes del visitado;</w:t>
      </w:r>
    </w:p>
    <w:p w14:paraId="3EAE48D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F2CABF5" w14:textId="2BC2E349" w:rsidR="00AF262B" w:rsidRPr="000D5201" w:rsidRDefault="00AF262B" w:rsidP="000D5201">
      <w:pPr>
        <w:pStyle w:val="Prrafodelista"/>
        <w:numPr>
          <w:ilvl w:val="0"/>
          <w:numId w:val="38"/>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Si la visita fuera realizada simultáneamente en dos o más lugares, en cada uno se deberán levantar actas parciales las que se agregarán al acta final de la visita de que se trate;</w:t>
      </w:r>
    </w:p>
    <w:p w14:paraId="2FCD9FA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E72DF12" w14:textId="6163CC9D" w:rsidR="00AF262B" w:rsidRPr="000D5201" w:rsidRDefault="00AF262B" w:rsidP="000D5201">
      <w:pPr>
        <w:pStyle w:val="Prrafodelista"/>
        <w:numPr>
          <w:ilvl w:val="0"/>
          <w:numId w:val="38"/>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Podrán los visitadores asegurar los documentos que se consideren importantes, para tener conocimiento respecto del objeto de la verificación que se practique al visitado, debiendo formularse el inventario correspondiente y hacer la designación del depositario, y </w:t>
      </w:r>
    </w:p>
    <w:p w14:paraId="17E4BD1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D36BF19" w14:textId="1DDDD017" w:rsidR="00AF262B" w:rsidRPr="000D5201" w:rsidRDefault="00AF262B" w:rsidP="000D5201">
      <w:pPr>
        <w:pStyle w:val="Prrafodelista"/>
        <w:numPr>
          <w:ilvl w:val="0"/>
          <w:numId w:val="38"/>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Una vez finalizada la visita, deberá ser firmada el acta que al efecto se haya realizado por todas y cada una de las personas que hayan intervenido en la visita.</w:t>
      </w:r>
    </w:p>
    <w:p w14:paraId="784DEE3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0B85612" w14:textId="4F2378F8"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La negativa de firmar las actas de visita por parte del visitado o persona con quién se haya entendido la </w:t>
      </w:r>
      <w:r w:rsidR="00BA16CA" w:rsidRPr="00DC54E7">
        <w:rPr>
          <w:rFonts w:ascii="Source Sans Pro" w:eastAsia="Calibri" w:hAnsi="Source Sans Pro" w:cs="Arial"/>
          <w:sz w:val="20"/>
          <w:szCs w:val="20"/>
          <w:lang w:val="es-MX" w:eastAsia="en-US"/>
        </w:rPr>
        <w:t>diligencia,</w:t>
      </w:r>
      <w:r w:rsidRPr="00DC54E7">
        <w:rPr>
          <w:rFonts w:ascii="Source Sans Pro" w:eastAsia="Calibri" w:hAnsi="Source Sans Pro" w:cs="Arial"/>
          <w:sz w:val="20"/>
          <w:szCs w:val="20"/>
          <w:lang w:val="es-MX" w:eastAsia="en-US"/>
        </w:rPr>
        <w:t xml:space="preserve"> así como por parte de los testigos que asistieron en la misma, no afecta su </w:t>
      </w:r>
      <w:r w:rsidR="00BA16CA" w:rsidRPr="00DC54E7">
        <w:rPr>
          <w:rFonts w:ascii="Source Sans Pro" w:eastAsia="Calibri" w:hAnsi="Source Sans Pro" w:cs="Arial"/>
          <w:sz w:val="20"/>
          <w:szCs w:val="20"/>
          <w:lang w:val="es-MX" w:eastAsia="en-US"/>
        </w:rPr>
        <w:t>validez,</w:t>
      </w:r>
      <w:r w:rsidRPr="00DC54E7">
        <w:rPr>
          <w:rFonts w:ascii="Source Sans Pro" w:eastAsia="Calibri" w:hAnsi="Source Sans Pro" w:cs="Arial"/>
          <w:sz w:val="20"/>
          <w:szCs w:val="20"/>
          <w:lang w:val="es-MX" w:eastAsia="en-US"/>
        </w:rPr>
        <w:t xml:space="preserve"> pero deberá hacerse constar en el acta. El acta es </w:t>
      </w:r>
      <w:r w:rsidR="00BA16CA" w:rsidRPr="00DC54E7">
        <w:rPr>
          <w:rFonts w:ascii="Source Sans Pro" w:eastAsia="Calibri" w:hAnsi="Source Sans Pro" w:cs="Arial"/>
          <w:sz w:val="20"/>
          <w:szCs w:val="20"/>
          <w:lang w:val="es-MX" w:eastAsia="en-US"/>
        </w:rPr>
        <w:t>válida</w:t>
      </w:r>
      <w:r w:rsidRPr="00DC54E7">
        <w:rPr>
          <w:rFonts w:ascii="Source Sans Pro" w:eastAsia="Calibri" w:hAnsi="Source Sans Pro" w:cs="Arial"/>
          <w:sz w:val="20"/>
          <w:szCs w:val="20"/>
          <w:lang w:val="es-MX" w:eastAsia="en-US"/>
        </w:rPr>
        <w:t xml:space="preserve"> con la firma de uno sólo de los verificadores, </w:t>
      </w:r>
      <w:proofErr w:type="spellStart"/>
      <w:r w:rsidRPr="00DC54E7">
        <w:rPr>
          <w:rFonts w:ascii="Source Sans Pro" w:eastAsia="Calibri" w:hAnsi="Source Sans Pro" w:cs="Arial"/>
          <w:sz w:val="20"/>
          <w:szCs w:val="20"/>
          <w:lang w:val="es-MX" w:eastAsia="en-US"/>
        </w:rPr>
        <w:t>aún</w:t>
      </w:r>
      <w:proofErr w:type="spellEnd"/>
      <w:r w:rsidRPr="00DC54E7">
        <w:rPr>
          <w:rFonts w:ascii="Source Sans Pro" w:eastAsia="Calibri" w:hAnsi="Source Sans Pro" w:cs="Arial"/>
          <w:sz w:val="20"/>
          <w:szCs w:val="20"/>
          <w:lang w:val="es-MX" w:eastAsia="en-US"/>
        </w:rPr>
        <w:t xml:space="preserve"> cuando actúen dos o más.</w:t>
      </w:r>
    </w:p>
    <w:p w14:paraId="1ACAE34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47D11F9" w14:textId="6E51E52F" w:rsidR="00AF262B"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lastRenderedPageBreak/>
        <w:t>Artículo 46.-</w:t>
      </w:r>
      <w:r w:rsidRPr="00DC54E7">
        <w:rPr>
          <w:rFonts w:ascii="Source Sans Pro" w:eastAsia="Calibri" w:hAnsi="Source Sans Pro" w:cs="Arial"/>
          <w:sz w:val="20"/>
          <w:szCs w:val="20"/>
          <w:lang w:val="es-MX" w:eastAsia="en-US"/>
        </w:rPr>
        <w:t xml:space="preserve"> El acta que al efecto se levante deberá estar circunstanciada y por </w:t>
      </w:r>
      <w:r w:rsidR="00BA16CA" w:rsidRPr="00DC54E7">
        <w:rPr>
          <w:rFonts w:ascii="Source Sans Pro" w:eastAsia="Calibri" w:hAnsi="Source Sans Pro" w:cs="Arial"/>
          <w:sz w:val="20"/>
          <w:szCs w:val="20"/>
          <w:lang w:val="es-MX" w:eastAsia="en-US"/>
        </w:rPr>
        <w:t>ello deberá</w:t>
      </w:r>
      <w:r w:rsidRPr="00DC54E7">
        <w:rPr>
          <w:rFonts w:ascii="Source Sans Pro" w:eastAsia="Calibri" w:hAnsi="Source Sans Pro" w:cs="Arial"/>
          <w:sz w:val="20"/>
          <w:szCs w:val="20"/>
          <w:lang w:val="es-MX" w:eastAsia="en-US"/>
        </w:rPr>
        <w:t xml:space="preserve"> contener:</w:t>
      </w:r>
    </w:p>
    <w:p w14:paraId="76BC9DB1" w14:textId="77777777" w:rsidR="000D5201" w:rsidRPr="00DC54E7" w:rsidRDefault="000D5201" w:rsidP="00DC54E7">
      <w:pPr>
        <w:autoSpaceDE w:val="0"/>
        <w:autoSpaceDN w:val="0"/>
        <w:adjustRightInd w:val="0"/>
        <w:jc w:val="both"/>
        <w:rPr>
          <w:rFonts w:ascii="Source Sans Pro" w:eastAsia="Calibri" w:hAnsi="Source Sans Pro" w:cs="Arial"/>
          <w:sz w:val="20"/>
          <w:szCs w:val="20"/>
          <w:lang w:val="es-MX" w:eastAsia="en-US"/>
        </w:rPr>
      </w:pPr>
    </w:p>
    <w:p w14:paraId="7D2763BB" w14:textId="66E20D3F" w:rsidR="00AF262B" w:rsidRPr="000D5201"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Nombre, cargo de quién emitió la orden de visita de verificación, el número de oficio en que se contiene;</w:t>
      </w:r>
    </w:p>
    <w:p w14:paraId="6B29FAE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48ABD57" w14:textId="7A5D436F" w:rsidR="00AF262B" w:rsidRPr="000D5201"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Nombre, denominación o razón social del visitado, o en su caso, de con quién se entendió la visita;</w:t>
      </w:r>
    </w:p>
    <w:p w14:paraId="198E9B9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EF368F7" w14:textId="22A88C3D" w:rsidR="00AF262B" w:rsidRPr="000D5201"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Lugar, hora, día, mes y año, en que se inició y concluyó la diligencia;</w:t>
      </w:r>
    </w:p>
    <w:p w14:paraId="2B0E8A4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7DC52C9" w14:textId="26C0D319" w:rsidR="00AF262B" w:rsidRPr="000D5201"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Lugar o lugares en donde se practica la visita;</w:t>
      </w:r>
    </w:p>
    <w:p w14:paraId="0A60C64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DA47DA5" w14:textId="6FC87285" w:rsidR="00AF262B" w:rsidRPr="000D5201"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Nombre y domicilio de las personas que asistieron como testigos;</w:t>
      </w:r>
    </w:p>
    <w:p w14:paraId="6A74FE9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2209B48" w14:textId="563EFBFB" w:rsidR="00AF262B"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Nombre de la persona o personas que practicaron la visita;</w:t>
      </w:r>
    </w:p>
    <w:p w14:paraId="12408514" w14:textId="77777777" w:rsidR="000D5201" w:rsidRPr="000D5201" w:rsidRDefault="000D5201" w:rsidP="000D5201">
      <w:pPr>
        <w:autoSpaceDE w:val="0"/>
        <w:autoSpaceDN w:val="0"/>
        <w:adjustRightInd w:val="0"/>
        <w:jc w:val="both"/>
        <w:rPr>
          <w:rFonts w:ascii="Source Sans Pro" w:eastAsia="Calibri" w:hAnsi="Source Sans Pro" w:cs="Arial"/>
          <w:sz w:val="20"/>
          <w:szCs w:val="20"/>
          <w:lang w:val="es-MX" w:eastAsia="en-US"/>
        </w:rPr>
      </w:pPr>
    </w:p>
    <w:p w14:paraId="57F1F05F" w14:textId="7F5786C4" w:rsidR="00AF262B" w:rsidRPr="000D5201"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Objeto o razones por las cuales se practicó la visita;</w:t>
      </w:r>
    </w:p>
    <w:p w14:paraId="779F56D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6D31FEB" w14:textId="2F80CA4E" w:rsidR="00AF262B" w:rsidRPr="000D5201"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Hechos u omisiones, que se hubieren conocido por los verificadores;</w:t>
      </w:r>
    </w:p>
    <w:p w14:paraId="5C7C3BA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50897B6" w14:textId="30642F96" w:rsidR="00AF262B" w:rsidRPr="000D5201"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En su caso, las manifestaciones del visitado, y</w:t>
      </w:r>
    </w:p>
    <w:p w14:paraId="55B0DD2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D204E25" w14:textId="4D917F30" w:rsidR="00AF262B" w:rsidRPr="000D5201"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Un apartado de lectura y cierre del acta en la que se haga constar que se leyó y se explicó el alcance del contenido del acta al visitado; y que dispone de cinco días hábiles para formular observaciones y presentar pruebas relacionadas con el contenido del acta de visita.</w:t>
      </w:r>
    </w:p>
    <w:p w14:paraId="5B62D7C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9FBD9C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47.-</w:t>
      </w:r>
      <w:r w:rsidRPr="00DC54E7">
        <w:rPr>
          <w:rFonts w:ascii="Source Sans Pro" w:eastAsia="Calibri" w:hAnsi="Source Sans Pro" w:cs="Arial"/>
          <w:sz w:val="20"/>
          <w:szCs w:val="20"/>
          <w:lang w:val="es-MX" w:eastAsia="en-US"/>
        </w:rPr>
        <w:t xml:space="preserve"> Al momento de realizarse la visita, los visitados podrán formular las observaciones que consideren procedentes y aportar las pruebas que para el caso fueran necesarias, de no ser así podrán hacer uso de su derecho dentro del término de los cinco días hábiles siguientes a la fecha de conclusión de la visita de verificación.</w:t>
      </w:r>
    </w:p>
    <w:p w14:paraId="4DDDCEB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1509B1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48.-</w:t>
      </w:r>
      <w:r w:rsidRPr="00DC54E7">
        <w:rPr>
          <w:rFonts w:ascii="Source Sans Pro" w:eastAsia="Calibri" w:hAnsi="Source Sans Pro" w:cs="Arial"/>
          <w:sz w:val="20"/>
          <w:szCs w:val="20"/>
          <w:lang w:val="es-MX" w:eastAsia="en-US"/>
        </w:rPr>
        <w:t xml:space="preserve"> A fin de llevar a cabo las visitas de verificación, la Secretaría podrá solicitar el auxilio de otras autoridades competentes para que se pueda efectuar la diligencia y en su oportunidad concluir con la misma, o en su caso, requerirles los informes o documentos que sean necesarios para el objeto de la verificación.</w:t>
      </w:r>
    </w:p>
    <w:p w14:paraId="1C5AECA5"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67353242"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TÍTULO CUARTO</w:t>
      </w:r>
    </w:p>
    <w:p w14:paraId="7ED5F047"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LAS SANCIONES</w:t>
      </w:r>
    </w:p>
    <w:p w14:paraId="706FDFFB"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0EF09AB2"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w:t>
      </w:r>
    </w:p>
    <w:p w14:paraId="3F6B518A"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DEL APERCIBIMIENTO, AMONESTACIÓN Y MULTA</w:t>
      </w:r>
    </w:p>
    <w:p w14:paraId="132401C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7655003"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r w:rsidRPr="00DC54E7">
        <w:rPr>
          <w:rFonts w:ascii="Source Sans Pro" w:hAnsi="Source Sans Pro" w:cs="Arial"/>
          <w:b/>
          <w:bCs/>
          <w:sz w:val="20"/>
          <w:szCs w:val="20"/>
          <w:lang w:val="es-MX" w:eastAsia="es-MX"/>
        </w:rPr>
        <w:t xml:space="preserve">Artículo 49.- </w:t>
      </w:r>
      <w:r w:rsidRPr="00DC54E7">
        <w:rPr>
          <w:rFonts w:ascii="Source Sans Pro" w:hAnsi="Source Sans Pro" w:cs="Arial"/>
          <w:sz w:val="20"/>
          <w:szCs w:val="20"/>
          <w:lang w:val="es-MX" w:eastAsia="es-MX"/>
        </w:rPr>
        <w:t>El incumplimiento a las obligaciones establecidas en esta ley y demás disposiciones jurídicas aplicables, por parte de las personas físicas o morales que prestan el servicio o realizan actividades de seguridad privada, dará lugar a la imposición de una o más de las siguientes sanciones:</w:t>
      </w:r>
    </w:p>
    <w:p w14:paraId="34BB74A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6781F24" w14:textId="0CFF93BE" w:rsidR="00AF262B" w:rsidRPr="000D5201" w:rsidRDefault="00AF262B" w:rsidP="000D5201">
      <w:pPr>
        <w:pStyle w:val="Prrafodelista"/>
        <w:numPr>
          <w:ilvl w:val="0"/>
          <w:numId w:val="40"/>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Apercibimiento;</w:t>
      </w:r>
    </w:p>
    <w:p w14:paraId="194F591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4194C87" w14:textId="23854951" w:rsidR="00AF262B" w:rsidRPr="000D5201" w:rsidRDefault="00AF262B" w:rsidP="000D5201">
      <w:pPr>
        <w:pStyle w:val="Prrafodelista"/>
        <w:numPr>
          <w:ilvl w:val="0"/>
          <w:numId w:val="40"/>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Amonestación con difusión pública de la misma, y </w:t>
      </w:r>
    </w:p>
    <w:p w14:paraId="29999EF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5F86C73" w14:textId="719F063E" w:rsidR="00AF262B" w:rsidRPr="000D5201" w:rsidRDefault="00AF262B" w:rsidP="00DC54E7">
      <w:pPr>
        <w:pStyle w:val="Prrafodelista"/>
        <w:numPr>
          <w:ilvl w:val="0"/>
          <w:numId w:val="40"/>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Multa de hasta cinco mil </w:t>
      </w:r>
      <w:r w:rsidRPr="000D5201">
        <w:rPr>
          <w:rFonts w:ascii="Source Sans Pro" w:hAnsi="Source Sans Pro" w:cs="Arial"/>
          <w:sz w:val="20"/>
          <w:szCs w:val="20"/>
          <w:lang w:val="es-MX" w:eastAsia="es-MX"/>
        </w:rPr>
        <w:t>veces la Unidad de Cuenta de la Ciudad de México vigente</w:t>
      </w:r>
      <w:r w:rsidRPr="000D5201">
        <w:rPr>
          <w:rFonts w:ascii="Source Sans Pro" w:eastAsia="Calibri" w:hAnsi="Source Sans Pro" w:cs="Arial"/>
          <w:sz w:val="20"/>
          <w:szCs w:val="20"/>
          <w:lang w:val="es-MX" w:eastAsia="en-US"/>
        </w:rPr>
        <w:t>.</w:t>
      </w:r>
    </w:p>
    <w:p w14:paraId="06655F8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lastRenderedPageBreak/>
        <w:t>Artículo 50.-</w:t>
      </w:r>
      <w:r w:rsidRPr="00DC54E7">
        <w:rPr>
          <w:rFonts w:ascii="Source Sans Pro" w:eastAsia="Calibri" w:hAnsi="Source Sans Pro" w:cs="Arial"/>
          <w:sz w:val="20"/>
          <w:szCs w:val="20"/>
          <w:lang w:val="es-MX" w:eastAsia="en-US"/>
        </w:rPr>
        <w:t xml:space="preserve"> Las sanciones administrativas a que se refiere este capítulo, se impondrán tomando en cuenta los siguientes criterios:</w:t>
      </w:r>
    </w:p>
    <w:p w14:paraId="7A0F940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2AE3798" w14:textId="679BE85F" w:rsidR="00AF262B" w:rsidRPr="000D5201" w:rsidRDefault="00AF262B" w:rsidP="000D5201">
      <w:pPr>
        <w:pStyle w:val="Prrafodelista"/>
        <w:numPr>
          <w:ilvl w:val="0"/>
          <w:numId w:val="41"/>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La gravedad de la infracción en que se incurra y la necesidad de atender al interés público, suprimiendo prácticas que violen de cualquier modo las disposiciones de esta Ley o las que se dicten con fundamento en ella; </w:t>
      </w:r>
    </w:p>
    <w:p w14:paraId="3097897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081DD32" w14:textId="0C164BAF" w:rsidR="00AF262B" w:rsidRPr="000D5201" w:rsidRDefault="00AF262B" w:rsidP="000D5201">
      <w:pPr>
        <w:pStyle w:val="Prrafodelista"/>
        <w:numPr>
          <w:ilvl w:val="0"/>
          <w:numId w:val="41"/>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El desempeño y la antigüedad del prestador;</w:t>
      </w:r>
    </w:p>
    <w:p w14:paraId="510F92C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D7E4D9B" w14:textId="4EAA427C" w:rsidR="00AF262B" w:rsidRPr="000D5201" w:rsidRDefault="00AF262B" w:rsidP="000D5201">
      <w:pPr>
        <w:pStyle w:val="Prrafodelista"/>
        <w:numPr>
          <w:ilvl w:val="0"/>
          <w:numId w:val="41"/>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Las condiciones económicas del infractor y la magnitud de los negocios que en materia de seguridad privada tiene acreditados en su historial de servicios; </w:t>
      </w:r>
    </w:p>
    <w:p w14:paraId="04F03005" w14:textId="7B8E5EBE" w:rsidR="00BA16CA"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p>
    <w:p w14:paraId="6E73A217" w14:textId="48721BBF" w:rsidR="00AF262B" w:rsidRPr="000D5201" w:rsidRDefault="00AF262B" w:rsidP="000D5201">
      <w:pPr>
        <w:pStyle w:val="Prrafodelista"/>
        <w:numPr>
          <w:ilvl w:val="0"/>
          <w:numId w:val="41"/>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La ausencia de sanciones al infractor o en su caso la reiterada violación a las normas obligatorias aplicables a la prestación de los servicios, y</w:t>
      </w:r>
    </w:p>
    <w:p w14:paraId="651E4F6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6D916C8" w14:textId="22E6509A" w:rsidR="00AF262B" w:rsidRPr="000D5201" w:rsidRDefault="00AF262B" w:rsidP="000D5201">
      <w:pPr>
        <w:pStyle w:val="Prrafodelista"/>
        <w:numPr>
          <w:ilvl w:val="0"/>
          <w:numId w:val="41"/>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La cuantía del daño o perjuicio económico causados a terceros o la gravedad de la ofensa al interés público.</w:t>
      </w:r>
    </w:p>
    <w:p w14:paraId="614BD3D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50BC3FD" w14:textId="39F2800B"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En caso de reincidencia, la Secretaría podrá imponer una multa que oscilará entre el 50% y el 100% adicional de las sanciones originalmente impuestas, de acuerdo con la gravedad de la infracción, las circunstancias de </w:t>
      </w:r>
      <w:r w:rsidR="00BA16CA" w:rsidRPr="00DC54E7">
        <w:rPr>
          <w:rFonts w:ascii="Source Sans Pro" w:eastAsia="Calibri" w:hAnsi="Source Sans Pro" w:cs="Arial"/>
          <w:sz w:val="20"/>
          <w:szCs w:val="20"/>
          <w:lang w:val="es-MX" w:eastAsia="en-US"/>
        </w:rPr>
        <w:t>ejecución y</w:t>
      </w:r>
      <w:r w:rsidRPr="00DC54E7">
        <w:rPr>
          <w:rFonts w:ascii="Source Sans Pro" w:eastAsia="Calibri" w:hAnsi="Source Sans Pro" w:cs="Arial"/>
          <w:sz w:val="20"/>
          <w:szCs w:val="20"/>
          <w:lang w:val="es-MX" w:eastAsia="en-US"/>
        </w:rPr>
        <w:t xml:space="preserve"> las condiciones económicas.</w:t>
      </w:r>
    </w:p>
    <w:p w14:paraId="1F6AA0A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8A29F34"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II</w:t>
      </w:r>
    </w:p>
    <w:p w14:paraId="71C27AFC"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SUSPENSIÓN TEMPORAL</w:t>
      </w:r>
    </w:p>
    <w:p w14:paraId="4CF5015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E425BA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51.-</w:t>
      </w:r>
      <w:r w:rsidRPr="00DC54E7">
        <w:rPr>
          <w:rFonts w:ascii="Source Sans Pro" w:eastAsia="Calibri" w:hAnsi="Source Sans Pro" w:cs="Arial"/>
          <w:sz w:val="20"/>
          <w:szCs w:val="20"/>
          <w:lang w:val="es-MX" w:eastAsia="en-US"/>
        </w:rPr>
        <w:t xml:space="preserve"> Procede la suspensión temporal del permiso, autorización o licencia, con difusión pública de la misma en los siguientes casos:</w:t>
      </w:r>
    </w:p>
    <w:p w14:paraId="02C3BE3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A65DB3D" w14:textId="75FFC2F8" w:rsidR="00AF262B" w:rsidRPr="000D5201" w:rsidRDefault="00AF262B" w:rsidP="000D5201">
      <w:pPr>
        <w:pStyle w:val="Prrafodelista"/>
        <w:numPr>
          <w:ilvl w:val="0"/>
          <w:numId w:val="4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Omitir el cumplimiento de las obligaciones previstas en el artículo 36 de esta Ley;</w:t>
      </w:r>
    </w:p>
    <w:p w14:paraId="20988C0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740C35C" w14:textId="507F2382" w:rsidR="00AF262B" w:rsidRPr="000D5201" w:rsidRDefault="00AF262B" w:rsidP="000D5201">
      <w:pPr>
        <w:pStyle w:val="Prrafodelista"/>
        <w:numPr>
          <w:ilvl w:val="0"/>
          <w:numId w:val="4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Abstenerse de cubrir la sanción pecuniaria impuesta, </w:t>
      </w:r>
    </w:p>
    <w:p w14:paraId="2A93599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1E0E665" w14:textId="1B53AA8E" w:rsidR="00AF262B" w:rsidRPr="000D5201" w:rsidRDefault="00AF262B" w:rsidP="000D5201">
      <w:pPr>
        <w:pStyle w:val="Prrafodelista"/>
        <w:numPr>
          <w:ilvl w:val="0"/>
          <w:numId w:val="4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No presentar en tiempo la solicitud de revalidación de permiso, autorización licencia.</w:t>
      </w:r>
    </w:p>
    <w:p w14:paraId="5BF3AA2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DD35E94" w14:textId="31357F67" w:rsidR="00AF262B" w:rsidRPr="000D5201" w:rsidRDefault="00AF262B" w:rsidP="000D5201">
      <w:pPr>
        <w:pStyle w:val="Prrafodelista"/>
        <w:numPr>
          <w:ilvl w:val="0"/>
          <w:numId w:val="4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Suspender la prestación del servicio sin dar el aviso a que se refiere el artículo 38 de esta Ley</w:t>
      </w:r>
    </w:p>
    <w:p w14:paraId="20E0276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253CFB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La duración de la suspensión temporal no podrá exceder de 30 días hábiles y en todo caso, el prestador del servicio o realizador de actividades deberá subsanar las irregularidades que la originaron, cuya omisión dará lugar a la continuación de la suspensión por un plazo igual y a la aplicación de las sanciones que procedan.</w:t>
      </w:r>
    </w:p>
    <w:p w14:paraId="745475A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73236C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La suspensión temporal se aplicará independientemente de las sanciones a que hayan dado lugar las irregularidades detectadas.</w:t>
      </w:r>
    </w:p>
    <w:p w14:paraId="0C6D13B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F993023" w14:textId="18052C2E"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Cuando la Secretaría detecte </w:t>
      </w:r>
      <w:r w:rsidR="00BA16CA" w:rsidRPr="00DC54E7">
        <w:rPr>
          <w:rFonts w:ascii="Source Sans Pro" w:eastAsia="Calibri" w:hAnsi="Source Sans Pro" w:cs="Arial"/>
          <w:sz w:val="20"/>
          <w:szCs w:val="20"/>
          <w:lang w:val="es-MX" w:eastAsia="en-US"/>
        </w:rPr>
        <w:t>que,</w:t>
      </w:r>
      <w:r w:rsidRPr="00DC54E7">
        <w:rPr>
          <w:rFonts w:ascii="Source Sans Pro" w:eastAsia="Calibri" w:hAnsi="Source Sans Pro" w:cs="Arial"/>
          <w:sz w:val="20"/>
          <w:szCs w:val="20"/>
          <w:lang w:val="es-MX" w:eastAsia="en-US"/>
        </w:rPr>
        <w:t xml:space="preserve"> con motivo de la prestación del servicio de seguridad privada, se ponga en peligro la salud y la seguridad pública, además de la suspensión temporal a que se refiere este artículo, podrá imponer las medidas de seguridad establecidas en el Reglamento de esta Ley.</w:t>
      </w:r>
    </w:p>
    <w:p w14:paraId="01E7910F" w14:textId="77777777" w:rsidR="00E21DA0" w:rsidRDefault="00E21DA0" w:rsidP="00DC54E7">
      <w:pPr>
        <w:autoSpaceDE w:val="0"/>
        <w:autoSpaceDN w:val="0"/>
        <w:adjustRightInd w:val="0"/>
        <w:rPr>
          <w:rFonts w:ascii="Source Sans Pro" w:eastAsia="Calibri" w:hAnsi="Source Sans Pro" w:cs="Arial"/>
          <w:b/>
          <w:sz w:val="20"/>
          <w:szCs w:val="20"/>
          <w:lang w:val="es-MX" w:eastAsia="en-US"/>
        </w:rPr>
      </w:pPr>
    </w:p>
    <w:p w14:paraId="6BF1DB61" w14:textId="77777777" w:rsidR="000D5201" w:rsidRDefault="000D5201" w:rsidP="00DC54E7">
      <w:pPr>
        <w:autoSpaceDE w:val="0"/>
        <w:autoSpaceDN w:val="0"/>
        <w:adjustRightInd w:val="0"/>
        <w:rPr>
          <w:rFonts w:ascii="Source Sans Pro" w:eastAsia="Calibri" w:hAnsi="Source Sans Pro" w:cs="Arial"/>
          <w:b/>
          <w:sz w:val="20"/>
          <w:szCs w:val="20"/>
          <w:lang w:val="es-MX" w:eastAsia="en-US"/>
        </w:rPr>
      </w:pPr>
    </w:p>
    <w:p w14:paraId="3F11187C" w14:textId="77777777" w:rsidR="000D5201" w:rsidRPr="00DC54E7" w:rsidRDefault="000D5201" w:rsidP="00DC54E7">
      <w:pPr>
        <w:autoSpaceDE w:val="0"/>
        <w:autoSpaceDN w:val="0"/>
        <w:adjustRightInd w:val="0"/>
        <w:rPr>
          <w:rFonts w:ascii="Source Sans Pro" w:eastAsia="Calibri" w:hAnsi="Source Sans Pro" w:cs="Arial"/>
          <w:b/>
          <w:sz w:val="20"/>
          <w:szCs w:val="20"/>
          <w:lang w:val="es-MX" w:eastAsia="en-US"/>
        </w:rPr>
      </w:pPr>
    </w:p>
    <w:p w14:paraId="2BB498CF"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lastRenderedPageBreak/>
        <w:t>CAPÍTULO III</w:t>
      </w:r>
    </w:p>
    <w:p w14:paraId="4A57050F"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CANCELACIÓN</w:t>
      </w:r>
    </w:p>
    <w:p w14:paraId="0769E25A"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041D3844" w14:textId="5B36C825"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52.-</w:t>
      </w:r>
      <w:r w:rsidRPr="00DC54E7">
        <w:rPr>
          <w:rFonts w:ascii="Source Sans Pro" w:eastAsia="Calibri" w:hAnsi="Source Sans Pro" w:cs="Arial"/>
          <w:sz w:val="20"/>
          <w:szCs w:val="20"/>
          <w:lang w:val="es-MX" w:eastAsia="en-US"/>
        </w:rPr>
        <w:t xml:space="preserve"> Procede la cancelación del permiso, autorización o licencia </w:t>
      </w:r>
      <w:r w:rsidR="00BA16CA" w:rsidRPr="00DC54E7">
        <w:rPr>
          <w:rFonts w:ascii="Source Sans Pro" w:eastAsia="Calibri" w:hAnsi="Source Sans Pro" w:cs="Arial"/>
          <w:sz w:val="20"/>
          <w:szCs w:val="20"/>
          <w:lang w:val="es-MX" w:eastAsia="en-US"/>
        </w:rPr>
        <w:t>o con</w:t>
      </w:r>
      <w:r w:rsidRPr="00DC54E7">
        <w:rPr>
          <w:rFonts w:ascii="Source Sans Pro" w:eastAsia="Calibri" w:hAnsi="Source Sans Pro" w:cs="Arial"/>
          <w:sz w:val="20"/>
          <w:szCs w:val="20"/>
          <w:lang w:val="es-MX" w:eastAsia="en-US"/>
        </w:rPr>
        <w:t xml:space="preserve"> difusión pública de la misma, en los siguientes casos:</w:t>
      </w:r>
    </w:p>
    <w:p w14:paraId="70044A9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FAD698D" w14:textId="54F2E077"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Transferir, gravar o enajenar en cualquier forma el permiso, autorización o licencia expedidos;</w:t>
      </w:r>
    </w:p>
    <w:p w14:paraId="6AB72E2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0723F40" w14:textId="4A33F687"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No subsanar las irregularidades que hubieran ameritado la aplicación de una sanción;</w:t>
      </w:r>
    </w:p>
    <w:p w14:paraId="09F12CC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44EABED" w14:textId="6C7BB6CA"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Transgredir lo previsto en los artículos 35 y 37 de esta Ley; </w:t>
      </w:r>
    </w:p>
    <w:p w14:paraId="5926655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5B589C0" w14:textId="07B0837C"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Haberse resuelto por autoridad judicial la comisión de ilícitos en contra de la persona o bienes del prestatario o de terceros, por parte de los prestadores de servicios;</w:t>
      </w:r>
    </w:p>
    <w:p w14:paraId="50727C6A" w14:textId="435B896B"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Negarse el titular del permiso, autorización o licencia, a reparar daños causados a usuarios o terceros por el prestador del servicio;</w:t>
      </w:r>
    </w:p>
    <w:p w14:paraId="531BDD7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F0C6B88" w14:textId="3B0CB440"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Oponerse a la práctica de visitas de verificación;</w:t>
      </w:r>
    </w:p>
    <w:p w14:paraId="4A8634E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9A90699" w14:textId="6A722A41"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Poner en riesgo la seguridad pública, protección civil o salud de los habitantes del Distrito Federal; </w:t>
      </w:r>
    </w:p>
    <w:p w14:paraId="046ECC4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99FE8E8" w14:textId="65DF66F2"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Suspender sin causa justificada, la actividad por un término de noventa días hábiles;</w:t>
      </w:r>
    </w:p>
    <w:p w14:paraId="76B6E4B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1706764" w14:textId="7DDEA98D"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No iniciar la prestación de servicios o realización de actividades sin causa justificada, en un plazo de treinta días hábiles contados a partir de la fecha en que se hubiere recibido el permiso o autorización correspondiente;</w:t>
      </w:r>
    </w:p>
    <w:p w14:paraId="303B425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C6DDE39" w14:textId="3FF82027"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Prestar modalidades del servicio distintas a las autorizadas, y</w:t>
      </w:r>
    </w:p>
    <w:p w14:paraId="4DF314E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1751CC3" w14:textId="0F13E946"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Haber obtenido el permiso, autorización o licencia, mediante documentos, declaraciones, datos falsos o bien con dolo o mala fe.</w:t>
      </w:r>
    </w:p>
    <w:p w14:paraId="04DD259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2F7763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La cancelación prevista en el presente artículo, se aplicará independientemente de las sanciones a que hayan dado lugar las irregularidades detectadas.</w:t>
      </w:r>
    </w:p>
    <w:p w14:paraId="49BD7F37" w14:textId="77777777" w:rsidR="00E21DA0" w:rsidRPr="00DC54E7" w:rsidRDefault="00E21DA0" w:rsidP="000D5201">
      <w:pPr>
        <w:autoSpaceDE w:val="0"/>
        <w:autoSpaceDN w:val="0"/>
        <w:adjustRightInd w:val="0"/>
        <w:rPr>
          <w:rFonts w:ascii="Source Sans Pro" w:eastAsia="Calibri" w:hAnsi="Source Sans Pro" w:cs="Arial"/>
          <w:b/>
          <w:sz w:val="20"/>
          <w:szCs w:val="20"/>
          <w:lang w:val="es-MX" w:eastAsia="en-US"/>
        </w:rPr>
      </w:pPr>
    </w:p>
    <w:p w14:paraId="05C635CE"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IV</w:t>
      </w:r>
    </w:p>
    <w:p w14:paraId="200AC4A1"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REVOCACIÓN</w:t>
      </w:r>
    </w:p>
    <w:p w14:paraId="58260F15"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471D741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53.-</w:t>
      </w:r>
      <w:r w:rsidRPr="00DC54E7">
        <w:rPr>
          <w:rFonts w:ascii="Source Sans Pro" w:eastAsia="Calibri" w:hAnsi="Source Sans Pro" w:cs="Arial"/>
          <w:sz w:val="20"/>
          <w:szCs w:val="20"/>
          <w:lang w:val="es-MX" w:eastAsia="en-US"/>
        </w:rPr>
        <w:t xml:space="preserve"> Son causas de revocación las siguientes:</w:t>
      </w:r>
    </w:p>
    <w:p w14:paraId="4FFC746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30B1EB0" w14:textId="4DFB5403" w:rsidR="00AF262B" w:rsidRPr="000D5201" w:rsidRDefault="00AF262B" w:rsidP="000D5201">
      <w:pPr>
        <w:pStyle w:val="Prrafodelista"/>
        <w:numPr>
          <w:ilvl w:val="0"/>
          <w:numId w:val="4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El titular del permiso, autorización o licencia, que no efectúe el pago de los derechos correspondientes por la expedición o revalidación;</w:t>
      </w:r>
    </w:p>
    <w:p w14:paraId="7CA51C6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53F8CC8" w14:textId="0DDBB174" w:rsidR="00AF262B" w:rsidRPr="000D5201" w:rsidRDefault="00AF262B" w:rsidP="000D5201">
      <w:pPr>
        <w:pStyle w:val="Prrafodelista"/>
        <w:numPr>
          <w:ilvl w:val="0"/>
          <w:numId w:val="4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Cuando se </w:t>
      </w:r>
      <w:r w:rsidR="00BA16CA" w:rsidRPr="000D5201">
        <w:rPr>
          <w:rFonts w:ascii="Source Sans Pro" w:eastAsia="Calibri" w:hAnsi="Source Sans Pro" w:cs="Arial"/>
          <w:sz w:val="20"/>
          <w:szCs w:val="20"/>
          <w:lang w:val="es-MX" w:eastAsia="en-US"/>
        </w:rPr>
        <w:t>exhiba documentación</w:t>
      </w:r>
      <w:r w:rsidRPr="000D5201">
        <w:rPr>
          <w:rFonts w:ascii="Source Sans Pro" w:eastAsia="Calibri" w:hAnsi="Source Sans Pro" w:cs="Arial"/>
          <w:sz w:val="20"/>
          <w:szCs w:val="20"/>
          <w:lang w:val="es-MX" w:eastAsia="en-US"/>
        </w:rPr>
        <w:t xml:space="preserve"> apócrifa, o se </w:t>
      </w:r>
      <w:r w:rsidR="00BA16CA" w:rsidRPr="000D5201">
        <w:rPr>
          <w:rFonts w:ascii="Source Sans Pro" w:eastAsia="Calibri" w:hAnsi="Source Sans Pro" w:cs="Arial"/>
          <w:sz w:val="20"/>
          <w:szCs w:val="20"/>
          <w:lang w:val="es-MX" w:eastAsia="en-US"/>
        </w:rPr>
        <w:t>proporcionen informes</w:t>
      </w:r>
      <w:r w:rsidRPr="000D5201">
        <w:rPr>
          <w:rFonts w:ascii="Source Sans Pro" w:eastAsia="Calibri" w:hAnsi="Source Sans Pro" w:cs="Arial"/>
          <w:sz w:val="20"/>
          <w:szCs w:val="20"/>
          <w:lang w:val="es-MX" w:eastAsia="en-US"/>
        </w:rPr>
        <w:t xml:space="preserve"> o datos falsos a la Secretaría;</w:t>
      </w:r>
    </w:p>
    <w:p w14:paraId="5208CE1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6D8193C" w14:textId="1DC56587" w:rsidR="00AF262B" w:rsidRPr="000D5201" w:rsidRDefault="00AF262B" w:rsidP="000D5201">
      <w:pPr>
        <w:pStyle w:val="Prrafodelista"/>
        <w:numPr>
          <w:ilvl w:val="0"/>
          <w:numId w:val="4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Asignar elementos operativos o de apoyo, para prestar servicios o realizar actividades de seguridad privada, sin que éstos cuenten con la licencia vigente o en trámite, expedida por la Secretaría;</w:t>
      </w:r>
    </w:p>
    <w:p w14:paraId="1B4CDF7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F2511A5" w14:textId="42267127" w:rsidR="00AF262B" w:rsidRPr="000D5201" w:rsidRDefault="00AF262B" w:rsidP="000D5201">
      <w:pPr>
        <w:pStyle w:val="Prrafodelista"/>
        <w:numPr>
          <w:ilvl w:val="0"/>
          <w:numId w:val="4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lastRenderedPageBreak/>
        <w:t>Cuando el titular del permiso, autorización o licencia no subsane las irregularidades que originaron la suspensión temporal, y</w:t>
      </w:r>
    </w:p>
    <w:p w14:paraId="7C22E31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16F0F2C" w14:textId="23B8600B" w:rsidR="00AF262B" w:rsidRPr="000D5201" w:rsidRDefault="00AF262B" w:rsidP="000D5201">
      <w:pPr>
        <w:pStyle w:val="Prrafodelista"/>
        <w:numPr>
          <w:ilvl w:val="0"/>
          <w:numId w:val="4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Transgredir lo previsto en los artículos 33 y 34 de esta Ley.</w:t>
      </w:r>
    </w:p>
    <w:p w14:paraId="7CA5E3C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94FDDCB" w14:textId="127B73CE" w:rsidR="00BA16CA"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La revocación se aplicará independientemente de las sanciones a que hayan dado lugar las irregularidades detectadas.</w:t>
      </w:r>
    </w:p>
    <w:p w14:paraId="7E983312" w14:textId="77777777" w:rsidR="00AF262B" w:rsidRPr="00DC54E7" w:rsidRDefault="00AF262B" w:rsidP="000D5201">
      <w:pPr>
        <w:autoSpaceDE w:val="0"/>
        <w:autoSpaceDN w:val="0"/>
        <w:adjustRightInd w:val="0"/>
        <w:rPr>
          <w:rFonts w:ascii="Source Sans Pro" w:eastAsia="Calibri" w:hAnsi="Source Sans Pro" w:cs="Arial"/>
          <w:b/>
          <w:sz w:val="20"/>
          <w:szCs w:val="20"/>
          <w:lang w:val="es-MX" w:eastAsia="en-US"/>
        </w:rPr>
      </w:pPr>
    </w:p>
    <w:p w14:paraId="2FEC28E3"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V</w:t>
      </w:r>
    </w:p>
    <w:p w14:paraId="74F9F191" w14:textId="77777777" w:rsidR="000D5201"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DEL PROCEDIMIENTO PARA LA SUSPENSIÓN</w:t>
      </w:r>
    </w:p>
    <w:p w14:paraId="11E953E0" w14:textId="3B1A2493"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 xml:space="preserve"> TEMPORAL, CANCELACIÓN O REVOCACIÓN</w:t>
      </w:r>
    </w:p>
    <w:p w14:paraId="3F436FD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925B50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54.-</w:t>
      </w:r>
      <w:r w:rsidRPr="00DC54E7">
        <w:rPr>
          <w:rFonts w:ascii="Source Sans Pro" w:eastAsia="Calibri" w:hAnsi="Source Sans Pro" w:cs="Arial"/>
          <w:sz w:val="20"/>
          <w:szCs w:val="20"/>
          <w:lang w:val="es-MX" w:eastAsia="en-US"/>
        </w:rPr>
        <w:t xml:space="preserve"> La suspensión temporal, cancelación o revocación de un permiso, autorización o licencia por cualquiera de las causas establecidas en éste u otros ordenamientos, será declarada administrativamente por la Secretaría, de acuerdo con el siguiente procedimiento:</w:t>
      </w:r>
    </w:p>
    <w:p w14:paraId="569E193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A3B419C" w14:textId="708DCDB9" w:rsidR="00AF262B" w:rsidRPr="00BA785B" w:rsidRDefault="00AF262B" w:rsidP="00BA785B">
      <w:pPr>
        <w:pStyle w:val="Prrafodelista"/>
        <w:numPr>
          <w:ilvl w:val="0"/>
          <w:numId w:val="45"/>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 xml:space="preserve">La Secretaría notificará por escrito al titular del permiso, autorización o licencia los motivos de suspensión temporal, cancelación </w:t>
      </w:r>
      <w:r w:rsidR="00BA16CA" w:rsidRPr="00BA785B">
        <w:rPr>
          <w:rFonts w:ascii="Source Sans Pro" w:eastAsia="Calibri" w:hAnsi="Source Sans Pro" w:cs="Arial"/>
          <w:sz w:val="20"/>
          <w:szCs w:val="20"/>
          <w:lang w:val="es-MX" w:eastAsia="en-US"/>
        </w:rPr>
        <w:t>o revocación</w:t>
      </w:r>
      <w:r w:rsidRPr="00BA785B">
        <w:rPr>
          <w:rFonts w:ascii="Source Sans Pro" w:eastAsia="Calibri" w:hAnsi="Source Sans Pro" w:cs="Arial"/>
          <w:sz w:val="20"/>
          <w:szCs w:val="20"/>
          <w:lang w:val="es-MX" w:eastAsia="en-US"/>
        </w:rPr>
        <w:t xml:space="preserve"> en que a su juicio haya incurrido y le señalará un plazo de diez días hábiles para que presente pruebas, alegatos y manifieste lo que a su derecho convenga; </w:t>
      </w:r>
    </w:p>
    <w:p w14:paraId="1E50A83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752BFDE" w14:textId="707AE424" w:rsidR="00AF262B" w:rsidRPr="00BA785B" w:rsidRDefault="00AF262B" w:rsidP="00BA785B">
      <w:pPr>
        <w:pStyle w:val="Prrafodelista"/>
        <w:numPr>
          <w:ilvl w:val="0"/>
          <w:numId w:val="45"/>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 xml:space="preserve">Transcurrido dicho plazo, la Secretaría emitirá acuerdo en el </w:t>
      </w:r>
      <w:r w:rsidR="00BA16CA" w:rsidRPr="00BA785B">
        <w:rPr>
          <w:rFonts w:ascii="Source Sans Pro" w:eastAsia="Calibri" w:hAnsi="Source Sans Pro" w:cs="Arial"/>
          <w:sz w:val="20"/>
          <w:szCs w:val="20"/>
          <w:lang w:val="es-MX" w:eastAsia="en-US"/>
        </w:rPr>
        <w:t>que,</w:t>
      </w:r>
      <w:r w:rsidRPr="00BA785B">
        <w:rPr>
          <w:rFonts w:ascii="Source Sans Pro" w:eastAsia="Calibri" w:hAnsi="Source Sans Pro" w:cs="Arial"/>
          <w:sz w:val="20"/>
          <w:szCs w:val="20"/>
          <w:lang w:val="es-MX" w:eastAsia="en-US"/>
        </w:rPr>
        <w:t xml:space="preserve"> en su caso, por la naturaleza de las pruebas ofrecidas, se señale una fecha dentro de los diez días hábiles siguientes para su desahogo, y</w:t>
      </w:r>
    </w:p>
    <w:p w14:paraId="5C9778B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9FF1937" w14:textId="7451830B" w:rsidR="00AF262B" w:rsidRPr="00BA785B" w:rsidRDefault="00AF262B" w:rsidP="00BA785B">
      <w:pPr>
        <w:pStyle w:val="Prrafodelista"/>
        <w:numPr>
          <w:ilvl w:val="0"/>
          <w:numId w:val="45"/>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 xml:space="preserve">Concluido el periodo probatorio, la Secretaría cuenta con un plazo de quince días hábiles para dictar resolución, la cual deberá notificar personalmente y por escrito al titular del permiso, autorización o licencia o quien represente legalmente sus intereses. </w:t>
      </w:r>
    </w:p>
    <w:p w14:paraId="1672C352" w14:textId="77777777" w:rsidR="00E21DA0" w:rsidRPr="00DC54E7" w:rsidRDefault="00E21DA0" w:rsidP="00BA785B">
      <w:pPr>
        <w:autoSpaceDE w:val="0"/>
        <w:autoSpaceDN w:val="0"/>
        <w:adjustRightInd w:val="0"/>
        <w:rPr>
          <w:rFonts w:ascii="Source Sans Pro" w:eastAsia="Calibri" w:hAnsi="Source Sans Pro" w:cs="Arial"/>
          <w:b/>
          <w:sz w:val="20"/>
          <w:szCs w:val="20"/>
          <w:lang w:val="es-MX" w:eastAsia="en-US"/>
        </w:rPr>
      </w:pPr>
    </w:p>
    <w:p w14:paraId="4BBBE293"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VI</w:t>
      </w:r>
    </w:p>
    <w:p w14:paraId="01F00DAE"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CLAUSURA</w:t>
      </w:r>
    </w:p>
    <w:p w14:paraId="71496B6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8A957A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55.-</w:t>
      </w:r>
      <w:r w:rsidRPr="00DC54E7">
        <w:rPr>
          <w:rFonts w:ascii="Source Sans Pro" w:eastAsia="Calibri" w:hAnsi="Source Sans Pro" w:cs="Arial"/>
          <w:sz w:val="20"/>
          <w:szCs w:val="20"/>
          <w:lang w:val="es-MX" w:eastAsia="en-US"/>
        </w:rPr>
        <w:t xml:space="preserve"> Procede la clausura por las siguientes causas:</w:t>
      </w:r>
    </w:p>
    <w:p w14:paraId="0394BCB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C17CB62" w14:textId="0EF5B19A" w:rsidR="00AF262B" w:rsidRPr="00BA785B" w:rsidRDefault="00AF262B" w:rsidP="00BA785B">
      <w:pPr>
        <w:pStyle w:val="Prrafodelista"/>
        <w:numPr>
          <w:ilvl w:val="0"/>
          <w:numId w:val="46"/>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Prestar servicios de seguridad privada sin los permisos correspondientes;</w:t>
      </w:r>
    </w:p>
    <w:p w14:paraId="37E25CD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20FC5A0" w14:textId="6C7848D3" w:rsidR="00AF262B" w:rsidRPr="00BA785B" w:rsidRDefault="00AF262B" w:rsidP="00BA785B">
      <w:pPr>
        <w:pStyle w:val="Prrafodelista"/>
        <w:numPr>
          <w:ilvl w:val="0"/>
          <w:numId w:val="46"/>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Prestar servicios sin la revalidación correspondiente, o</w:t>
      </w:r>
    </w:p>
    <w:p w14:paraId="321D3CB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6AF8EDB" w14:textId="1F2F5C8B" w:rsidR="00AF262B" w:rsidRPr="00BA785B" w:rsidRDefault="00AF262B" w:rsidP="00BA785B">
      <w:pPr>
        <w:pStyle w:val="Prrafodelista"/>
        <w:numPr>
          <w:ilvl w:val="0"/>
          <w:numId w:val="46"/>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Por cancelación o revocación del permiso.</w:t>
      </w:r>
    </w:p>
    <w:p w14:paraId="3808258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B9467D6" w14:textId="19A927CE" w:rsidR="00AF262B" w:rsidRPr="00BA785B" w:rsidRDefault="00AF262B" w:rsidP="00BA785B">
      <w:pPr>
        <w:pStyle w:val="Prrafodelista"/>
        <w:numPr>
          <w:ilvl w:val="0"/>
          <w:numId w:val="46"/>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Por faltas graves o reiteradas de los prestadores de servicios de Seguridad Privada.</w:t>
      </w:r>
    </w:p>
    <w:p w14:paraId="776054A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59BA72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La clausura se aplicará independientemente de las sanciones a que hayan dado lugar las irregularidades detectadas. El estado de clausura permanecerá hasta que sea subsanada la irregularidad que la motivó o hasta que el interesado se desista de continuar prestando el servicio y hubiese acreditado el pago de la respectiva multa.</w:t>
      </w:r>
    </w:p>
    <w:p w14:paraId="7F68C7B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1C22F3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56.-</w:t>
      </w:r>
      <w:r w:rsidRPr="00DC54E7">
        <w:rPr>
          <w:rFonts w:ascii="Source Sans Pro" w:eastAsia="Calibri" w:hAnsi="Source Sans Pro" w:cs="Arial"/>
          <w:sz w:val="20"/>
          <w:szCs w:val="20"/>
          <w:lang w:val="es-MX" w:eastAsia="en-US"/>
        </w:rPr>
        <w:t xml:space="preserve"> En el caso de que proceda la clausura, la orden que la decrete deberá contener, por lo menos, los elementos siguientes: cargo, nombre y firma autógrafa de la autoridad que la emite; nombre o denominación social del titular del permiso o autorización, así como el domicilio en el que se llevará a cabo; </w:t>
      </w:r>
      <w:r w:rsidRPr="00DC54E7">
        <w:rPr>
          <w:rFonts w:ascii="Source Sans Pro" w:eastAsia="Calibri" w:hAnsi="Source Sans Pro" w:cs="Arial"/>
          <w:sz w:val="20"/>
          <w:szCs w:val="20"/>
          <w:lang w:val="es-MX" w:eastAsia="en-US"/>
        </w:rPr>
        <w:lastRenderedPageBreak/>
        <w:t>el carácter total de la misma y su efecto; su fundamentación y motivación, así como el nombre del servidor público encargado de ejecutarla.</w:t>
      </w:r>
    </w:p>
    <w:p w14:paraId="419B11E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50A7D3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La diligencia de clausura de un establecimiento se sujetará a lo siguiente:</w:t>
      </w:r>
    </w:p>
    <w:p w14:paraId="2E71BC6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C56BD13" w14:textId="5D191F91" w:rsidR="00AF262B" w:rsidRPr="00BA785B" w:rsidRDefault="00AF262B" w:rsidP="00BA785B">
      <w:pPr>
        <w:pStyle w:val="Prrafodelista"/>
        <w:numPr>
          <w:ilvl w:val="0"/>
          <w:numId w:val="47"/>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El verificador debe identificarse ante el propietario o representante legal o cualquier persona que se encuentre en el establecimiento, mediante credencial vigente y entregará copia de la orden de clausura;</w:t>
      </w:r>
    </w:p>
    <w:p w14:paraId="2B9335AD" w14:textId="77777777" w:rsidR="00BA16CA"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p>
    <w:p w14:paraId="505F8008" w14:textId="7F6BA66C" w:rsidR="00AF262B" w:rsidRPr="00BA785B" w:rsidRDefault="00AF262B" w:rsidP="00BA785B">
      <w:pPr>
        <w:pStyle w:val="Prrafodelista"/>
        <w:numPr>
          <w:ilvl w:val="0"/>
          <w:numId w:val="47"/>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Al inicio de la diligencia, el verificador requerirá al titular del permiso o autorización, representante legal o persona con quien entienda ésta, para que designe a dos personas que funjan como testigos de asistencia. Cuando la persona con quien se entienda la diligencia se niegue a nombrarlos, el verificador hará dichas designaciones, debiendo asentar esta circunstancia en el acta respectiva, sin que esto afecte la validez de la misma;</w:t>
      </w:r>
    </w:p>
    <w:p w14:paraId="7ABF966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2FA1C61" w14:textId="5B263E57" w:rsidR="00AF262B" w:rsidRPr="00BA785B" w:rsidRDefault="00AF262B" w:rsidP="00BA785B">
      <w:pPr>
        <w:pStyle w:val="Prrafodelista"/>
        <w:numPr>
          <w:ilvl w:val="0"/>
          <w:numId w:val="47"/>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De la diligencia se levantará acta circunstanciada, en formas numeradas y foliadas, en la que se expresará lugar, fecha y nombre de la persona con quien se entienda la diligencia, la circunstancia de que se ejecutó la clausura y se colocaron los sellos de clausura correspondientes, así como los incidentes y demás particularidades de la diligencia;</w:t>
      </w:r>
    </w:p>
    <w:p w14:paraId="701F6DC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0C47D5D" w14:textId="77777777" w:rsidR="00AF262B" w:rsidRPr="00DC54E7" w:rsidRDefault="00AF262B" w:rsidP="00BA785B">
      <w:pPr>
        <w:autoSpaceDE w:val="0"/>
        <w:autoSpaceDN w:val="0"/>
        <w:adjustRightInd w:val="0"/>
        <w:ind w:left="708"/>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El acta debe ser firmada por el verificador que ejecute la orden, la persona con quien se entienda la diligencia y los testigos de asistencia. El hecho que la persona con quien se entienda la diligencia o los testigos de la misma, se nieguen a firmar, no afectará la validez del acta de clausura y se debe asentar en este caso la razón respectiva;</w:t>
      </w:r>
    </w:p>
    <w:p w14:paraId="0D0A004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3B94CB4" w14:textId="7F20D68C" w:rsidR="00AF262B" w:rsidRPr="00BA785B" w:rsidRDefault="00AF262B" w:rsidP="00BA785B">
      <w:pPr>
        <w:pStyle w:val="Prrafodelista"/>
        <w:numPr>
          <w:ilvl w:val="0"/>
          <w:numId w:val="47"/>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En la misma diligencia, el verificador colocará sellos de clausura en el establecimiento de que se trate, los cuales contendrán los datos de la autoridad que impone la clausura, los fundamentos legales de la misma, así como el apercibimiento de que su destrucción constituye un delito en los términos de las disposiciones jurídicas aplicables;</w:t>
      </w:r>
    </w:p>
    <w:p w14:paraId="06C0817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233ECA7" w14:textId="77777777" w:rsidR="00AF262B" w:rsidRPr="00DC54E7" w:rsidRDefault="00AF262B" w:rsidP="00BA785B">
      <w:pPr>
        <w:autoSpaceDE w:val="0"/>
        <w:autoSpaceDN w:val="0"/>
        <w:adjustRightInd w:val="0"/>
        <w:ind w:left="708"/>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Los sellos de clausura deberán ser colocados en forma que cumpla los efectos ordenados por la autoridad, y</w:t>
      </w:r>
    </w:p>
    <w:p w14:paraId="3D0A998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AAFFE12" w14:textId="0B23A59A" w:rsidR="00AF262B" w:rsidRPr="00BA785B" w:rsidRDefault="00AF262B" w:rsidP="00BA785B">
      <w:pPr>
        <w:pStyle w:val="Prrafodelista"/>
        <w:numPr>
          <w:ilvl w:val="0"/>
          <w:numId w:val="47"/>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Al término de la diligencia, el verificador dejará una copia del acta a la persona con quien haya entendido la diligencia de clausura.</w:t>
      </w:r>
    </w:p>
    <w:p w14:paraId="2CB2DD52"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64E15207"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r w:rsidRPr="00DC54E7">
        <w:rPr>
          <w:rFonts w:ascii="Source Sans Pro" w:eastAsia="Calibri" w:hAnsi="Source Sans Pro" w:cs="Arial"/>
          <w:b/>
          <w:sz w:val="20"/>
          <w:szCs w:val="20"/>
          <w:lang w:val="es-MX" w:eastAsia="en-US"/>
        </w:rPr>
        <w:t>Artículo 57.-</w:t>
      </w:r>
      <w:r w:rsidRPr="00DC54E7">
        <w:rPr>
          <w:rFonts w:ascii="Source Sans Pro" w:eastAsia="Calibri" w:hAnsi="Source Sans Pro" w:cs="Arial"/>
          <w:sz w:val="20"/>
          <w:szCs w:val="20"/>
          <w:lang w:val="es-MX" w:eastAsia="en-US"/>
        </w:rPr>
        <w:t xml:space="preserve"> </w:t>
      </w:r>
      <w:r w:rsidRPr="00DC54E7">
        <w:rPr>
          <w:rFonts w:ascii="Source Sans Pro" w:hAnsi="Source Sans Pro" w:cs="Arial"/>
          <w:sz w:val="20"/>
          <w:szCs w:val="20"/>
          <w:lang w:val="es-MX" w:eastAsia="es-MX"/>
        </w:rPr>
        <w:t>Cuando la orden de clausura no pueda ejecutarse debido a la oposición del titular del permiso, representante legal u ocupante del establecimiento, el verificador encargado de ejecutarla, rendirá un informe sobre la no ejecución de la clausura ordenada.</w:t>
      </w:r>
    </w:p>
    <w:p w14:paraId="3314BC12" w14:textId="77777777" w:rsidR="00AF262B" w:rsidRPr="00DC54E7" w:rsidRDefault="00AF262B" w:rsidP="00DC54E7">
      <w:pPr>
        <w:autoSpaceDE w:val="0"/>
        <w:autoSpaceDN w:val="0"/>
        <w:adjustRightInd w:val="0"/>
        <w:rPr>
          <w:rFonts w:ascii="Source Sans Pro" w:eastAsia="Calibri" w:hAnsi="Source Sans Pro" w:cs="Arial"/>
          <w:sz w:val="20"/>
          <w:szCs w:val="20"/>
          <w:lang w:val="es-MX" w:eastAsia="en-US"/>
        </w:rPr>
      </w:pPr>
    </w:p>
    <w:p w14:paraId="3D7FDD19" w14:textId="6084B381"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Con base en dicho informe, el superior jerárquico emitirá resolución fundada y motivada en la que impondrá a </w:t>
      </w:r>
      <w:r w:rsidR="00BA16CA" w:rsidRPr="00DC54E7">
        <w:rPr>
          <w:rFonts w:ascii="Source Sans Pro" w:eastAsia="Calibri" w:hAnsi="Source Sans Pro" w:cs="Arial"/>
          <w:sz w:val="20"/>
          <w:szCs w:val="20"/>
          <w:lang w:val="es-MX" w:eastAsia="en-US"/>
        </w:rPr>
        <w:t>la persona</w:t>
      </w:r>
      <w:r w:rsidRPr="00DC54E7">
        <w:rPr>
          <w:rFonts w:ascii="Source Sans Pro" w:eastAsia="Calibri" w:hAnsi="Source Sans Pro" w:cs="Arial"/>
          <w:sz w:val="20"/>
          <w:szCs w:val="20"/>
          <w:lang w:val="es-MX" w:eastAsia="en-US"/>
        </w:rPr>
        <w:t xml:space="preserve"> que se haya opuesto a la diligencia la sanción prevista en esta Ley, dictará una nueva orden de clausura y solicitará el concurso de la fuerza pública para su ejecución.</w:t>
      </w:r>
    </w:p>
    <w:p w14:paraId="6D51EAC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AA81D24" w14:textId="77777777" w:rsidR="00AF262B" w:rsidRPr="00C41420" w:rsidRDefault="00AF262B" w:rsidP="00DC54E7">
      <w:pPr>
        <w:autoSpaceDE w:val="0"/>
        <w:autoSpaceDN w:val="0"/>
        <w:adjustRightInd w:val="0"/>
        <w:jc w:val="both"/>
        <w:rPr>
          <w:rFonts w:ascii="Source Sans Pro" w:hAnsi="Source Sans Pro" w:cs="Arial"/>
          <w:sz w:val="20"/>
          <w:szCs w:val="20"/>
          <w:lang w:val="es-MX" w:eastAsia="es-MX"/>
        </w:rPr>
      </w:pPr>
      <w:r w:rsidRPr="00DC54E7">
        <w:rPr>
          <w:rFonts w:ascii="Source Sans Pro" w:hAnsi="Source Sans Pro" w:cs="Arial"/>
          <w:sz w:val="20"/>
          <w:szCs w:val="20"/>
          <w:lang w:val="es-MX" w:eastAsia="es-MX"/>
        </w:rPr>
        <w:t xml:space="preserve">En caso de que una persona física o moral preste servicios o realice actividades de seguridad privada sin contar con el permiso, autorización o licencia de la Secretaría, o cuando no hubiere obtenido la revalidación correspondiente, se procederá a emitir acuerdo de suspensión o clausura según el caso y se impondrá al infractor una multa de hasta por el equivalente de hasta cinco mil </w:t>
      </w:r>
      <w:r w:rsidRPr="00C41420">
        <w:rPr>
          <w:rFonts w:ascii="Source Sans Pro" w:hAnsi="Source Sans Pro" w:cs="Arial"/>
          <w:sz w:val="20"/>
          <w:szCs w:val="20"/>
          <w:lang w:val="es-MX" w:eastAsia="es-MX"/>
        </w:rPr>
        <w:t>veces la Unidad de Cuenta de la Ciudad de México vigente, sin perjuicio de la aplicación de sanciones o penas de otra naturaleza.</w:t>
      </w:r>
    </w:p>
    <w:p w14:paraId="1E72FA45" w14:textId="77777777" w:rsidR="00AF262B" w:rsidRPr="00C41420" w:rsidRDefault="00AF262B" w:rsidP="00DC54E7">
      <w:pPr>
        <w:autoSpaceDE w:val="0"/>
        <w:autoSpaceDN w:val="0"/>
        <w:adjustRightInd w:val="0"/>
        <w:jc w:val="both"/>
        <w:rPr>
          <w:rFonts w:ascii="Source Sans Pro" w:eastAsia="Calibri" w:hAnsi="Source Sans Pro" w:cs="Arial"/>
          <w:sz w:val="20"/>
          <w:szCs w:val="20"/>
          <w:lang w:val="es-MX" w:eastAsia="en-US"/>
        </w:rPr>
      </w:pPr>
    </w:p>
    <w:p w14:paraId="3BF7FD3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lastRenderedPageBreak/>
        <w:t>Artículo 58.-</w:t>
      </w:r>
      <w:r w:rsidRPr="00DC54E7">
        <w:rPr>
          <w:rFonts w:ascii="Source Sans Pro" w:eastAsia="Calibri" w:hAnsi="Source Sans Pro" w:cs="Arial"/>
          <w:sz w:val="20"/>
          <w:szCs w:val="20"/>
          <w:lang w:val="es-MX" w:eastAsia="en-US"/>
        </w:rPr>
        <w:t xml:space="preserve"> Las demás causas que constituyan infracción a los ordenamientos jurídicos que regulen los servicios y actividades materia de esta ley, así como las sanciones aplicables a cada una de ellas, serán determinadas por el reglamento.</w:t>
      </w:r>
    </w:p>
    <w:p w14:paraId="33B9D9C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BE4AD5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Los prestatarios de servicios de seguridad privada, serán solidariamente responsables de la comisión de infracciones, cuando contraten personas físicas o morales que no cuenten con permiso, licencia o autorización de la Secretaría.</w:t>
      </w:r>
    </w:p>
    <w:p w14:paraId="783A160F" w14:textId="77777777" w:rsidR="00E21DA0" w:rsidRPr="00DC54E7" w:rsidRDefault="00E21DA0" w:rsidP="00C41420">
      <w:pPr>
        <w:autoSpaceDE w:val="0"/>
        <w:autoSpaceDN w:val="0"/>
        <w:adjustRightInd w:val="0"/>
        <w:rPr>
          <w:rFonts w:ascii="Source Sans Pro" w:eastAsia="Calibri" w:hAnsi="Source Sans Pro" w:cs="Arial"/>
          <w:b/>
          <w:sz w:val="20"/>
          <w:szCs w:val="20"/>
          <w:lang w:val="es-MX" w:eastAsia="en-US"/>
        </w:rPr>
      </w:pPr>
    </w:p>
    <w:p w14:paraId="676D28E5"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VII</w:t>
      </w:r>
    </w:p>
    <w:p w14:paraId="61C6C550"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LOS RECURSOS</w:t>
      </w:r>
    </w:p>
    <w:p w14:paraId="218C6C0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318F37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59.-</w:t>
      </w:r>
      <w:r w:rsidRPr="00DC54E7">
        <w:rPr>
          <w:rFonts w:ascii="Source Sans Pro" w:eastAsia="Calibri" w:hAnsi="Source Sans Pro" w:cs="Arial"/>
          <w:sz w:val="20"/>
          <w:szCs w:val="20"/>
          <w:lang w:val="es-MX" w:eastAsia="en-US"/>
        </w:rPr>
        <w:t xml:space="preserve"> Los afectados por los actos o resoluciones de la Secretaría podrán interponer a su elección, el recurso de inconformidad en los términos de la Ley de Procedimiento Administrativo del Distrito Federal o iniciar el juicio de nulidad ante el Tribunal de lo Contencioso Administrativo del Distrito Federal.</w:t>
      </w:r>
    </w:p>
    <w:p w14:paraId="5BE1F643" w14:textId="77777777" w:rsidR="00E21DA0" w:rsidRPr="00DC54E7" w:rsidRDefault="00E21DA0" w:rsidP="00DC54E7">
      <w:pPr>
        <w:autoSpaceDE w:val="0"/>
        <w:autoSpaceDN w:val="0"/>
        <w:adjustRightInd w:val="0"/>
        <w:jc w:val="both"/>
        <w:rPr>
          <w:rFonts w:ascii="Source Sans Pro" w:eastAsia="Calibri" w:hAnsi="Source Sans Pro" w:cs="Arial"/>
          <w:sz w:val="20"/>
          <w:szCs w:val="20"/>
          <w:lang w:val="es-MX" w:eastAsia="en-US"/>
        </w:rPr>
      </w:pPr>
    </w:p>
    <w:p w14:paraId="06B15896"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TITULO QUINTO</w:t>
      </w:r>
    </w:p>
    <w:p w14:paraId="5CA029B7"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LAS UNIDADES ESPECIALES</w:t>
      </w:r>
    </w:p>
    <w:p w14:paraId="01632321" w14:textId="77777777" w:rsidR="00E21DA0" w:rsidRPr="00DC54E7" w:rsidRDefault="00E21DA0" w:rsidP="00DC54E7">
      <w:pPr>
        <w:autoSpaceDE w:val="0"/>
        <w:autoSpaceDN w:val="0"/>
        <w:adjustRightInd w:val="0"/>
        <w:rPr>
          <w:rFonts w:ascii="Source Sans Pro" w:eastAsia="Calibri" w:hAnsi="Source Sans Pro" w:cs="Arial"/>
          <w:b/>
          <w:sz w:val="20"/>
          <w:szCs w:val="20"/>
          <w:lang w:val="es-MX" w:eastAsia="en-US"/>
        </w:rPr>
      </w:pPr>
    </w:p>
    <w:p w14:paraId="53476395"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CAPITULO I</w:t>
      </w:r>
    </w:p>
    <w:p w14:paraId="74C4269D"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UNIDAD DE VERIFICACIÓN</w:t>
      </w:r>
    </w:p>
    <w:p w14:paraId="240A5863"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3BED917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60.-</w:t>
      </w:r>
      <w:r w:rsidRPr="00DC54E7">
        <w:rPr>
          <w:rFonts w:ascii="Source Sans Pro" w:eastAsia="Calibri" w:hAnsi="Source Sans Pro" w:cs="Arial"/>
          <w:sz w:val="20"/>
          <w:szCs w:val="20"/>
          <w:lang w:val="es-MX" w:eastAsia="en-US"/>
        </w:rPr>
        <w:t xml:space="preserve"> El ejercicio de las facultades, atribuciones y funciones de supervisión, verificación y comprobación del cumplimiento de las disposiciones en materia de seguridad privada contenidas en esta Ley y su Reglamento, estará a cargo de una Unidad de Verificación.</w:t>
      </w:r>
    </w:p>
    <w:p w14:paraId="23F2C20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30B203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61.-</w:t>
      </w:r>
      <w:r w:rsidRPr="00DC54E7">
        <w:rPr>
          <w:rFonts w:ascii="Source Sans Pro" w:eastAsia="Calibri" w:hAnsi="Source Sans Pro" w:cs="Arial"/>
          <w:sz w:val="20"/>
          <w:szCs w:val="20"/>
          <w:lang w:val="es-MX" w:eastAsia="en-US"/>
        </w:rPr>
        <w:t xml:space="preserve"> Los integrantes de la Unidad de Verificación deberán acreditar conocimientos en materia de administración y seguridad privada, así como conocimientos en derechos humanos.</w:t>
      </w:r>
    </w:p>
    <w:p w14:paraId="4CDF163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5637BE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62.-</w:t>
      </w:r>
      <w:r w:rsidRPr="00DC54E7">
        <w:rPr>
          <w:rFonts w:ascii="Source Sans Pro" w:eastAsia="Calibri" w:hAnsi="Source Sans Pro" w:cs="Arial"/>
          <w:sz w:val="20"/>
          <w:szCs w:val="20"/>
          <w:lang w:val="es-MX" w:eastAsia="en-US"/>
        </w:rPr>
        <w:t xml:space="preserve"> El desempeño de las funciones de la Unidad de Verificación se sujetará a lo siguiente:</w:t>
      </w:r>
    </w:p>
    <w:p w14:paraId="7495B49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E3E1D56" w14:textId="4D3E8E56" w:rsidR="00AF262B" w:rsidRPr="00C41420" w:rsidRDefault="00AF262B" w:rsidP="00C41420">
      <w:pPr>
        <w:pStyle w:val="Prrafodelista"/>
        <w:numPr>
          <w:ilvl w:val="0"/>
          <w:numId w:val="49"/>
        </w:numPr>
        <w:autoSpaceDE w:val="0"/>
        <w:autoSpaceDN w:val="0"/>
        <w:adjustRightInd w:val="0"/>
        <w:jc w:val="both"/>
        <w:rPr>
          <w:rFonts w:ascii="Source Sans Pro" w:eastAsia="Calibri" w:hAnsi="Source Sans Pro" w:cs="Arial"/>
          <w:sz w:val="20"/>
          <w:szCs w:val="20"/>
          <w:lang w:val="es-MX" w:eastAsia="en-US"/>
        </w:rPr>
      </w:pPr>
      <w:r w:rsidRPr="00C41420">
        <w:rPr>
          <w:rFonts w:ascii="Source Sans Pro" w:eastAsia="Calibri" w:hAnsi="Source Sans Pro" w:cs="Arial"/>
          <w:sz w:val="20"/>
          <w:szCs w:val="20"/>
          <w:lang w:val="es-MX" w:eastAsia="en-US"/>
        </w:rPr>
        <w:t>A los principios de legalidad, honradez, lealtad, imparcialidad y eficiencia;</w:t>
      </w:r>
    </w:p>
    <w:p w14:paraId="1FF8384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0947D1A" w14:textId="229122A1" w:rsidR="00AF262B" w:rsidRPr="00C41420" w:rsidRDefault="00AF262B" w:rsidP="00C41420">
      <w:pPr>
        <w:pStyle w:val="Prrafodelista"/>
        <w:numPr>
          <w:ilvl w:val="0"/>
          <w:numId w:val="49"/>
        </w:numPr>
        <w:autoSpaceDE w:val="0"/>
        <w:autoSpaceDN w:val="0"/>
        <w:adjustRightInd w:val="0"/>
        <w:jc w:val="both"/>
        <w:rPr>
          <w:rFonts w:ascii="Source Sans Pro" w:eastAsia="Calibri" w:hAnsi="Source Sans Pro" w:cs="Arial"/>
          <w:sz w:val="20"/>
          <w:szCs w:val="20"/>
          <w:lang w:val="es-MX" w:eastAsia="en-US"/>
        </w:rPr>
      </w:pPr>
      <w:r w:rsidRPr="00C41420">
        <w:rPr>
          <w:rFonts w:ascii="Source Sans Pro" w:eastAsia="Calibri" w:hAnsi="Source Sans Pro" w:cs="Arial"/>
          <w:sz w:val="20"/>
          <w:szCs w:val="20"/>
          <w:lang w:val="es-MX" w:eastAsia="en-US"/>
        </w:rPr>
        <w:t xml:space="preserve">Garantizar que se atiendan de manera expedita </w:t>
      </w:r>
      <w:r w:rsidR="00BA16CA" w:rsidRPr="00C41420">
        <w:rPr>
          <w:rFonts w:ascii="Source Sans Pro" w:eastAsia="Calibri" w:hAnsi="Source Sans Pro" w:cs="Arial"/>
          <w:sz w:val="20"/>
          <w:szCs w:val="20"/>
          <w:lang w:val="es-MX" w:eastAsia="en-US"/>
        </w:rPr>
        <w:t>las quejas</w:t>
      </w:r>
      <w:r w:rsidRPr="00C41420">
        <w:rPr>
          <w:rFonts w:ascii="Source Sans Pro" w:eastAsia="Calibri" w:hAnsi="Source Sans Pro" w:cs="Arial"/>
          <w:sz w:val="20"/>
          <w:szCs w:val="20"/>
          <w:lang w:val="es-MX" w:eastAsia="en-US"/>
        </w:rPr>
        <w:t xml:space="preserve"> y denuncias, respecto de los servicios y actividades de seguridad privada en el Distrito Federal;</w:t>
      </w:r>
    </w:p>
    <w:p w14:paraId="2B8FF87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D3C5CB3" w14:textId="16AE2310" w:rsidR="00AF262B" w:rsidRPr="00C41420" w:rsidRDefault="00AF262B" w:rsidP="00C41420">
      <w:pPr>
        <w:pStyle w:val="Prrafodelista"/>
        <w:numPr>
          <w:ilvl w:val="0"/>
          <w:numId w:val="49"/>
        </w:numPr>
        <w:autoSpaceDE w:val="0"/>
        <w:autoSpaceDN w:val="0"/>
        <w:adjustRightInd w:val="0"/>
        <w:jc w:val="both"/>
        <w:rPr>
          <w:rFonts w:ascii="Source Sans Pro" w:eastAsia="Calibri" w:hAnsi="Source Sans Pro" w:cs="Arial"/>
          <w:sz w:val="20"/>
          <w:szCs w:val="20"/>
          <w:lang w:val="es-MX" w:eastAsia="en-US"/>
        </w:rPr>
      </w:pPr>
      <w:r w:rsidRPr="00C41420">
        <w:rPr>
          <w:rFonts w:ascii="Source Sans Pro" w:eastAsia="Calibri" w:hAnsi="Source Sans Pro" w:cs="Arial"/>
          <w:sz w:val="20"/>
          <w:szCs w:val="20"/>
          <w:lang w:val="es-MX" w:eastAsia="en-US"/>
        </w:rPr>
        <w:t xml:space="preserve">Asegurar al interior de la Secretaría que las acciones encaminadas a la detección de probables actos ilícitos en los que se encuentren involucrados los elementos operativos o de apoyo, se lleven </w:t>
      </w:r>
      <w:r w:rsidR="00BA16CA" w:rsidRPr="00C41420">
        <w:rPr>
          <w:rFonts w:ascii="Source Sans Pro" w:eastAsia="Calibri" w:hAnsi="Source Sans Pro" w:cs="Arial"/>
          <w:sz w:val="20"/>
          <w:szCs w:val="20"/>
          <w:lang w:val="es-MX" w:eastAsia="en-US"/>
        </w:rPr>
        <w:t>a cabo</w:t>
      </w:r>
      <w:r w:rsidRPr="00C41420">
        <w:rPr>
          <w:rFonts w:ascii="Source Sans Pro" w:eastAsia="Calibri" w:hAnsi="Source Sans Pro" w:cs="Arial"/>
          <w:sz w:val="20"/>
          <w:szCs w:val="20"/>
          <w:lang w:val="es-MX" w:eastAsia="en-US"/>
        </w:rPr>
        <w:t xml:space="preserve"> con estricto apego a derecho, y</w:t>
      </w:r>
    </w:p>
    <w:p w14:paraId="1FBD2CF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7722BA9" w14:textId="7B3B0454" w:rsidR="00AF262B" w:rsidRPr="00C41420" w:rsidRDefault="00AF262B" w:rsidP="00C41420">
      <w:pPr>
        <w:pStyle w:val="Prrafodelista"/>
        <w:numPr>
          <w:ilvl w:val="0"/>
          <w:numId w:val="49"/>
        </w:numPr>
        <w:autoSpaceDE w:val="0"/>
        <w:autoSpaceDN w:val="0"/>
        <w:adjustRightInd w:val="0"/>
        <w:jc w:val="both"/>
        <w:rPr>
          <w:rFonts w:ascii="Source Sans Pro" w:eastAsia="Calibri" w:hAnsi="Source Sans Pro" w:cs="Arial"/>
          <w:sz w:val="20"/>
          <w:szCs w:val="20"/>
          <w:lang w:val="es-MX" w:eastAsia="en-US"/>
        </w:rPr>
      </w:pPr>
      <w:r w:rsidRPr="00C41420">
        <w:rPr>
          <w:rFonts w:ascii="Source Sans Pro" w:eastAsia="Calibri" w:hAnsi="Source Sans Pro" w:cs="Arial"/>
          <w:sz w:val="20"/>
          <w:szCs w:val="20"/>
          <w:lang w:val="es-MX" w:eastAsia="en-US"/>
        </w:rPr>
        <w:t>Efectuar la integración de datos que permitan detectar irregularidades en el desempeño de los prestadores de servicios y realizadores de actividades de seguridad privada en el Distrito Federal.</w:t>
      </w:r>
    </w:p>
    <w:p w14:paraId="3201D3E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B2A1E4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63.-</w:t>
      </w:r>
      <w:r w:rsidRPr="00DC54E7">
        <w:rPr>
          <w:rFonts w:ascii="Source Sans Pro" w:eastAsia="Calibri" w:hAnsi="Source Sans Pro" w:cs="Arial"/>
          <w:sz w:val="20"/>
          <w:szCs w:val="20"/>
          <w:lang w:val="es-MX" w:eastAsia="en-US"/>
        </w:rPr>
        <w:t xml:space="preserve"> Los resultados de las acciones preventivas que lleve a cabo la Unidad de Verificación, serán responsabilidad de su Titular, quien suscribirá en todos los casos dictamen fundado y motivado sobre cada asunto que se le encomiende, debiendo informar a las autoridades administrativas correspondientes los datos y conclusiones obtenidos.</w:t>
      </w:r>
    </w:p>
    <w:p w14:paraId="69D864D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DA10D7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Dicha unidad actuará de manera coordinada con la unidad responsable del registro y control de los servicios de seguridad privada en el Distrito Federal, dependiente de la Secretaría.</w:t>
      </w:r>
    </w:p>
    <w:p w14:paraId="168DFF5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088C10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lastRenderedPageBreak/>
        <w:t>Artículo 64.-</w:t>
      </w:r>
      <w:r w:rsidRPr="00DC54E7">
        <w:rPr>
          <w:rFonts w:ascii="Source Sans Pro" w:eastAsia="Calibri" w:hAnsi="Source Sans Pro" w:cs="Arial"/>
          <w:sz w:val="20"/>
          <w:szCs w:val="20"/>
          <w:lang w:val="es-MX" w:eastAsia="en-US"/>
        </w:rPr>
        <w:t xml:space="preserve"> Los dictámenes expedidos por la Unidad de Verificación, tendrán carácter de información básica para que, a través de los conductos legales correspondientes, se ponga a disposición del Ministerio Público a quienes se atribuya la probable comisión de delitos.</w:t>
      </w:r>
    </w:p>
    <w:p w14:paraId="796149D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6DF4DDB" w14:textId="07313D90" w:rsidR="00E21DA0"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 xml:space="preserve">Artículo 65.- </w:t>
      </w:r>
      <w:r w:rsidRPr="00DC54E7">
        <w:rPr>
          <w:rFonts w:ascii="Source Sans Pro" w:eastAsia="Calibri" w:hAnsi="Source Sans Pro" w:cs="Arial"/>
          <w:sz w:val="20"/>
          <w:szCs w:val="20"/>
          <w:lang w:val="es-MX" w:eastAsia="en-US"/>
        </w:rPr>
        <w:t xml:space="preserve">La Unidad de Verificación informará permanentemente al Titular de la Secretaría acerca de sus actividades y mantendrá estrecha </w:t>
      </w:r>
      <w:r w:rsidR="00BA16CA" w:rsidRPr="00DC54E7">
        <w:rPr>
          <w:rFonts w:ascii="Source Sans Pro" w:eastAsia="Calibri" w:hAnsi="Source Sans Pro" w:cs="Arial"/>
          <w:sz w:val="20"/>
          <w:szCs w:val="20"/>
          <w:lang w:val="es-MX" w:eastAsia="en-US"/>
        </w:rPr>
        <w:t>comunicación con</w:t>
      </w:r>
      <w:r w:rsidRPr="00DC54E7">
        <w:rPr>
          <w:rFonts w:ascii="Source Sans Pro" w:eastAsia="Calibri" w:hAnsi="Source Sans Pro" w:cs="Arial"/>
          <w:sz w:val="20"/>
          <w:szCs w:val="20"/>
          <w:lang w:val="es-MX" w:eastAsia="en-US"/>
        </w:rPr>
        <w:t xml:space="preserve"> otras unidades administrativas internas y de otras dependencias.</w:t>
      </w:r>
    </w:p>
    <w:p w14:paraId="32C93523" w14:textId="77777777" w:rsidR="00C41420" w:rsidRPr="00DC54E7" w:rsidRDefault="00C41420" w:rsidP="00DC54E7">
      <w:pPr>
        <w:autoSpaceDE w:val="0"/>
        <w:autoSpaceDN w:val="0"/>
        <w:adjustRightInd w:val="0"/>
        <w:jc w:val="both"/>
        <w:rPr>
          <w:rFonts w:ascii="Source Sans Pro" w:eastAsia="Calibri" w:hAnsi="Source Sans Pro" w:cs="Arial"/>
          <w:sz w:val="20"/>
          <w:szCs w:val="20"/>
          <w:lang w:val="es-MX" w:eastAsia="en-US"/>
        </w:rPr>
      </w:pPr>
    </w:p>
    <w:p w14:paraId="2FBA92CA"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II</w:t>
      </w:r>
    </w:p>
    <w:p w14:paraId="239E2D1F"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UNIDAD DE EVALUACIÓN Y CERTIFICACIÓN</w:t>
      </w:r>
    </w:p>
    <w:p w14:paraId="0635BAA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64681F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66.-</w:t>
      </w:r>
      <w:r w:rsidRPr="00DC54E7">
        <w:rPr>
          <w:rFonts w:ascii="Source Sans Pro" w:eastAsia="Calibri" w:hAnsi="Source Sans Pro" w:cs="Arial"/>
          <w:sz w:val="20"/>
          <w:szCs w:val="20"/>
          <w:lang w:val="es-MX" w:eastAsia="en-US"/>
        </w:rPr>
        <w:t xml:space="preserve"> La Secretaría contará con una unidad administrativa de apoyo técnico operativo, encargada de dirigir, programar, coordinar y llevar a cabo la evaluación física, médica, psicológica, toxicóloga, poligráfica, de aptitud e idoneidad y confiabilidad de los elementos operativos y de apoyo que presten servicios o realicen actividades de seguridad privada en el Distrito Federal, previo pago de los derechos correspondientes. Esta Unidad será responsable de aplicar los exámenes contemplados por esta Ley y su Reglamento, expedir las constancias de certificación de aptitud, idoneidad y confiabilidad.</w:t>
      </w:r>
    </w:p>
    <w:p w14:paraId="69F3DC4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B55A46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 xml:space="preserve">Artículo 67.- </w:t>
      </w:r>
      <w:r w:rsidRPr="00DC54E7">
        <w:rPr>
          <w:rFonts w:ascii="Source Sans Pro" w:eastAsia="Calibri" w:hAnsi="Source Sans Pro" w:cs="Arial"/>
          <w:sz w:val="20"/>
          <w:szCs w:val="20"/>
          <w:lang w:val="es-MX" w:eastAsia="en-US"/>
        </w:rPr>
        <w:t>La Secretaría podrá autorizar a personas físicas o morales para que lleven a cabo las evaluaciones y expidan las constancias referidas en el artículo anterior, previo cumplimiento de los requisitos y bajo los lineamientos que al efecto emita la Secretaría.</w:t>
      </w:r>
    </w:p>
    <w:p w14:paraId="2F9191E9"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7E9766D7"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TÍTULO SEXTO</w:t>
      </w:r>
    </w:p>
    <w:p w14:paraId="11514616"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COORDINACIÓN CON AUTORIDADES</w:t>
      </w:r>
    </w:p>
    <w:p w14:paraId="75FA76C2"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FEDERALES, ESTATALES Y MUNICIPALES</w:t>
      </w:r>
    </w:p>
    <w:p w14:paraId="24AAD63B"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48E962AF"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ÚNICO</w:t>
      </w:r>
    </w:p>
    <w:p w14:paraId="13024092" w14:textId="77777777" w:rsidR="00C41420"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 xml:space="preserve">DE LA COORDINACIÓN CON AUTORIDADES </w:t>
      </w:r>
    </w:p>
    <w:p w14:paraId="3C7BB7D4" w14:textId="5873CBF9"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FEDERALES, ESTATALES Y MUNICIPALES</w:t>
      </w:r>
    </w:p>
    <w:p w14:paraId="71481B33"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764875E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68.-</w:t>
      </w:r>
      <w:r w:rsidRPr="00DC54E7">
        <w:rPr>
          <w:rFonts w:ascii="Source Sans Pro" w:eastAsia="Calibri" w:hAnsi="Source Sans Pro" w:cs="Arial"/>
          <w:sz w:val="20"/>
          <w:szCs w:val="20"/>
          <w:lang w:val="es-MX" w:eastAsia="en-US"/>
        </w:rPr>
        <w:t xml:space="preserve"> Con objeto de establecer lineamientos, acuerdos y mecanismos de apoyo mutuo para mejor proveer al interés público relacionado con la prestación de servicios y realización de actividades de seguridad privada en la zona metropolitana del Valle de México, en el marco de las normas de coordinación, la Secretaría suscribirá los instrumentos necesarios que posibiliten:</w:t>
      </w:r>
    </w:p>
    <w:p w14:paraId="54DFFAD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FA7789B" w14:textId="6F47CB23" w:rsidR="00AF262B" w:rsidRPr="00C41420" w:rsidRDefault="00AF262B" w:rsidP="00C41420">
      <w:pPr>
        <w:pStyle w:val="Prrafodelista"/>
        <w:numPr>
          <w:ilvl w:val="0"/>
          <w:numId w:val="50"/>
        </w:numPr>
        <w:autoSpaceDE w:val="0"/>
        <w:autoSpaceDN w:val="0"/>
        <w:adjustRightInd w:val="0"/>
        <w:jc w:val="both"/>
        <w:rPr>
          <w:rFonts w:ascii="Source Sans Pro" w:eastAsia="Calibri" w:hAnsi="Source Sans Pro" w:cs="Arial"/>
          <w:sz w:val="20"/>
          <w:szCs w:val="20"/>
          <w:lang w:val="es-MX" w:eastAsia="en-US"/>
        </w:rPr>
      </w:pPr>
      <w:r w:rsidRPr="00C41420">
        <w:rPr>
          <w:rFonts w:ascii="Source Sans Pro" w:eastAsia="Calibri" w:hAnsi="Source Sans Pro" w:cs="Arial"/>
          <w:sz w:val="20"/>
          <w:szCs w:val="20"/>
          <w:lang w:val="es-MX" w:eastAsia="en-US"/>
        </w:rPr>
        <w:t>Ejercer las facultades previstas en esta Ley, su Reglamento y otras disposiciones legales aplicables a la seguridad privada de manera recíproca con la Federación, Entidades Federativas y Municipios en la zona metropolitana del valle de México;</w:t>
      </w:r>
    </w:p>
    <w:p w14:paraId="46CA8C0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369D6F5" w14:textId="44983A27" w:rsidR="00AF262B" w:rsidRPr="00C41420" w:rsidRDefault="00AF262B" w:rsidP="00C41420">
      <w:pPr>
        <w:pStyle w:val="Prrafodelista"/>
        <w:numPr>
          <w:ilvl w:val="0"/>
          <w:numId w:val="50"/>
        </w:numPr>
        <w:autoSpaceDE w:val="0"/>
        <w:autoSpaceDN w:val="0"/>
        <w:adjustRightInd w:val="0"/>
        <w:jc w:val="both"/>
        <w:rPr>
          <w:rFonts w:ascii="Source Sans Pro" w:eastAsia="Calibri" w:hAnsi="Source Sans Pro" w:cs="Arial"/>
          <w:sz w:val="20"/>
          <w:szCs w:val="20"/>
          <w:lang w:val="es-MX" w:eastAsia="en-US"/>
        </w:rPr>
      </w:pPr>
      <w:r w:rsidRPr="00C41420">
        <w:rPr>
          <w:rFonts w:ascii="Source Sans Pro" w:eastAsia="Calibri" w:hAnsi="Source Sans Pro" w:cs="Arial"/>
          <w:sz w:val="20"/>
          <w:szCs w:val="20"/>
          <w:lang w:val="es-MX" w:eastAsia="en-US"/>
        </w:rPr>
        <w:t>Establecer y consolidar un sistema administrativo en materia de intercambio recíproco de información, acerca de los servicios de seguridad privada;</w:t>
      </w:r>
    </w:p>
    <w:p w14:paraId="6E68519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30FE15B" w14:textId="6C1BD426" w:rsidR="00AF262B" w:rsidRPr="00C41420" w:rsidRDefault="00AF262B" w:rsidP="00C41420">
      <w:pPr>
        <w:pStyle w:val="Prrafodelista"/>
        <w:numPr>
          <w:ilvl w:val="0"/>
          <w:numId w:val="50"/>
        </w:numPr>
        <w:autoSpaceDE w:val="0"/>
        <w:autoSpaceDN w:val="0"/>
        <w:adjustRightInd w:val="0"/>
        <w:jc w:val="both"/>
        <w:rPr>
          <w:rFonts w:ascii="Source Sans Pro" w:eastAsia="Calibri" w:hAnsi="Source Sans Pro" w:cs="Arial"/>
          <w:sz w:val="20"/>
          <w:szCs w:val="20"/>
          <w:lang w:val="es-MX" w:eastAsia="en-US"/>
        </w:rPr>
      </w:pPr>
      <w:r w:rsidRPr="00C41420">
        <w:rPr>
          <w:rFonts w:ascii="Source Sans Pro" w:eastAsia="Calibri" w:hAnsi="Source Sans Pro" w:cs="Arial"/>
          <w:sz w:val="20"/>
          <w:szCs w:val="20"/>
          <w:lang w:val="es-MX" w:eastAsia="en-US"/>
        </w:rPr>
        <w:t>Celebrar acuerdos de colaboración en materia de prevención, control y solución de problemas derivados de los servicios o actividades de seguridad privada en la zona metropolitana del valle de México, e igualmente promover la unificación de las legislaciones en esta materia;</w:t>
      </w:r>
    </w:p>
    <w:p w14:paraId="03453A8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1E1FD32" w14:textId="30D1E4B4" w:rsidR="00AF262B" w:rsidRPr="00C41420" w:rsidRDefault="00AF262B" w:rsidP="00C41420">
      <w:pPr>
        <w:pStyle w:val="Prrafodelista"/>
        <w:numPr>
          <w:ilvl w:val="0"/>
          <w:numId w:val="50"/>
        </w:numPr>
        <w:autoSpaceDE w:val="0"/>
        <w:autoSpaceDN w:val="0"/>
        <w:adjustRightInd w:val="0"/>
        <w:jc w:val="both"/>
        <w:rPr>
          <w:rFonts w:ascii="Source Sans Pro" w:eastAsia="Calibri" w:hAnsi="Source Sans Pro" w:cs="Arial"/>
          <w:sz w:val="20"/>
          <w:szCs w:val="20"/>
          <w:lang w:val="es-MX" w:eastAsia="en-US"/>
        </w:rPr>
      </w:pPr>
      <w:r w:rsidRPr="00C41420">
        <w:rPr>
          <w:rFonts w:ascii="Source Sans Pro" w:eastAsia="Calibri" w:hAnsi="Source Sans Pro" w:cs="Arial"/>
          <w:sz w:val="20"/>
          <w:szCs w:val="20"/>
          <w:lang w:val="es-MX" w:eastAsia="en-US"/>
        </w:rPr>
        <w:t>Convocar y coordinar reuniones periódicas con las autoridades competentes en las entidades de la zona metropolitana del valle de México, a fin de establecer mecanismos y medidas necesarias para el mejor control gubernamental de los servicios de seguridad privada, y</w:t>
      </w:r>
    </w:p>
    <w:p w14:paraId="25BB1F9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6B7A5B8" w14:textId="30522C49" w:rsidR="00AF262B" w:rsidRPr="00C41420" w:rsidRDefault="00AF262B" w:rsidP="00C41420">
      <w:pPr>
        <w:pStyle w:val="Prrafodelista"/>
        <w:numPr>
          <w:ilvl w:val="0"/>
          <w:numId w:val="50"/>
        </w:numPr>
        <w:autoSpaceDE w:val="0"/>
        <w:autoSpaceDN w:val="0"/>
        <w:adjustRightInd w:val="0"/>
        <w:jc w:val="both"/>
        <w:rPr>
          <w:rFonts w:ascii="Source Sans Pro" w:eastAsia="Calibri" w:hAnsi="Source Sans Pro" w:cs="Arial"/>
          <w:sz w:val="20"/>
          <w:szCs w:val="20"/>
          <w:lang w:val="es-MX" w:eastAsia="en-US"/>
        </w:rPr>
      </w:pPr>
      <w:r w:rsidRPr="00C41420">
        <w:rPr>
          <w:rFonts w:ascii="Source Sans Pro" w:eastAsia="Calibri" w:hAnsi="Source Sans Pro" w:cs="Arial"/>
          <w:sz w:val="20"/>
          <w:szCs w:val="20"/>
          <w:lang w:val="es-MX" w:eastAsia="en-US"/>
        </w:rPr>
        <w:lastRenderedPageBreak/>
        <w:t>El apoyo permanente a fin de aplicar sanciones administrativas a infractores de la Ley, Reglamento y otras disposiciones de la materia y cuyos responsables se localicen en territorio distinto al Distrito Federal.</w:t>
      </w:r>
    </w:p>
    <w:p w14:paraId="1E5D50B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CEE8A9E" w14:textId="2AAB68D6" w:rsidR="00AF262B" w:rsidRPr="00C41420" w:rsidRDefault="00AF262B" w:rsidP="00C41420">
      <w:pPr>
        <w:pStyle w:val="Prrafodelista"/>
        <w:numPr>
          <w:ilvl w:val="0"/>
          <w:numId w:val="50"/>
        </w:numPr>
        <w:autoSpaceDE w:val="0"/>
        <w:autoSpaceDN w:val="0"/>
        <w:adjustRightInd w:val="0"/>
        <w:jc w:val="both"/>
        <w:rPr>
          <w:rFonts w:ascii="Source Sans Pro" w:eastAsia="Calibri" w:hAnsi="Source Sans Pro" w:cs="Arial"/>
          <w:sz w:val="20"/>
          <w:szCs w:val="20"/>
          <w:lang w:val="es-MX" w:eastAsia="en-US"/>
        </w:rPr>
      </w:pPr>
      <w:r w:rsidRPr="00C41420">
        <w:rPr>
          <w:rFonts w:ascii="Source Sans Pro" w:eastAsia="Calibri" w:hAnsi="Source Sans Pro" w:cs="Arial"/>
          <w:sz w:val="20"/>
          <w:szCs w:val="20"/>
          <w:lang w:val="es-MX" w:eastAsia="en-US"/>
        </w:rPr>
        <w:t xml:space="preserve">El suministro o intercambio de información obtenida con el uso de equipos y sistemas </w:t>
      </w:r>
      <w:r w:rsidR="00BA16CA" w:rsidRPr="00C41420">
        <w:rPr>
          <w:rFonts w:ascii="Source Sans Pro" w:eastAsia="Calibri" w:hAnsi="Source Sans Pro" w:cs="Arial"/>
          <w:sz w:val="20"/>
          <w:szCs w:val="20"/>
          <w:lang w:val="es-MX" w:eastAsia="en-US"/>
        </w:rPr>
        <w:t>tecnológicos,</w:t>
      </w:r>
      <w:r w:rsidRPr="00C41420">
        <w:rPr>
          <w:rFonts w:ascii="Source Sans Pro" w:eastAsia="Calibri" w:hAnsi="Source Sans Pro" w:cs="Arial"/>
          <w:sz w:val="20"/>
          <w:szCs w:val="20"/>
          <w:lang w:val="es-MX" w:eastAsia="en-US"/>
        </w:rPr>
        <w:t xml:space="preserve"> así como los productos de inteligencia derivados de la misma con la Federación, Estados y Municipios del país o con prestatarios de servicios de seguridad privada, en términos de la Ley que regula el uso de tecnología para la Seguridad Pública del Distrito Federal.</w:t>
      </w:r>
    </w:p>
    <w:p w14:paraId="173094AF" w14:textId="77777777" w:rsidR="00BA16CA"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p>
    <w:p w14:paraId="0FDB94F1" w14:textId="77777777" w:rsidR="00AF262B" w:rsidRPr="00DC54E7" w:rsidRDefault="00AF262B" w:rsidP="00DC54E7">
      <w:pPr>
        <w:autoSpaceDE w:val="0"/>
        <w:autoSpaceDN w:val="0"/>
        <w:adjustRightInd w:val="0"/>
        <w:jc w:val="center"/>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TRANSITORIOS</w:t>
      </w:r>
    </w:p>
    <w:p w14:paraId="75EDA8BB"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396EFD3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roofErr w:type="gramStart"/>
      <w:r w:rsidRPr="00DC54E7">
        <w:rPr>
          <w:rFonts w:ascii="Source Sans Pro" w:eastAsia="Calibri" w:hAnsi="Source Sans Pro" w:cs="Arial"/>
          <w:b/>
          <w:sz w:val="20"/>
          <w:szCs w:val="20"/>
          <w:lang w:val="es-MX" w:eastAsia="en-US"/>
        </w:rPr>
        <w:t>PRIMERO.-</w:t>
      </w:r>
      <w:proofErr w:type="gramEnd"/>
      <w:r w:rsidRPr="00DC54E7">
        <w:rPr>
          <w:rFonts w:ascii="Source Sans Pro" w:eastAsia="Calibri" w:hAnsi="Source Sans Pro" w:cs="Arial"/>
          <w:sz w:val="20"/>
          <w:szCs w:val="20"/>
          <w:lang w:val="es-MX" w:eastAsia="en-US"/>
        </w:rPr>
        <w:t xml:space="preserve">  Publíquese en la Gaceta Oficial del Distrito Federal para su debida aplicación y observancia, y en el Diario Oficial de la Federación para su mayor difusión.</w:t>
      </w:r>
    </w:p>
    <w:p w14:paraId="71F483B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C6CE1E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roofErr w:type="gramStart"/>
      <w:r w:rsidRPr="00DC54E7">
        <w:rPr>
          <w:rFonts w:ascii="Source Sans Pro" w:eastAsia="Calibri" w:hAnsi="Source Sans Pro" w:cs="Arial"/>
          <w:b/>
          <w:sz w:val="20"/>
          <w:szCs w:val="20"/>
          <w:lang w:val="es-MX" w:eastAsia="en-US"/>
        </w:rPr>
        <w:t>SEGUNDO.-</w:t>
      </w:r>
      <w:proofErr w:type="gramEnd"/>
      <w:r w:rsidRPr="00DC54E7">
        <w:rPr>
          <w:rFonts w:ascii="Source Sans Pro" w:eastAsia="Calibri" w:hAnsi="Source Sans Pro" w:cs="Arial"/>
          <w:sz w:val="20"/>
          <w:szCs w:val="20"/>
          <w:lang w:val="es-MX" w:eastAsia="en-US"/>
        </w:rPr>
        <w:t xml:space="preserve"> La presente Ley entrará en vigor a los sesenta días después de su publicación en la Gaceta Oficial del Distrito Federal.</w:t>
      </w:r>
    </w:p>
    <w:p w14:paraId="0824765A"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79DD1D1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roofErr w:type="gramStart"/>
      <w:r w:rsidRPr="00DC54E7">
        <w:rPr>
          <w:rFonts w:ascii="Source Sans Pro" w:eastAsia="Calibri" w:hAnsi="Source Sans Pro" w:cs="Arial"/>
          <w:b/>
          <w:sz w:val="20"/>
          <w:szCs w:val="20"/>
          <w:lang w:val="es-MX" w:eastAsia="en-US"/>
        </w:rPr>
        <w:t>TERCERO.-</w:t>
      </w:r>
      <w:proofErr w:type="gramEnd"/>
      <w:r w:rsidRPr="00DC54E7">
        <w:rPr>
          <w:rFonts w:ascii="Source Sans Pro" w:eastAsia="Calibri" w:hAnsi="Source Sans Pro" w:cs="Arial"/>
          <w:sz w:val="20"/>
          <w:szCs w:val="20"/>
          <w:lang w:val="es-MX" w:eastAsia="en-US"/>
        </w:rPr>
        <w:t xml:space="preserve"> Se abroga la Ley de los Servicios de Seguridad Prestados por Empresas Privadas, publicada en la Gaceta Oficial del Distrito Federal el 18 de enero de 1999.</w:t>
      </w:r>
    </w:p>
    <w:p w14:paraId="32B185E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F6B79B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roofErr w:type="gramStart"/>
      <w:r w:rsidRPr="00DC54E7">
        <w:rPr>
          <w:rFonts w:ascii="Source Sans Pro" w:eastAsia="Calibri" w:hAnsi="Source Sans Pro" w:cs="Arial"/>
          <w:b/>
          <w:sz w:val="20"/>
          <w:szCs w:val="20"/>
          <w:lang w:val="es-MX" w:eastAsia="en-US"/>
        </w:rPr>
        <w:t>CUARTO.-</w:t>
      </w:r>
      <w:proofErr w:type="gramEnd"/>
      <w:r w:rsidRPr="00DC54E7">
        <w:rPr>
          <w:rFonts w:ascii="Source Sans Pro" w:eastAsia="Calibri" w:hAnsi="Source Sans Pro" w:cs="Arial"/>
          <w:sz w:val="20"/>
          <w:szCs w:val="20"/>
          <w:lang w:val="es-MX" w:eastAsia="en-US"/>
        </w:rPr>
        <w:t xml:space="preserve"> Las disposiciones en materia de servicios de seguridad privada expedidas con anterioridad a la entrada en vigor de la presente Ley, permanecerán vigentes en todo lo que no se opongan a la misma, hasta que no se expida el Reglamento de esta Ley. </w:t>
      </w:r>
    </w:p>
    <w:p w14:paraId="392A1AAE"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1F4E68F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roofErr w:type="gramStart"/>
      <w:r w:rsidRPr="00DC54E7">
        <w:rPr>
          <w:rFonts w:ascii="Source Sans Pro" w:eastAsia="Calibri" w:hAnsi="Source Sans Pro" w:cs="Arial"/>
          <w:b/>
          <w:sz w:val="20"/>
          <w:szCs w:val="20"/>
          <w:lang w:val="es-MX" w:eastAsia="en-US"/>
        </w:rPr>
        <w:t>QUINTO.-</w:t>
      </w:r>
      <w:proofErr w:type="gramEnd"/>
      <w:r w:rsidRPr="00DC54E7">
        <w:rPr>
          <w:rFonts w:ascii="Source Sans Pro" w:eastAsia="Calibri" w:hAnsi="Source Sans Pro" w:cs="Arial"/>
          <w:sz w:val="20"/>
          <w:szCs w:val="20"/>
          <w:lang w:val="es-MX" w:eastAsia="en-US"/>
        </w:rPr>
        <w:t xml:space="preserve"> El Reglamento de esta ley y las modificaciones que deban realizarse a otros ordenamientos, deberán expedirse y publicarse a más tardar en cuatro meses posteriores a la entrada en vigor de esta ley.</w:t>
      </w:r>
    </w:p>
    <w:p w14:paraId="1E1CB65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E8B60A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roofErr w:type="gramStart"/>
      <w:r w:rsidRPr="00DC54E7">
        <w:rPr>
          <w:rFonts w:ascii="Source Sans Pro" w:eastAsia="Calibri" w:hAnsi="Source Sans Pro" w:cs="Arial"/>
          <w:b/>
          <w:sz w:val="20"/>
          <w:szCs w:val="20"/>
          <w:lang w:val="es-MX" w:eastAsia="en-US"/>
        </w:rPr>
        <w:t>SEXTO.-</w:t>
      </w:r>
      <w:proofErr w:type="gramEnd"/>
      <w:r w:rsidRPr="00DC54E7">
        <w:rPr>
          <w:rFonts w:ascii="Source Sans Pro" w:eastAsia="Calibri" w:hAnsi="Source Sans Pro" w:cs="Arial"/>
          <w:sz w:val="20"/>
          <w:szCs w:val="20"/>
          <w:lang w:val="es-MX" w:eastAsia="en-US"/>
        </w:rPr>
        <w:t xml:space="preserve"> Las personas físicas o morales que presten servicios o realicen actividades de seguridad privada en el Distrito Federal, sin contar con el permiso, autorización, licencia  o aviso de registro, dispondrán de un término de ciento ochenta días naturales improrrogables, contados a partir de la entrada en vigor de esta Ley, para regularizar su situación.</w:t>
      </w:r>
    </w:p>
    <w:p w14:paraId="5407999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29D300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roofErr w:type="gramStart"/>
      <w:r w:rsidRPr="00DC54E7">
        <w:rPr>
          <w:rFonts w:ascii="Source Sans Pro" w:eastAsia="Calibri" w:hAnsi="Source Sans Pro" w:cs="Arial"/>
          <w:b/>
          <w:sz w:val="20"/>
          <w:szCs w:val="20"/>
          <w:lang w:val="es-MX" w:eastAsia="en-US"/>
        </w:rPr>
        <w:t>SÉPTIMO.-</w:t>
      </w:r>
      <w:proofErr w:type="gramEnd"/>
      <w:r w:rsidRPr="00DC54E7">
        <w:rPr>
          <w:rFonts w:ascii="Source Sans Pro" w:eastAsia="Calibri" w:hAnsi="Source Sans Pro" w:cs="Arial"/>
          <w:sz w:val="20"/>
          <w:szCs w:val="20"/>
          <w:lang w:val="es-MX" w:eastAsia="en-US"/>
        </w:rPr>
        <w:t xml:space="preserve"> Las persona físicas y morales que a la entrada en vigor de esta Ley presten servicios de seguridad privada, continuarán haciéndolo hasta el vencimiento del plazo de la autorización respectiva, sin perjuicio de que cumplan las obligaciones previstas en esta Ley. Al concluir la vigencia de su autorización, sólo podrán prestar dichos servicios con el permiso, autorización, licencia o aviso de registro que se otorgue de conformidad con este ordenamiento.</w:t>
      </w:r>
    </w:p>
    <w:p w14:paraId="2347FFB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C28F4E8" w14:textId="77777777" w:rsidR="00AF262B" w:rsidRPr="00DC54E7" w:rsidRDefault="00AF262B" w:rsidP="00DC54E7">
      <w:pPr>
        <w:jc w:val="both"/>
        <w:rPr>
          <w:rFonts w:ascii="Source Sans Pro" w:hAnsi="Source Sans Pro" w:cs="Arial"/>
          <w:sz w:val="20"/>
          <w:szCs w:val="20"/>
        </w:rPr>
      </w:pPr>
      <w:r w:rsidRPr="00DC54E7">
        <w:rPr>
          <w:rFonts w:ascii="Source Sans Pro" w:hAnsi="Source Sans Pro" w:cs="Arial"/>
          <w:b/>
          <w:sz w:val="20"/>
          <w:szCs w:val="20"/>
        </w:rPr>
        <w:t xml:space="preserve">Recinto de la Asamblea Legislativa del Distrito Federal, a los treinta días del mes de noviembre del año dos mil </w:t>
      </w:r>
      <w:proofErr w:type="gramStart"/>
      <w:r w:rsidRPr="00DC54E7">
        <w:rPr>
          <w:rFonts w:ascii="Source Sans Pro" w:hAnsi="Source Sans Pro" w:cs="Arial"/>
          <w:b/>
          <w:sz w:val="20"/>
          <w:szCs w:val="20"/>
        </w:rPr>
        <w:t>cuatro.-</w:t>
      </w:r>
      <w:proofErr w:type="gramEnd"/>
      <w:r w:rsidRPr="00DC54E7">
        <w:rPr>
          <w:rFonts w:ascii="Source Sans Pro" w:hAnsi="Source Sans Pro" w:cs="Arial"/>
          <w:b/>
          <w:sz w:val="20"/>
          <w:szCs w:val="20"/>
        </w:rPr>
        <w:t xml:space="preserve"> POR LA MESA DIRECTIVA.- DIP. IRMA ISLAS LEÓN, </w:t>
      </w:r>
      <w:proofErr w:type="gramStart"/>
      <w:r w:rsidRPr="00DC54E7">
        <w:rPr>
          <w:rFonts w:ascii="Source Sans Pro" w:hAnsi="Source Sans Pro" w:cs="Arial"/>
          <w:b/>
          <w:sz w:val="20"/>
          <w:szCs w:val="20"/>
        </w:rPr>
        <w:t>PRESIDENTA.-</w:t>
      </w:r>
      <w:proofErr w:type="gramEnd"/>
      <w:r w:rsidRPr="00DC54E7">
        <w:rPr>
          <w:rFonts w:ascii="Source Sans Pro" w:hAnsi="Source Sans Pro" w:cs="Arial"/>
          <w:b/>
          <w:sz w:val="20"/>
          <w:szCs w:val="20"/>
        </w:rPr>
        <w:t xml:space="preserve"> DIP. MARÍA TERESITA DE JESUS AGUILAR MARMOLEJO, </w:t>
      </w:r>
      <w:proofErr w:type="gramStart"/>
      <w:r w:rsidRPr="00DC54E7">
        <w:rPr>
          <w:rFonts w:ascii="Source Sans Pro" w:hAnsi="Source Sans Pro" w:cs="Arial"/>
          <w:b/>
          <w:sz w:val="20"/>
          <w:szCs w:val="20"/>
        </w:rPr>
        <w:t>SECRETARIA.-</w:t>
      </w:r>
      <w:proofErr w:type="gramEnd"/>
      <w:r w:rsidRPr="00DC54E7">
        <w:rPr>
          <w:rFonts w:ascii="Source Sans Pro" w:hAnsi="Source Sans Pro" w:cs="Arial"/>
          <w:b/>
          <w:sz w:val="20"/>
          <w:szCs w:val="20"/>
        </w:rPr>
        <w:t xml:space="preserve"> DIP. HÉCTOR GUIJOSA MORA, </w:t>
      </w:r>
      <w:proofErr w:type="gramStart"/>
      <w:r w:rsidRPr="00DC54E7">
        <w:rPr>
          <w:rFonts w:ascii="Source Sans Pro" w:hAnsi="Source Sans Pro" w:cs="Arial"/>
          <w:b/>
          <w:sz w:val="20"/>
          <w:szCs w:val="20"/>
        </w:rPr>
        <w:t>SECRETARIO.-</w:t>
      </w:r>
      <w:proofErr w:type="gramEnd"/>
      <w:r w:rsidRPr="00DC54E7">
        <w:rPr>
          <w:rFonts w:ascii="Source Sans Pro" w:hAnsi="Source Sans Pro" w:cs="Arial"/>
          <w:b/>
          <w:sz w:val="20"/>
          <w:szCs w:val="20"/>
        </w:rPr>
        <w:t xml:space="preserve"> </w:t>
      </w:r>
      <w:r w:rsidRPr="00DC54E7">
        <w:rPr>
          <w:rFonts w:ascii="Source Sans Pro" w:hAnsi="Source Sans Pro" w:cs="Arial"/>
          <w:sz w:val="20"/>
          <w:szCs w:val="20"/>
        </w:rPr>
        <w:t>(Firmas)</w:t>
      </w:r>
    </w:p>
    <w:p w14:paraId="6A482652" w14:textId="77777777" w:rsidR="00AF262B" w:rsidRPr="00DC54E7" w:rsidRDefault="00AF262B" w:rsidP="00DC54E7">
      <w:pPr>
        <w:jc w:val="both"/>
        <w:rPr>
          <w:rFonts w:ascii="Source Sans Pro" w:hAnsi="Source Sans Pro" w:cs="Arial"/>
          <w:sz w:val="20"/>
          <w:szCs w:val="20"/>
        </w:rPr>
      </w:pPr>
    </w:p>
    <w:p w14:paraId="6CF300E9" w14:textId="77777777" w:rsidR="00AF262B" w:rsidRPr="00DC54E7" w:rsidRDefault="00AF262B" w:rsidP="00DC54E7">
      <w:pPr>
        <w:pBdr>
          <w:bottom w:val="single" w:sz="12" w:space="1" w:color="auto"/>
        </w:pBdr>
        <w:jc w:val="both"/>
        <w:rPr>
          <w:rFonts w:ascii="Source Sans Pro" w:hAnsi="Source Sans Pro" w:cs="Arial"/>
          <w:b/>
          <w:sz w:val="20"/>
          <w:szCs w:val="20"/>
        </w:rPr>
      </w:pPr>
      <w:r w:rsidRPr="00DC54E7">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catorce días del mes de diciembre de dos mil cuatro.- </w:t>
      </w:r>
      <w:r w:rsidRPr="00DC54E7">
        <w:rPr>
          <w:rFonts w:ascii="Source Sans Pro" w:hAnsi="Source Sans Pro" w:cs="Arial"/>
          <w:b/>
          <w:sz w:val="20"/>
          <w:szCs w:val="20"/>
        </w:rPr>
        <w:t>EL JEFE DE GOBIERNO DEL DISTRITO FEDERAL, ANDRÉS MANUEL LÓPEZ OBRADOR.- FIRMA.- EL SECRETARIO DE SEGURIDAD PÚBLICA, JOEL ORTEGA CUEVAS.- FIRMA.</w:t>
      </w:r>
    </w:p>
    <w:p w14:paraId="4176E4C7" w14:textId="77777777" w:rsidR="00AF262B" w:rsidRPr="00DC54E7" w:rsidRDefault="00AF262B" w:rsidP="00DC54E7">
      <w:pPr>
        <w:rPr>
          <w:rFonts w:ascii="Source Sans Pro" w:hAnsi="Source Sans Pro" w:cs="Arial"/>
          <w:sz w:val="20"/>
          <w:szCs w:val="20"/>
        </w:rPr>
      </w:pPr>
    </w:p>
    <w:p w14:paraId="09338322" w14:textId="77777777" w:rsidR="00AF262B" w:rsidRPr="00DC54E7" w:rsidRDefault="00AF262B" w:rsidP="00DC54E7">
      <w:pPr>
        <w:autoSpaceDE w:val="0"/>
        <w:autoSpaceDN w:val="0"/>
        <w:adjustRightInd w:val="0"/>
        <w:jc w:val="both"/>
        <w:rPr>
          <w:rFonts w:ascii="Source Sans Pro" w:hAnsi="Source Sans Pro" w:cs="Arial"/>
          <w:b/>
          <w:bCs/>
          <w:sz w:val="20"/>
          <w:szCs w:val="20"/>
        </w:rPr>
      </w:pPr>
      <w:r w:rsidRPr="00DC54E7">
        <w:rPr>
          <w:rFonts w:ascii="Source Sans Pro" w:hAnsi="Source Sans Pro" w:cs="Arial"/>
          <w:b/>
          <w:bCs/>
          <w:sz w:val="20"/>
          <w:szCs w:val="20"/>
        </w:rPr>
        <w:t>TRANSITORIOS DEL DECRETO POR EL QUE SE REFORMAN DIVERSAS DISPOSICIONES DE LA LEY DE SEGURIDAD PRIVADA PARA EL DISTRITO FEDERAL. PUBLICADO EN LA GACETA OFICIAL DEL DISTRITO FEDERAL EL 24 DE FEBRERO DE 2009.</w:t>
      </w:r>
    </w:p>
    <w:p w14:paraId="183A64DA" w14:textId="77777777" w:rsidR="00AF262B" w:rsidRPr="00DC54E7" w:rsidRDefault="00AF262B" w:rsidP="00DC54E7">
      <w:pPr>
        <w:autoSpaceDE w:val="0"/>
        <w:autoSpaceDN w:val="0"/>
        <w:adjustRightInd w:val="0"/>
        <w:jc w:val="both"/>
        <w:rPr>
          <w:rFonts w:ascii="Source Sans Pro" w:hAnsi="Source Sans Pro" w:cs="Arial"/>
          <w:b/>
          <w:bCs/>
          <w:sz w:val="20"/>
          <w:szCs w:val="20"/>
        </w:rPr>
      </w:pPr>
    </w:p>
    <w:p w14:paraId="133BCD33" w14:textId="77777777" w:rsidR="00AF262B" w:rsidRPr="00DC54E7" w:rsidRDefault="00AF262B" w:rsidP="00DC54E7">
      <w:pPr>
        <w:autoSpaceDE w:val="0"/>
        <w:autoSpaceDN w:val="0"/>
        <w:adjustRightInd w:val="0"/>
        <w:jc w:val="both"/>
        <w:rPr>
          <w:rFonts w:ascii="Source Sans Pro" w:hAnsi="Source Sans Pro" w:cs="Arial"/>
          <w:sz w:val="20"/>
          <w:szCs w:val="20"/>
        </w:rPr>
      </w:pPr>
      <w:proofErr w:type="gramStart"/>
      <w:r w:rsidRPr="00DC54E7">
        <w:rPr>
          <w:rFonts w:ascii="Source Sans Pro" w:hAnsi="Source Sans Pro" w:cs="Arial"/>
          <w:b/>
          <w:bCs/>
          <w:sz w:val="20"/>
          <w:szCs w:val="20"/>
        </w:rPr>
        <w:t>PRIMERO.-</w:t>
      </w:r>
      <w:proofErr w:type="gramEnd"/>
      <w:r w:rsidRPr="00DC54E7">
        <w:rPr>
          <w:rFonts w:ascii="Source Sans Pro" w:hAnsi="Source Sans Pro" w:cs="Arial"/>
          <w:b/>
          <w:bCs/>
          <w:sz w:val="20"/>
          <w:szCs w:val="20"/>
        </w:rPr>
        <w:t xml:space="preserve"> </w:t>
      </w:r>
      <w:r w:rsidRPr="00DC54E7">
        <w:rPr>
          <w:rFonts w:ascii="Source Sans Pro" w:hAnsi="Source Sans Pro" w:cs="Arial"/>
          <w:sz w:val="20"/>
          <w:szCs w:val="20"/>
        </w:rPr>
        <w:t>El presente decreto iniciará su vigencia a partir del día siguiente de su publicación, con excepción de las reformas a los artículos 10 y 24, relativas al Registro de Servicios de Seguridad Privada, que entrarán en vigor a los noventa días de su publicación en la Gaceta Oficial del Distrito Federal.</w:t>
      </w:r>
    </w:p>
    <w:p w14:paraId="783BD45F" w14:textId="77777777" w:rsidR="00AF262B" w:rsidRPr="00DC54E7" w:rsidRDefault="00AF262B" w:rsidP="00DC54E7">
      <w:pPr>
        <w:autoSpaceDE w:val="0"/>
        <w:autoSpaceDN w:val="0"/>
        <w:adjustRightInd w:val="0"/>
        <w:jc w:val="both"/>
        <w:rPr>
          <w:rFonts w:ascii="Source Sans Pro" w:hAnsi="Source Sans Pro" w:cs="Arial"/>
          <w:b/>
          <w:bCs/>
          <w:sz w:val="20"/>
          <w:szCs w:val="20"/>
        </w:rPr>
      </w:pPr>
    </w:p>
    <w:p w14:paraId="2A4F3F38" w14:textId="77777777" w:rsidR="00AF262B" w:rsidRPr="00DC54E7" w:rsidRDefault="00AF262B" w:rsidP="00DC54E7">
      <w:pPr>
        <w:autoSpaceDE w:val="0"/>
        <w:autoSpaceDN w:val="0"/>
        <w:adjustRightInd w:val="0"/>
        <w:jc w:val="both"/>
        <w:rPr>
          <w:rFonts w:ascii="Source Sans Pro" w:hAnsi="Source Sans Pro" w:cs="Arial"/>
          <w:sz w:val="20"/>
          <w:szCs w:val="20"/>
        </w:rPr>
      </w:pPr>
      <w:proofErr w:type="gramStart"/>
      <w:r w:rsidRPr="00DC54E7">
        <w:rPr>
          <w:rFonts w:ascii="Source Sans Pro" w:hAnsi="Source Sans Pro" w:cs="Arial"/>
          <w:b/>
          <w:bCs/>
          <w:sz w:val="20"/>
          <w:szCs w:val="20"/>
        </w:rPr>
        <w:t>SEGUNDO.-</w:t>
      </w:r>
      <w:proofErr w:type="gramEnd"/>
      <w:r w:rsidRPr="00DC54E7">
        <w:rPr>
          <w:rFonts w:ascii="Source Sans Pro" w:hAnsi="Source Sans Pro" w:cs="Arial"/>
          <w:b/>
          <w:bCs/>
          <w:sz w:val="20"/>
          <w:szCs w:val="20"/>
        </w:rPr>
        <w:t xml:space="preserve"> </w:t>
      </w:r>
      <w:r w:rsidRPr="00DC54E7">
        <w:rPr>
          <w:rFonts w:ascii="Source Sans Pro" w:hAnsi="Source Sans Pro" w:cs="Arial"/>
          <w:sz w:val="20"/>
          <w:szCs w:val="20"/>
        </w:rPr>
        <w:t>Los procedimientos para la obtención de autorización, aviso de registro o permiso para la prestación de servicios de seguridad privada que se encuentren en trámite al momento de la entrada en vigor del presente decreto de reformas, se resolverán conforme a los lineamientos vigentes al momento de su inicio.</w:t>
      </w:r>
    </w:p>
    <w:p w14:paraId="3D3900D0" w14:textId="77777777" w:rsidR="00AF262B" w:rsidRPr="00DC54E7" w:rsidRDefault="00AF262B" w:rsidP="00DC54E7">
      <w:pPr>
        <w:autoSpaceDE w:val="0"/>
        <w:autoSpaceDN w:val="0"/>
        <w:adjustRightInd w:val="0"/>
        <w:jc w:val="both"/>
        <w:rPr>
          <w:rFonts w:ascii="Source Sans Pro" w:hAnsi="Source Sans Pro" w:cs="Arial"/>
          <w:b/>
          <w:bCs/>
          <w:sz w:val="20"/>
          <w:szCs w:val="20"/>
        </w:rPr>
      </w:pPr>
    </w:p>
    <w:p w14:paraId="4EE1119D" w14:textId="77777777" w:rsidR="00AF262B" w:rsidRPr="00DC54E7" w:rsidRDefault="00AF262B" w:rsidP="00DC54E7">
      <w:pPr>
        <w:autoSpaceDE w:val="0"/>
        <w:autoSpaceDN w:val="0"/>
        <w:adjustRightInd w:val="0"/>
        <w:jc w:val="both"/>
        <w:rPr>
          <w:rFonts w:ascii="Source Sans Pro" w:hAnsi="Source Sans Pro" w:cs="Arial"/>
          <w:sz w:val="20"/>
          <w:szCs w:val="20"/>
        </w:rPr>
      </w:pPr>
      <w:proofErr w:type="gramStart"/>
      <w:r w:rsidRPr="00DC54E7">
        <w:rPr>
          <w:rFonts w:ascii="Source Sans Pro" w:hAnsi="Source Sans Pro" w:cs="Arial"/>
          <w:b/>
          <w:bCs/>
          <w:sz w:val="20"/>
          <w:szCs w:val="20"/>
        </w:rPr>
        <w:t>TERCERO.-</w:t>
      </w:r>
      <w:proofErr w:type="gramEnd"/>
      <w:r w:rsidRPr="00DC54E7">
        <w:rPr>
          <w:rFonts w:ascii="Source Sans Pro" w:hAnsi="Source Sans Pro" w:cs="Arial"/>
          <w:b/>
          <w:bCs/>
          <w:sz w:val="20"/>
          <w:szCs w:val="20"/>
        </w:rPr>
        <w:t xml:space="preserve"> </w:t>
      </w:r>
      <w:r w:rsidRPr="00DC54E7">
        <w:rPr>
          <w:rFonts w:ascii="Source Sans Pro" w:hAnsi="Source Sans Pro" w:cs="Arial"/>
          <w:sz w:val="20"/>
          <w:szCs w:val="20"/>
        </w:rPr>
        <w:t>Se deroga toda disposición que se oponga al presente decreto.</w:t>
      </w:r>
    </w:p>
    <w:p w14:paraId="2B6D9D03" w14:textId="77777777" w:rsidR="00AF262B" w:rsidRPr="00DC54E7" w:rsidRDefault="00AF262B" w:rsidP="00DC54E7">
      <w:pPr>
        <w:autoSpaceDE w:val="0"/>
        <w:autoSpaceDN w:val="0"/>
        <w:adjustRightInd w:val="0"/>
        <w:jc w:val="both"/>
        <w:rPr>
          <w:rFonts w:ascii="Source Sans Pro" w:hAnsi="Source Sans Pro" w:cs="Arial"/>
          <w:sz w:val="20"/>
          <w:szCs w:val="20"/>
        </w:rPr>
      </w:pPr>
    </w:p>
    <w:p w14:paraId="272D41ED" w14:textId="77777777" w:rsidR="00AF262B" w:rsidRDefault="00AF262B" w:rsidP="00DC54E7">
      <w:pPr>
        <w:autoSpaceDE w:val="0"/>
        <w:autoSpaceDN w:val="0"/>
        <w:adjustRightInd w:val="0"/>
        <w:jc w:val="both"/>
        <w:rPr>
          <w:rFonts w:ascii="Source Sans Pro" w:hAnsi="Source Sans Pro" w:cs="Arial"/>
          <w:sz w:val="20"/>
          <w:szCs w:val="20"/>
        </w:rPr>
      </w:pPr>
      <w:proofErr w:type="gramStart"/>
      <w:r w:rsidRPr="00DC54E7">
        <w:rPr>
          <w:rFonts w:ascii="Source Sans Pro" w:hAnsi="Source Sans Pro" w:cs="Arial"/>
          <w:b/>
          <w:bCs/>
          <w:sz w:val="20"/>
          <w:szCs w:val="20"/>
        </w:rPr>
        <w:t>CUARTO.-</w:t>
      </w:r>
      <w:proofErr w:type="gramEnd"/>
      <w:r w:rsidRPr="00DC54E7">
        <w:rPr>
          <w:rFonts w:ascii="Source Sans Pro" w:hAnsi="Source Sans Pro" w:cs="Arial"/>
          <w:b/>
          <w:bCs/>
          <w:sz w:val="20"/>
          <w:szCs w:val="20"/>
        </w:rPr>
        <w:t xml:space="preserve"> </w:t>
      </w:r>
      <w:r w:rsidRPr="00DC54E7">
        <w:rPr>
          <w:rFonts w:ascii="Source Sans Pro" w:hAnsi="Source Sans Pro" w:cs="Arial"/>
          <w:sz w:val="20"/>
          <w:szCs w:val="20"/>
        </w:rPr>
        <w:t>Publíquese en la Gaceta Oficial del Distrito Federal y en el Diario Oficial de la Federación para mayor difusión.</w:t>
      </w:r>
    </w:p>
    <w:p w14:paraId="0A7CEA26" w14:textId="77777777" w:rsidR="004D5073" w:rsidRDefault="004D5073" w:rsidP="00DC54E7">
      <w:pPr>
        <w:autoSpaceDE w:val="0"/>
        <w:autoSpaceDN w:val="0"/>
        <w:adjustRightInd w:val="0"/>
        <w:jc w:val="both"/>
        <w:rPr>
          <w:rFonts w:ascii="Source Sans Pro" w:hAnsi="Source Sans Pro" w:cs="Arial"/>
          <w:sz w:val="20"/>
          <w:szCs w:val="20"/>
        </w:rPr>
      </w:pPr>
    </w:p>
    <w:p w14:paraId="644DFC6B" w14:textId="77777777" w:rsidR="004D5073" w:rsidRDefault="004D5073" w:rsidP="00DC54E7">
      <w:pPr>
        <w:autoSpaceDE w:val="0"/>
        <w:autoSpaceDN w:val="0"/>
        <w:adjustRightInd w:val="0"/>
        <w:jc w:val="both"/>
        <w:rPr>
          <w:rFonts w:ascii="Source Sans Pro" w:hAnsi="Source Sans Pro" w:cs="Arial"/>
          <w:sz w:val="20"/>
          <w:szCs w:val="20"/>
        </w:rPr>
      </w:pPr>
      <w:r w:rsidRPr="004D5073">
        <w:rPr>
          <w:rFonts w:ascii="Source Sans Pro" w:hAnsi="Source Sans Pro" w:cs="Arial"/>
          <w:sz w:val="20"/>
          <w:szCs w:val="20"/>
        </w:rPr>
        <w:t xml:space="preserve">Recinto de la Asamblea Legislativa del Distrito Federal, a los cuatro días del mes de diciembre del año dos mil </w:t>
      </w:r>
      <w:proofErr w:type="gramStart"/>
      <w:r w:rsidRPr="004D5073">
        <w:rPr>
          <w:rFonts w:ascii="Source Sans Pro" w:hAnsi="Source Sans Pro" w:cs="Arial"/>
          <w:sz w:val="20"/>
          <w:szCs w:val="20"/>
        </w:rPr>
        <w:t>ocho.-</w:t>
      </w:r>
      <w:proofErr w:type="gramEnd"/>
      <w:r w:rsidRPr="004D5073">
        <w:rPr>
          <w:rFonts w:ascii="Source Sans Pro" w:hAnsi="Source Sans Pro" w:cs="Arial"/>
          <w:sz w:val="20"/>
          <w:szCs w:val="20"/>
        </w:rPr>
        <w:t xml:space="preserve"> </w:t>
      </w:r>
      <w:r w:rsidRPr="004D5073">
        <w:rPr>
          <w:rFonts w:ascii="Source Sans Pro" w:hAnsi="Source Sans Pro" w:cs="Arial"/>
          <w:b/>
          <w:bCs/>
          <w:sz w:val="20"/>
          <w:szCs w:val="20"/>
        </w:rPr>
        <w:t xml:space="preserve">POR LA MESA DIRECTIVA.- DIP. HUMBERTO MORGAN COLÓN, </w:t>
      </w:r>
      <w:proofErr w:type="gramStart"/>
      <w:r w:rsidRPr="004D5073">
        <w:rPr>
          <w:rFonts w:ascii="Source Sans Pro" w:hAnsi="Source Sans Pro" w:cs="Arial"/>
          <w:b/>
          <w:bCs/>
          <w:sz w:val="20"/>
          <w:szCs w:val="20"/>
        </w:rPr>
        <w:t>PRESIDENTE.-</w:t>
      </w:r>
      <w:proofErr w:type="gramEnd"/>
      <w:r w:rsidRPr="004D5073">
        <w:rPr>
          <w:rFonts w:ascii="Source Sans Pro" w:hAnsi="Source Sans Pro" w:cs="Arial"/>
          <w:b/>
          <w:bCs/>
          <w:sz w:val="20"/>
          <w:szCs w:val="20"/>
        </w:rPr>
        <w:t xml:space="preserve"> DIP. DANIEL ORDÓÑEZ HERNÁNDEZ, </w:t>
      </w:r>
      <w:proofErr w:type="gramStart"/>
      <w:r w:rsidRPr="004D5073">
        <w:rPr>
          <w:rFonts w:ascii="Source Sans Pro" w:hAnsi="Source Sans Pro" w:cs="Arial"/>
          <w:b/>
          <w:bCs/>
          <w:sz w:val="20"/>
          <w:szCs w:val="20"/>
        </w:rPr>
        <w:t>SECRETARIO.-</w:t>
      </w:r>
      <w:proofErr w:type="gramEnd"/>
      <w:r w:rsidRPr="004D5073">
        <w:rPr>
          <w:rFonts w:ascii="Source Sans Pro" w:hAnsi="Source Sans Pro" w:cs="Arial"/>
          <w:b/>
          <w:bCs/>
          <w:sz w:val="20"/>
          <w:szCs w:val="20"/>
        </w:rPr>
        <w:t xml:space="preserve"> DIP. CARLA ALEJANDRA SÁNCHEZARMAS GARCÍA, </w:t>
      </w:r>
      <w:proofErr w:type="gramStart"/>
      <w:r w:rsidRPr="004D5073">
        <w:rPr>
          <w:rFonts w:ascii="Source Sans Pro" w:hAnsi="Source Sans Pro" w:cs="Arial"/>
          <w:b/>
          <w:bCs/>
          <w:sz w:val="20"/>
          <w:szCs w:val="20"/>
        </w:rPr>
        <w:t>SECRETARIA.-</w:t>
      </w:r>
      <w:proofErr w:type="gramEnd"/>
      <w:r w:rsidRPr="004D5073">
        <w:rPr>
          <w:rFonts w:ascii="Source Sans Pro" w:hAnsi="Source Sans Pro" w:cs="Arial"/>
          <w:b/>
          <w:bCs/>
          <w:sz w:val="20"/>
          <w:szCs w:val="20"/>
        </w:rPr>
        <w:t xml:space="preserve"> FIRMAS.</w:t>
      </w:r>
      <w:r w:rsidRPr="004D5073">
        <w:rPr>
          <w:rFonts w:ascii="Source Sans Pro" w:hAnsi="Source Sans Pro" w:cs="Arial"/>
          <w:sz w:val="20"/>
          <w:szCs w:val="20"/>
        </w:rPr>
        <w:t xml:space="preserve"> </w:t>
      </w:r>
    </w:p>
    <w:p w14:paraId="1AF9B9EF" w14:textId="77777777" w:rsidR="004D5073" w:rsidRDefault="004D5073" w:rsidP="00DC54E7">
      <w:pPr>
        <w:autoSpaceDE w:val="0"/>
        <w:autoSpaceDN w:val="0"/>
        <w:adjustRightInd w:val="0"/>
        <w:jc w:val="both"/>
        <w:rPr>
          <w:rFonts w:ascii="Source Sans Pro" w:hAnsi="Source Sans Pro" w:cs="Arial"/>
          <w:sz w:val="20"/>
          <w:szCs w:val="20"/>
        </w:rPr>
      </w:pPr>
    </w:p>
    <w:p w14:paraId="3C23D086" w14:textId="1ED98CC2" w:rsidR="004D5073" w:rsidRPr="004D5073" w:rsidRDefault="004D5073" w:rsidP="00DC54E7">
      <w:pPr>
        <w:autoSpaceDE w:val="0"/>
        <w:autoSpaceDN w:val="0"/>
        <w:adjustRightInd w:val="0"/>
        <w:jc w:val="both"/>
        <w:rPr>
          <w:rFonts w:ascii="Source Sans Pro" w:hAnsi="Source Sans Pro" w:cs="Arial"/>
          <w:b/>
          <w:bCs/>
          <w:sz w:val="20"/>
          <w:szCs w:val="20"/>
        </w:rPr>
      </w:pPr>
      <w:r w:rsidRPr="004D5073">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dieciséis días del mes de enero del año dos mil nueve.- </w:t>
      </w:r>
      <w:r w:rsidRPr="004D5073">
        <w:rPr>
          <w:rFonts w:ascii="Source Sans Pro" w:hAnsi="Source Sans Pro" w:cs="Arial"/>
          <w:b/>
          <w:bCs/>
          <w:sz w:val="20"/>
          <w:szCs w:val="20"/>
        </w:rPr>
        <w:t>EL JEFE DE GOBIERNO DEL DISTRITO FEDERAL, MARCELO LUIS EBRARD CASAUBON.- FIRMA.- EL SECRETARIO DE GOBIERNO, JOSE ÁNGEL ÁVILA PEREZ.- FIRMA.- EL SECRETARIO DE SEGURIDAD PÚBLICA, MANUEL MONDRAGÓN Y KALB.- FIRMA.</w:t>
      </w:r>
    </w:p>
    <w:p w14:paraId="0E46DFAB" w14:textId="77777777" w:rsidR="00AF262B" w:rsidRPr="00DC54E7" w:rsidRDefault="00AF262B" w:rsidP="00DC54E7">
      <w:pPr>
        <w:pBdr>
          <w:bottom w:val="single" w:sz="12" w:space="1" w:color="auto"/>
        </w:pBdr>
        <w:rPr>
          <w:rFonts w:ascii="Source Sans Pro" w:hAnsi="Source Sans Pro" w:cs="Arial"/>
          <w:sz w:val="20"/>
          <w:szCs w:val="20"/>
        </w:rPr>
      </w:pPr>
    </w:p>
    <w:p w14:paraId="4FFF49EF" w14:textId="77777777" w:rsidR="00AF262B" w:rsidRPr="00DC54E7" w:rsidRDefault="00AF262B" w:rsidP="00DC54E7">
      <w:pPr>
        <w:rPr>
          <w:rFonts w:ascii="Source Sans Pro" w:hAnsi="Source Sans Pro" w:cs="Arial"/>
          <w:sz w:val="20"/>
          <w:szCs w:val="20"/>
        </w:rPr>
      </w:pPr>
    </w:p>
    <w:p w14:paraId="0FC4331D" w14:textId="77777777" w:rsidR="00AF262B" w:rsidRPr="00DC54E7" w:rsidRDefault="00AF262B" w:rsidP="00DC54E7">
      <w:pPr>
        <w:autoSpaceDE w:val="0"/>
        <w:autoSpaceDN w:val="0"/>
        <w:adjustRightInd w:val="0"/>
        <w:jc w:val="both"/>
        <w:rPr>
          <w:rFonts w:ascii="Source Sans Pro" w:hAnsi="Source Sans Pro" w:cs="Arial"/>
          <w:b/>
          <w:bCs/>
          <w:sz w:val="20"/>
          <w:szCs w:val="20"/>
        </w:rPr>
      </w:pPr>
      <w:r w:rsidRPr="00DC54E7">
        <w:rPr>
          <w:rFonts w:ascii="Source Sans Pro" w:hAnsi="Source Sans Pro" w:cs="Arial"/>
          <w:b/>
          <w:sz w:val="20"/>
          <w:szCs w:val="20"/>
        </w:rPr>
        <w:t xml:space="preserve">TRANSITORIOS DEL DECRETO POR EL QUE SE REFORMAN Y ADICIONAN DIVERSAS DISPOSICIONES DE LA LEY DESEGURIDAD PRIVADA PARA EL DISTRITO FEDERAL, </w:t>
      </w:r>
      <w:r w:rsidRPr="00DC54E7">
        <w:rPr>
          <w:rFonts w:ascii="Source Sans Pro" w:hAnsi="Source Sans Pro" w:cs="Arial"/>
          <w:b/>
          <w:bCs/>
          <w:sz w:val="20"/>
          <w:szCs w:val="20"/>
        </w:rPr>
        <w:t>PUBLICADO EN LA GACETA OFICIAL DEL DISTRITO FEDERAL EL 26 DE JUNIO DE 2013.</w:t>
      </w:r>
    </w:p>
    <w:p w14:paraId="74E9987A" w14:textId="77777777" w:rsidR="00AF262B" w:rsidRPr="00DC54E7" w:rsidRDefault="00AF262B" w:rsidP="00DC54E7">
      <w:pPr>
        <w:rPr>
          <w:rFonts w:ascii="Source Sans Pro" w:hAnsi="Source Sans Pro" w:cs="Arial"/>
          <w:sz w:val="20"/>
          <w:szCs w:val="20"/>
        </w:rPr>
      </w:pPr>
    </w:p>
    <w:p w14:paraId="408B8252" w14:textId="77777777" w:rsidR="00AF262B" w:rsidRPr="00DC54E7" w:rsidRDefault="00AF262B" w:rsidP="00DC54E7">
      <w:pPr>
        <w:rPr>
          <w:rFonts w:ascii="Source Sans Pro" w:hAnsi="Source Sans Pro" w:cs="Arial"/>
          <w:sz w:val="20"/>
          <w:szCs w:val="20"/>
        </w:rPr>
      </w:pPr>
      <w:r w:rsidRPr="00DC54E7">
        <w:rPr>
          <w:rFonts w:ascii="Source Sans Pro" w:hAnsi="Source Sans Pro" w:cs="Arial"/>
          <w:b/>
          <w:sz w:val="20"/>
          <w:szCs w:val="20"/>
        </w:rPr>
        <w:t>Primero</w:t>
      </w:r>
      <w:r w:rsidRPr="00DC54E7">
        <w:rPr>
          <w:rFonts w:ascii="Source Sans Pro" w:hAnsi="Source Sans Pro" w:cs="Arial"/>
          <w:sz w:val="20"/>
          <w:szCs w:val="20"/>
        </w:rPr>
        <w:t>: Este decreto entrara en vigor al día siguiente de su publicación.</w:t>
      </w:r>
    </w:p>
    <w:p w14:paraId="43136353" w14:textId="77777777" w:rsidR="00AF262B" w:rsidRPr="00DC54E7" w:rsidRDefault="00AF262B" w:rsidP="00DC54E7">
      <w:pPr>
        <w:rPr>
          <w:rFonts w:ascii="Source Sans Pro" w:hAnsi="Source Sans Pro" w:cs="Arial"/>
          <w:sz w:val="20"/>
          <w:szCs w:val="20"/>
        </w:rPr>
      </w:pPr>
    </w:p>
    <w:p w14:paraId="59D63155" w14:textId="77777777" w:rsidR="00AF262B" w:rsidRDefault="00AF262B" w:rsidP="00DC54E7">
      <w:pPr>
        <w:rPr>
          <w:rFonts w:ascii="Source Sans Pro" w:hAnsi="Source Sans Pro" w:cs="Arial"/>
          <w:sz w:val="20"/>
          <w:szCs w:val="20"/>
        </w:rPr>
      </w:pPr>
      <w:r w:rsidRPr="00DC54E7">
        <w:rPr>
          <w:rFonts w:ascii="Source Sans Pro" w:hAnsi="Source Sans Pro" w:cs="Arial"/>
          <w:b/>
          <w:sz w:val="20"/>
          <w:szCs w:val="20"/>
        </w:rPr>
        <w:t>Segundo</w:t>
      </w:r>
      <w:r w:rsidRPr="00DC54E7">
        <w:rPr>
          <w:rFonts w:ascii="Source Sans Pro" w:hAnsi="Source Sans Pro" w:cs="Arial"/>
          <w:sz w:val="20"/>
          <w:szCs w:val="20"/>
        </w:rPr>
        <w:t>: Publíquese en la Gaceta Oficial del Distrito Federal y para su mayor difusión en el Diario Oficial de la Federación.</w:t>
      </w:r>
    </w:p>
    <w:p w14:paraId="658F465D" w14:textId="77777777" w:rsidR="00212263" w:rsidRDefault="00212263" w:rsidP="00DC54E7">
      <w:pPr>
        <w:rPr>
          <w:rFonts w:ascii="Source Sans Pro" w:hAnsi="Source Sans Pro" w:cs="Arial"/>
          <w:sz w:val="20"/>
          <w:szCs w:val="20"/>
        </w:rPr>
      </w:pPr>
    </w:p>
    <w:p w14:paraId="19E14902" w14:textId="77777777" w:rsidR="00212263" w:rsidRDefault="00212263" w:rsidP="00212263">
      <w:pPr>
        <w:jc w:val="both"/>
        <w:rPr>
          <w:rFonts w:ascii="Source Sans Pro" w:hAnsi="Source Sans Pro" w:cs="Arial"/>
          <w:sz w:val="20"/>
          <w:szCs w:val="20"/>
        </w:rPr>
      </w:pPr>
      <w:r w:rsidRPr="00212263">
        <w:rPr>
          <w:rFonts w:ascii="Source Sans Pro" w:hAnsi="Source Sans Pro" w:cs="Arial"/>
          <w:sz w:val="20"/>
          <w:szCs w:val="20"/>
        </w:rPr>
        <w:t xml:space="preserve">Recinto de la Asamblea Legislativa del Distrito Federal, a los treinta días del mes de abril del año dos mil trece. - </w:t>
      </w:r>
      <w:r w:rsidRPr="00212263">
        <w:rPr>
          <w:rFonts w:ascii="Source Sans Pro" w:hAnsi="Source Sans Pro" w:cs="Arial"/>
          <w:b/>
          <w:bCs/>
          <w:sz w:val="20"/>
          <w:szCs w:val="20"/>
        </w:rPr>
        <w:t xml:space="preserve">POR LA MESA </w:t>
      </w:r>
      <w:proofErr w:type="gramStart"/>
      <w:r w:rsidRPr="00212263">
        <w:rPr>
          <w:rFonts w:ascii="Source Sans Pro" w:hAnsi="Source Sans Pro" w:cs="Arial"/>
          <w:b/>
          <w:bCs/>
          <w:sz w:val="20"/>
          <w:szCs w:val="20"/>
        </w:rPr>
        <w:t>DIRECTIVA.-</w:t>
      </w:r>
      <w:proofErr w:type="gramEnd"/>
      <w:r w:rsidRPr="00212263">
        <w:rPr>
          <w:rFonts w:ascii="Source Sans Pro" w:hAnsi="Source Sans Pro" w:cs="Arial"/>
          <w:b/>
          <w:bCs/>
          <w:sz w:val="20"/>
          <w:szCs w:val="20"/>
        </w:rPr>
        <w:t xml:space="preserve"> DIP. EFRAÍN MORALES LÓPEZ, </w:t>
      </w:r>
      <w:proofErr w:type="gramStart"/>
      <w:r w:rsidRPr="00212263">
        <w:rPr>
          <w:rFonts w:ascii="Source Sans Pro" w:hAnsi="Source Sans Pro" w:cs="Arial"/>
          <w:b/>
          <w:bCs/>
          <w:sz w:val="20"/>
          <w:szCs w:val="20"/>
        </w:rPr>
        <w:t>PRESIDENTE.-</w:t>
      </w:r>
      <w:proofErr w:type="gramEnd"/>
      <w:r w:rsidRPr="00212263">
        <w:rPr>
          <w:rFonts w:ascii="Source Sans Pro" w:hAnsi="Source Sans Pro" w:cs="Arial"/>
          <w:b/>
          <w:bCs/>
          <w:sz w:val="20"/>
          <w:szCs w:val="20"/>
        </w:rPr>
        <w:t xml:space="preserve"> DIP. ROSALÍO ALFREDO PINEDA SILVA, </w:t>
      </w:r>
      <w:proofErr w:type="gramStart"/>
      <w:r w:rsidRPr="00212263">
        <w:rPr>
          <w:rFonts w:ascii="Source Sans Pro" w:hAnsi="Source Sans Pro" w:cs="Arial"/>
          <w:b/>
          <w:bCs/>
          <w:sz w:val="20"/>
          <w:szCs w:val="20"/>
        </w:rPr>
        <w:t>SECRETARIO.-</w:t>
      </w:r>
      <w:proofErr w:type="gramEnd"/>
      <w:r w:rsidRPr="00212263">
        <w:rPr>
          <w:rFonts w:ascii="Source Sans Pro" w:hAnsi="Source Sans Pro" w:cs="Arial"/>
          <w:b/>
          <w:bCs/>
          <w:sz w:val="20"/>
          <w:szCs w:val="20"/>
        </w:rPr>
        <w:t xml:space="preserve"> DIP. RUBÉN ERIK ALEJANDRO JIMÉNEZ HERNÁNDEZ, </w:t>
      </w:r>
      <w:proofErr w:type="gramStart"/>
      <w:r w:rsidRPr="00212263">
        <w:rPr>
          <w:rFonts w:ascii="Source Sans Pro" w:hAnsi="Source Sans Pro" w:cs="Arial"/>
          <w:b/>
          <w:bCs/>
          <w:sz w:val="20"/>
          <w:szCs w:val="20"/>
        </w:rPr>
        <w:t>SECRETARIO.-</w:t>
      </w:r>
      <w:proofErr w:type="gramEnd"/>
      <w:r w:rsidRPr="00212263">
        <w:rPr>
          <w:rFonts w:ascii="Source Sans Pro" w:hAnsi="Source Sans Pro" w:cs="Arial"/>
          <w:b/>
          <w:bCs/>
          <w:sz w:val="20"/>
          <w:szCs w:val="20"/>
        </w:rPr>
        <w:t xml:space="preserve"> (Firmas)</w:t>
      </w:r>
    </w:p>
    <w:p w14:paraId="1DE41542" w14:textId="77777777" w:rsidR="00212263" w:rsidRDefault="00212263" w:rsidP="00212263">
      <w:pPr>
        <w:jc w:val="both"/>
        <w:rPr>
          <w:rFonts w:ascii="Source Sans Pro" w:hAnsi="Source Sans Pro" w:cs="Arial"/>
          <w:sz w:val="20"/>
          <w:szCs w:val="20"/>
        </w:rPr>
      </w:pPr>
    </w:p>
    <w:p w14:paraId="2D5775FC" w14:textId="123888C8" w:rsidR="00212263" w:rsidRPr="00DC54E7" w:rsidRDefault="00212263" w:rsidP="00212263">
      <w:pPr>
        <w:jc w:val="both"/>
        <w:rPr>
          <w:rFonts w:ascii="Source Sans Pro" w:hAnsi="Source Sans Pro" w:cs="Arial"/>
          <w:sz w:val="20"/>
          <w:szCs w:val="20"/>
        </w:rPr>
      </w:pPr>
      <w:r w:rsidRPr="00212263">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w:t>
      </w:r>
      <w:r w:rsidRPr="00212263">
        <w:rPr>
          <w:rFonts w:ascii="Source Sans Pro" w:hAnsi="Source Sans Pro" w:cs="Arial"/>
          <w:sz w:val="20"/>
          <w:szCs w:val="20"/>
        </w:rPr>
        <w:lastRenderedPageBreak/>
        <w:t xml:space="preserve">en la Residencia Oficial del Jefe de Gobierno del Distrito Federal, en la Ciudad de México, a los </w:t>
      </w:r>
      <w:proofErr w:type="spellStart"/>
      <w:r w:rsidRPr="00212263">
        <w:rPr>
          <w:rFonts w:ascii="Source Sans Pro" w:hAnsi="Source Sans Pro" w:cs="Arial"/>
          <w:sz w:val="20"/>
          <w:szCs w:val="20"/>
        </w:rPr>
        <w:t>veintiun</w:t>
      </w:r>
      <w:proofErr w:type="spellEnd"/>
      <w:r w:rsidRPr="00212263">
        <w:rPr>
          <w:rFonts w:ascii="Source Sans Pro" w:hAnsi="Source Sans Pro" w:cs="Arial"/>
          <w:sz w:val="20"/>
          <w:szCs w:val="20"/>
        </w:rPr>
        <w:t xml:space="preserve"> días del mes de junio del año dos mil trece.- </w:t>
      </w:r>
      <w:r w:rsidRPr="00212263">
        <w:rPr>
          <w:rFonts w:ascii="Source Sans Pro" w:hAnsi="Source Sans Pro" w:cs="Arial"/>
          <w:b/>
          <w:bCs/>
          <w:sz w:val="20"/>
          <w:szCs w:val="20"/>
        </w:rPr>
        <w:t>EL JEFE DE GOBIERNO DEL DISTRITO FEDERAL, MIGUEL ÁNGEL MANCERA ESPINOSA.- FIRMA.- EL SECRETARIO DE GOBIERNO, HÉCTOR SERRANO CORTÉS.- FIRMA.- EL SECRETARIO DE SEGURIDAD PÚBLICA DEL DISTRITO FEDERAL, JESÚS RODRÍGUEZ ALMEIDA.- FIRMA.</w:t>
      </w:r>
    </w:p>
    <w:p w14:paraId="092F5CFA" w14:textId="77777777" w:rsidR="00AF262B" w:rsidRPr="00DC54E7" w:rsidRDefault="00AF262B" w:rsidP="00DC54E7">
      <w:pPr>
        <w:pBdr>
          <w:bottom w:val="single" w:sz="12" w:space="1" w:color="auto"/>
        </w:pBdr>
        <w:rPr>
          <w:rFonts w:ascii="Source Sans Pro" w:hAnsi="Source Sans Pro" w:cs="Arial"/>
          <w:sz w:val="20"/>
          <w:szCs w:val="20"/>
        </w:rPr>
      </w:pPr>
    </w:p>
    <w:p w14:paraId="790EA727" w14:textId="77777777" w:rsidR="00AF262B" w:rsidRPr="00DC54E7" w:rsidRDefault="00AF262B" w:rsidP="00DC54E7">
      <w:pPr>
        <w:rPr>
          <w:rFonts w:ascii="Source Sans Pro" w:hAnsi="Source Sans Pro" w:cs="Arial"/>
          <w:sz w:val="20"/>
          <w:szCs w:val="20"/>
        </w:rPr>
      </w:pPr>
    </w:p>
    <w:p w14:paraId="422F762F" w14:textId="77777777" w:rsidR="00AF262B" w:rsidRPr="00DC54E7" w:rsidRDefault="00AF262B" w:rsidP="00DC54E7">
      <w:pPr>
        <w:autoSpaceDE w:val="0"/>
        <w:autoSpaceDN w:val="0"/>
        <w:adjustRightInd w:val="0"/>
        <w:jc w:val="both"/>
        <w:rPr>
          <w:rFonts w:ascii="Source Sans Pro" w:hAnsi="Source Sans Pro" w:cs="Arial"/>
          <w:b/>
          <w:sz w:val="20"/>
          <w:szCs w:val="20"/>
        </w:rPr>
      </w:pPr>
      <w:r w:rsidRPr="00DC54E7">
        <w:rPr>
          <w:rFonts w:ascii="Source Sans Pro" w:hAnsi="Source Sans Pro" w:cs="Arial"/>
          <w:b/>
          <w:sz w:val="20"/>
          <w:szCs w:val="20"/>
        </w:rPr>
        <w:t>TRANSITORIOS DEL DECRETO POR EL QUE SE REFORMAN Y ADICIONAN DIVERSAS DISPOSICIONES DE LA LEY DE TRANSPORTE Y VIALIDAD DEL DISTRITO FEDERAL Y DE LA LEY DE SEGURIDAD PRIVADA PARA EL DISTRITO FEDERAL, PUBLICADO EN LA GACETA OFICIAL DEL DISTRITO FEDERAL EL 11 DE JULIO DE 2013.</w:t>
      </w:r>
    </w:p>
    <w:p w14:paraId="31D5BC05" w14:textId="77777777" w:rsidR="00AF262B" w:rsidRPr="00DC54E7" w:rsidRDefault="00AF262B" w:rsidP="00DC54E7">
      <w:pPr>
        <w:autoSpaceDE w:val="0"/>
        <w:autoSpaceDN w:val="0"/>
        <w:adjustRightInd w:val="0"/>
        <w:jc w:val="both"/>
        <w:rPr>
          <w:rFonts w:ascii="Source Sans Pro" w:hAnsi="Source Sans Pro" w:cs="Arial"/>
          <w:b/>
          <w:sz w:val="20"/>
          <w:szCs w:val="20"/>
        </w:rPr>
      </w:pPr>
    </w:p>
    <w:p w14:paraId="6F9AE893"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r w:rsidRPr="00DC54E7">
        <w:rPr>
          <w:rFonts w:ascii="Source Sans Pro" w:hAnsi="Source Sans Pro" w:cs="Arial"/>
          <w:b/>
          <w:bCs/>
          <w:sz w:val="20"/>
          <w:szCs w:val="20"/>
          <w:lang w:val="es-MX" w:eastAsia="es-MX"/>
        </w:rPr>
        <w:t xml:space="preserve">PRIMERO. </w:t>
      </w:r>
      <w:r w:rsidRPr="00DC54E7">
        <w:rPr>
          <w:rFonts w:ascii="Source Sans Pro" w:hAnsi="Source Sans Pro" w:cs="Arial"/>
          <w:sz w:val="20"/>
          <w:szCs w:val="20"/>
          <w:lang w:val="es-MX" w:eastAsia="es-MX"/>
        </w:rPr>
        <w:t>Publíquese en la Gaceta Oficial del Distrito Federal.</w:t>
      </w:r>
    </w:p>
    <w:p w14:paraId="24D94AA9"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p>
    <w:p w14:paraId="3F120797" w14:textId="77777777" w:rsidR="00AF262B" w:rsidRDefault="00AF262B" w:rsidP="00DC54E7">
      <w:pPr>
        <w:autoSpaceDE w:val="0"/>
        <w:autoSpaceDN w:val="0"/>
        <w:adjustRightInd w:val="0"/>
        <w:jc w:val="both"/>
        <w:rPr>
          <w:rFonts w:ascii="Source Sans Pro" w:hAnsi="Source Sans Pro" w:cs="Arial"/>
          <w:sz w:val="20"/>
          <w:szCs w:val="20"/>
          <w:lang w:val="es-MX" w:eastAsia="es-MX"/>
        </w:rPr>
      </w:pPr>
      <w:r w:rsidRPr="00DC54E7">
        <w:rPr>
          <w:rFonts w:ascii="Source Sans Pro" w:hAnsi="Source Sans Pro" w:cs="Arial"/>
          <w:b/>
          <w:bCs/>
          <w:sz w:val="20"/>
          <w:szCs w:val="20"/>
          <w:lang w:val="es-MX" w:eastAsia="es-MX"/>
        </w:rPr>
        <w:t xml:space="preserve">SEGUNDO. </w:t>
      </w:r>
      <w:r w:rsidRPr="00DC54E7">
        <w:rPr>
          <w:rFonts w:ascii="Source Sans Pro" w:hAnsi="Source Sans Pro" w:cs="Arial"/>
          <w:sz w:val="20"/>
          <w:szCs w:val="20"/>
          <w:lang w:val="es-MX" w:eastAsia="es-MX"/>
        </w:rPr>
        <w:t>El presente decreto entrará en vigor al día siguiente de su publicación en la Gaceta Oficial del Distrito Federal.</w:t>
      </w:r>
    </w:p>
    <w:p w14:paraId="2B9A9F13" w14:textId="77777777" w:rsidR="00652B5B" w:rsidRDefault="00652B5B" w:rsidP="00DC54E7">
      <w:pPr>
        <w:autoSpaceDE w:val="0"/>
        <w:autoSpaceDN w:val="0"/>
        <w:adjustRightInd w:val="0"/>
        <w:jc w:val="both"/>
        <w:rPr>
          <w:rFonts w:ascii="Source Sans Pro" w:hAnsi="Source Sans Pro" w:cs="Arial"/>
          <w:sz w:val="20"/>
          <w:szCs w:val="20"/>
          <w:lang w:val="es-MX" w:eastAsia="es-MX"/>
        </w:rPr>
      </w:pPr>
    </w:p>
    <w:p w14:paraId="3670EC78" w14:textId="1F1680AF" w:rsidR="00652B5B" w:rsidRPr="00652B5B" w:rsidRDefault="00652B5B" w:rsidP="00652B5B">
      <w:pPr>
        <w:autoSpaceDE w:val="0"/>
        <w:autoSpaceDN w:val="0"/>
        <w:adjustRightInd w:val="0"/>
        <w:jc w:val="both"/>
        <w:rPr>
          <w:rFonts w:ascii="Source Sans Pro" w:hAnsi="Source Sans Pro" w:cs="Arial"/>
          <w:b/>
          <w:bCs/>
          <w:sz w:val="20"/>
          <w:szCs w:val="20"/>
          <w:lang w:val="es-MX" w:eastAsia="es-MX"/>
        </w:rPr>
      </w:pPr>
      <w:r w:rsidRPr="00652B5B">
        <w:rPr>
          <w:rFonts w:ascii="Source Sans Pro" w:hAnsi="Source Sans Pro" w:cs="Arial"/>
          <w:sz w:val="20"/>
          <w:szCs w:val="20"/>
          <w:lang w:val="es-MX" w:eastAsia="es-MX"/>
        </w:rPr>
        <w:t xml:space="preserve">Recinto de la Asamblea Legislativa del Distrito Federal, a los treinta días del mes de abril del año dos mil </w:t>
      </w:r>
      <w:proofErr w:type="gramStart"/>
      <w:r w:rsidRPr="00652B5B">
        <w:rPr>
          <w:rFonts w:ascii="Source Sans Pro" w:hAnsi="Source Sans Pro" w:cs="Arial"/>
          <w:sz w:val="20"/>
          <w:szCs w:val="20"/>
          <w:lang w:val="es-MX" w:eastAsia="es-MX"/>
        </w:rPr>
        <w:t>trece.-</w:t>
      </w:r>
      <w:proofErr w:type="gramEnd"/>
      <w:r w:rsidRPr="00652B5B">
        <w:rPr>
          <w:rFonts w:ascii="Source Sans Pro" w:hAnsi="Source Sans Pro" w:cs="Arial"/>
          <w:sz w:val="20"/>
          <w:szCs w:val="20"/>
          <w:lang w:val="es-MX" w:eastAsia="es-MX"/>
        </w:rPr>
        <w:t xml:space="preserve"> </w:t>
      </w:r>
      <w:r w:rsidRPr="00652B5B">
        <w:rPr>
          <w:rFonts w:ascii="Source Sans Pro" w:hAnsi="Source Sans Pro" w:cs="Arial"/>
          <w:b/>
          <w:bCs/>
          <w:sz w:val="20"/>
          <w:szCs w:val="20"/>
          <w:lang w:val="es-MX" w:eastAsia="es-MX"/>
        </w:rPr>
        <w:t>POR LA</w:t>
      </w:r>
      <w:r w:rsidRPr="00652B5B">
        <w:rPr>
          <w:rFonts w:ascii="Source Sans Pro" w:hAnsi="Source Sans Pro" w:cs="Arial"/>
          <w:b/>
          <w:bCs/>
          <w:sz w:val="20"/>
          <w:szCs w:val="20"/>
          <w:lang w:val="es-MX" w:eastAsia="es-MX"/>
        </w:rPr>
        <w:t xml:space="preserve"> </w:t>
      </w:r>
      <w:r w:rsidRPr="00652B5B">
        <w:rPr>
          <w:rFonts w:ascii="Source Sans Pro" w:hAnsi="Source Sans Pro" w:cs="Arial"/>
          <w:b/>
          <w:bCs/>
          <w:sz w:val="20"/>
          <w:szCs w:val="20"/>
          <w:lang w:val="es-MX" w:eastAsia="es-MX"/>
        </w:rPr>
        <w:t xml:space="preserve">MESA DIRECTIVA.- DIP. EFRAÍN MORALES LÓPEZ, </w:t>
      </w:r>
      <w:proofErr w:type="gramStart"/>
      <w:r w:rsidRPr="00652B5B">
        <w:rPr>
          <w:rFonts w:ascii="Source Sans Pro" w:hAnsi="Source Sans Pro" w:cs="Arial"/>
          <w:b/>
          <w:bCs/>
          <w:sz w:val="20"/>
          <w:szCs w:val="20"/>
          <w:lang w:val="es-MX" w:eastAsia="es-MX"/>
        </w:rPr>
        <w:t>PRESIDENTE.-</w:t>
      </w:r>
      <w:proofErr w:type="gramEnd"/>
      <w:r w:rsidRPr="00652B5B">
        <w:rPr>
          <w:rFonts w:ascii="Source Sans Pro" w:hAnsi="Source Sans Pro" w:cs="Arial"/>
          <w:b/>
          <w:bCs/>
          <w:sz w:val="20"/>
          <w:szCs w:val="20"/>
          <w:lang w:val="es-MX" w:eastAsia="es-MX"/>
        </w:rPr>
        <w:t xml:space="preserve"> DIP. ROSALÍO ALFREDO PINEDA</w:t>
      </w:r>
      <w:r w:rsidRPr="00652B5B">
        <w:rPr>
          <w:rFonts w:ascii="Source Sans Pro" w:hAnsi="Source Sans Pro" w:cs="Arial"/>
          <w:b/>
          <w:bCs/>
          <w:sz w:val="20"/>
          <w:szCs w:val="20"/>
          <w:lang w:val="es-MX" w:eastAsia="es-MX"/>
        </w:rPr>
        <w:t xml:space="preserve"> </w:t>
      </w:r>
      <w:r w:rsidRPr="00652B5B">
        <w:rPr>
          <w:rFonts w:ascii="Source Sans Pro" w:hAnsi="Source Sans Pro" w:cs="Arial"/>
          <w:b/>
          <w:bCs/>
          <w:sz w:val="20"/>
          <w:szCs w:val="20"/>
          <w:lang w:val="es-MX" w:eastAsia="es-MX"/>
        </w:rPr>
        <w:t xml:space="preserve">SILVA, </w:t>
      </w:r>
      <w:proofErr w:type="gramStart"/>
      <w:r w:rsidRPr="00652B5B">
        <w:rPr>
          <w:rFonts w:ascii="Source Sans Pro" w:hAnsi="Source Sans Pro" w:cs="Arial"/>
          <w:b/>
          <w:bCs/>
          <w:sz w:val="20"/>
          <w:szCs w:val="20"/>
          <w:lang w:val="es-MX" w:eastAsia="es-MX"/>
        </w:rPr>
        <w:t>SECRETARIO.-</w:t>
      </w:r>
      <w:proofErr w:type="gramEnd"/>
      <w:r w:rsidRPr="00652B5B">
        <w:rPr>
          <w:rFonts w:ascii="Source Sans Pro" w:hAnsi="Source Sans Pro" w:cs="Arial"/>
          <w:b/>
          <w:bCs/>
          <w:sz w:val="20"/>
          <w:szCs w:val="20"/>
          <w:lang w:val="es-MX" w:eastAsia="es-MX"/>
        </w:rPr>
        <w:t xml:space="preserve"> DIP. RUBÉN ERIK ALEJANDRO JIMÉNEZ HERNÁNDEZ, </w:t>
      </w:r>
      <w:proofErr w:type="gramStart"/>
      <w:r w:rsidRPr="00652B5B">
        <w:rPr>
          <w:rFonts w:ascii="Source Sans Pro" w:hAnsi="Source Sans Pro" w:cs="Arial"/>
          <w:b/>
          <w:bCs/>
          <w:sz w:val="20"/>
          <w:szCs w:val="20"/>
          <w:lang w:val="es-MX" w:eastAsia="es-MX"/>
        </w:rPr>
        <w:t>SECRETARIO.-</w:t>
      </w:r>
      <w:proofErr w:type="gramEnd"/>
      <w:r w:rsidRPr="00652B5B">
        <w:rPr>
          <w:rFonts w:ascii="Source Sans Pro" w:hAnsi="Source Sans Pro" w:cs="Arial"/>
          <w:b/>
          <w:bCs/>
          <w:sz w:val="20"/>
          <w:szCs w:val="20"/>
          <w:lang w:val="es-MX" w:eastAsia="es-MX"/>
        </w:rPr>
        <w:t xml:space="preserve"> FIRMAS.</w:t>
      </w:r>
    </w:p>
    <w:p w14:paraId="666FD86B" w14:textId="77777777" w:rsidR="00652B5B" w:rsidRPr="00652B5B" w:rsidRDefault="00652B5B" w:rsidP="00652B5B">
      <w:pPr>
        <w:autoSpaceDE w:val="0"/>
        <w:autoSpaceDN w:val="0"/>
        <w:adjustRightInd w:val="0"/>
        <w:jc w:val="both"/>
        <w:rPr>
          <w:rFonts w:ascii="Source Sans Pro" w:hAnsi="Source Sans Pro" w:cs="Arial"/>
          <w:b/>
          <w:bCs/>
          <w:sz w:val="20"/>
          <w:szCs w:val="20"/>
          <w:lang w:val="es-MX" w:eastAsia="es-MX"/>
        </w:rPr>
      </w:pPr>
    </w:p>
    <w:p w14:paraId="43EE46ED" w14:textId="448B8B2D" w:rsidR="00652B5B" w:rsidRPr="00652B5B" w:rsidRDefault="00652B5B" w:rsidP="00652B5B">
      <w:pPr>
        <w:autoSpaceDE w:val="0"/>
        <w:autoSpaceDN w:val="0"/>
        <w:adjustRightInd w:val="0"/>
        <w:jc w:val="both"/>
        <w:rPr>
          <w:rFonts w:ascii="Source Sans Pro" w:hAnsi="Source Sans Pro" w:cs="Arial"/>
          <w:b/>
          <w:bCs/>
          <w:sz w:val="20"/>
          <w:szCs w:val="20"/>
          <w:lang w:val="es-MX" w:eastAsia="es-MX"/>
        </w:rPr>
      </w:pPr>
      <w:r w:rsidRPr="00652B5B">
        <w:rPr>
          <w:rFonts w:ascii="Source Sans Pro" w:hAnsi="Source Sans Pro" w:cs="Arial"/>
          <w:sz w:val="20"/>
          <w:szCs w:val="20"/>
          <w:lang w:val="es-MX" w:eastAsia="es-MX"/>
        </w:rPr>
        <w:t>En cumplimiento de lo dispuesto por los artículos 122, apartado C, Base Segunda, fracción II, inciso b), de la Constitución</w:t>
      </w:r>
      <w:r>
        <w:rPr>
          <w:rFonts w:ascii="Source Sans Pro" w:hAnsi="Source Sans Pro" w:cs="Arial"/>
          <w:sz w:val="20"/>
          <w:szCs w:val="20"/>
          <w:lang w:val="es-MX" w:eastAsia="es-MX"/>
        </w:rPr>
        <w:t xml:space="preserve"> </w:t>
      </w:r>
      <w:r w:rsidRPr="00652B5B">
        <w:rPr>
          <w:rFonts w:ascii="Source Sans Pro" w:hAnsi="Source Sans Pro" w:cs="Arial"/>
          <w:sz w:val="20"/>
          <w:szCs w:val="20"/>
          <w:lang w:val="es-MX" w:eastAsia="es-MX"/>
        </w:rPr>
        <w:t>Política de los Estados Unidos Mexicanos; 48, 49 y 67, fracción II, del Estatuto de Gobierno del Distrito Federal, para su</w:t>
      </w:r>
      <w:r>
        <w:rPr>
          <w:rFonts w:ascii="Source Sans Pro" w:hAnsi="Source Sans Pro" w:cs="Arial"/>
          <w:sz w:val="20"/>
          <w:szCs w:val="20"/>
          <w:lang w:val="es-MX" w:eastAsia="es-MX"/>
        </w:rPr>
        <w:t xml:space="preserve"> </w:t>
      </w:r>
      <w:r w:rsidRPr="00652B5B">
        <w:rPr>
          <w:rFonts w:ascii="Source Sans Pro" w:hAnsi="Source Sans Pro" w:cs="Arial"/>
          <w:sz w:val="20"/>
          <w:szCs w:val="20"/>
          <w:lang w:val="es-MX" w:eastAsia="es-MX"/>
        </w:rPr>
        <w:t>debida publicación y observancia, expido el presente Decreto Promulgatorio en la Residencia Oficial del Jefe de Gobierno</w:t>
      </w:r>
      <w:r>
        <w:rPr>
          <w:rFonts w:ascii="Source Sans Pro" w:hAnsi="Source Sans Pro" w:cs="Arial"/>
          <w:sz w:val="20"/>
          <w:szCs w:val="20"/>
          <w:lang w:val="es-MX" w:eastAsia="es-MX"/>
        </w:rPr>
        <w:t xml:space="preserve"> </w:t>
      </w:r>
      <w:r w:rsidRPr="00652B5B">
        <w:rPr>
          <w:rFonts w:ascii="Source Sans Pro" w:hAnsi="Source Sans Pro" w:cs="Arial"/>
          <w:sz w:val="20"/>
          <w:szCs w:val="20"/>
          <w:lang w:val="es-MX" w:eastAsia="es-MX"/>
        </w:rPr>
        <w:t xml:space="preserve">del Distrito Federal, en la Ciudad de México, a los ocho días del mes de julio del año dos mil trece.- </w:t>
      </w:r>
      <w:r w:rsidRPr="00652B5B">
        <w:rPr>
          <w:rFonts w:ascii="Source Sans Pro" w:hAnsi="Source Sans Pro" w:cs="Arial"/>
          <w:b/>
          <w:bCs/>
          <w:sz w:val="20"/>
          <w:szCs w:val="20"/>
          <w:lang w:val="es-MX" w:eastAsia="es-MX"/>
        </w:rPr>
        <w:t>EL JEFE DE</w:t>
      </w:r>
      <w:r w:rsidRPr="00652B5B">
        <w:rPr>
          <w:rFonts w:ascii="Source Sans Pro" w:hAnsi="Source Sans Pro" w:cs="Arial"/>
          <w:b/>
          <w:bCs/>
          <w:sz w:val="20"/>
          <w:szCs w:val="20"/>
          <w:lang w:val="es-MX" w:eastAsia="es-MX"/>
        </w:rPr>
        <w:t xml:space="preserve"> </w:t>
      </w:r>
      <w:r w:rsidRPr="00652B5B">
        <w:rPr>
          <w:rFonts w:ascii="Source Sans Pro" w:hAnsi="Source Sans Pro" w:cs="Arial"/>
          <w:b/>
          <w:bCs/>
          <w:sz w:val="20"/>
          <w:szCs w:val="20"/>
          <w:lang w:val="es-MX" w:eastAsia="es-MX"/>
        </w:rPr>
        <w:t>GOBIERNO DEL DISTRITO FEDERAL, MIGUEL ÁNGEL MANCERA ESPINOSA.- FIRMA.- EL</w:t>
      </w:r>
      <w:r w:rsidRPr="00652B5B">
        <w:rPr>
          <w:rFonts w:ascii="Source Sans Pro" w:hAnsi="Source Sans Pro" w:cs="Arial"/>
          <w:b/>
          <w:bCs/>
          <w:sz w:val="20"/>
          <w:szCs w:val="20"/>
          <w:lang w:val="es-MX" w:eastAsia="es-MX"/>
        </w:rPr>
        <w:t xml:space="preserve"> </w:t>
      </w:r>
      <w:r w:rsidRPr="00652B5B">
        <w:rPr>
          <w:rFonts w:ascii="Source Sans Pro" w:hAnsi="Source Sans Pro" w:cs="Arial"/>
          <w:b/>
          <w:bCs/>
          <w:sz w:val="20"/>
          <w:szCs w:val="20"/>
          <w:lang w:val="es-MX" w:eastAsia="es-MX"/>
        </w:rPr>
        <w:t>SECRETARIO DE GOBIERNO, HÉCTOR SERRANO CORTÉS.- FIRMA.- EL SECRETARIO DE</w:t>
      </w:r>
      <w:r w:rsidRPr="00652B5B">
        <w:rPr>
          <w:rFonts w:ascii="Source Sans Pro" w:hAnsi="Source Sans Pro" w:cs="Arial"/>
          <w:b/>
          <w:bCs/>
          <w:sz w:val="20"/>
          <w:szCs w:val="20"/>
          <w:lang w:val="es-MX" w:eastAsia="es-MX"/>
        </w:rPr>
        <w:t xml:space="preserve"> </w:t>
      </w:r>
      <w:r w:rsidRPr="00652B5B">
        <w:rPr>
          <w:rFonts w:ascii="Source Sans Pro" w:hAnsi="Source Sans Pro" w:cs="Arial"/>
          <w:b/>
          <w:bCs/>
          <w:sz w:val="20"/>
          <w:szCs w:val="20"/>
          <w:lang w:val="es-MX" w:eastAsia="es-MX"/>
        </w:rPr>
        <w:t>TRANSPORTES Y VIALIDAD DEL DISTRITO FEDERAL, RUFINO H. LEÓN TOVAR.- FIRMA.- EL</w:t>
      </w:r>
      <w:r w:rsidRPr="00652B5B">
        <w:rPr>
          <w:rFonts w:ascii="Source Sans Pro" w:hAnsi="Source Sans Pro" w:cs="Arial"/>
          <w:b/>
          <w:bCs/>
          <w:sz w:val="20"/>
          <w:szCs w:val="20"/>
          <w:lang w:val="es-MX" w:eastAsia="es-MX"/>
        </w:rPr>
        <w:t xml:space="preserve"> </w:t>
      </w:r>
      <w:r w:rsidRPr="00652B5B">
        <w:rPr>
          <w:rFonts w:ascii="Source Sans Pro" w:hAnsi="Source Sans Pro" w:cs="Arial"/>
          <w:b/>
          <w:bCs/>
          <w:sz w:val="20"/>
          <w:szCs w:val="20"/>
          <w:lang w:val="es-MX" w:eastAsia="es-MX"/>
        </w:rPr>
        <w:t>SECRETARIO DE SEGURIDAD PÚBLICA DEL DISTRITO FEDERAL, JESÚS RODRÍGUEZ ALMEIDA.-</w:t>
      </w:r>
      <w:r w:rsidRPr="00652B5B">
        <w:rPr>
          <w:rFonts w:ascii="Source Sans Pro" w:hAnsi="Source Sans Pro" w:cs="Arial"/>
          <w:b/>
          <w:bCs/>
          <w:sz w:val="20"/>
          <w:szCs w:val="20"/>
          <w:lang w:val="es-MX" w:eastAsia="es-MX"/>
        </w:rPr>
        <w:t xml:space="preserve"> </w:t>
      </w:r>
      <w:r w:rsidRPr="00652B5B">
        <w:rPr>
          <w:rFonts w:ascii="Source Sans Pro" w:hAnsi="Source Sans Pro" w:cs="Arial"/>
          <w:b/>
          <w:bCs/>
          <w:sz w:val="20"/>
          <w:szCs w:val="20"/>
          <w:lang w:val="es-MX" w:eastAsia="es-MX"/>
        </w:rPr>
        <w:t>FIRMA.</w:t>
      </w:r>
    </w:p>
    <w:p w14:paraId="31BA0FA9" w14:textId="77777777" w:rsidR="00AF262B" w:rsidRPr="00DC54E7" w:rsidRDefault="00AF262B" w:rsidP="00DC54E7">
      <w:pPr>
        <w:pBdr>
          <w:bottom w:val="single" w:sz="12" w:space="1" w:color="auto"/>
        </w:pBdr>
        <w:autoSpaceDE w:val="0"/>
        <w:autoSpaceDN w:val="0"/>
        <w:adjustRightInd w:val="0"/>
        <w:jc w:val="both"/>
        <w:rPr>
          <w:rFonts w:ascii="Source Sans Pro" w:hAnsi="Source Sans Pro" w:cs="Arial"/>
          <w:sz w:val="20"/>
          <w:szCs w:val="20"/>
          <w:lang w:val="es-MX" w:eastAsia="es-MX"/>
        </w:rPr>
      </w:pPr>
    </w:p>
    <w:p w14:paraId="49F79E23" w14:textId="77777777" w:rsidR="00AF262B" w:rsidRPr="00DC54E7" w:rsidRDefault="00AF262B" w:rsidP="00DC54E7">
      <w:pPr>
        <w:autoSpaceDE w:val="0"/>
        <w:autoSpaceDN w:val="0"/>
        <w:adjustRightInd w:val="0"/>
        <w:jc w:val="both"/>
        <w:rPr>
          <w:rFonts w:ascii="Source Sans Pro" w:hAnsi="Source Sans Pro" w:cs="Arial"/>
          <w:b/>
          <w:sz w:val="20"/>
          <w:szCs w:val="20"/>
        </w:rPr>
      </w:pPr>
    </w:p>
    <w:p w14:paraId="3B7A7317" w14:textId="77777777" w:rsidR="00AF262B" w:rsidRPr="00DC54E7" w:rsidRDefault="00AF262B" w:rsidP="00DC54E7">
      <w:pPr>
        <w:autoSpaceDE w:val="0"/>
        <w:autoSpaceDN w:val="0"/>
        <w:adjustRightInd w:val="0"/>
        <w:jc w:val="both"/>
        <w:rPr>
          <w:rFonts w:ascii="Source Sans Pro" w:hAnsi="Source Sans Pro" w:cs="Arial"/>
          <w:b/>
          <w:bCs/>
          <w:sz w:val="20"/>
          <w:szCs w:val="20"/>
          <w:lang w:val="es-MX" w:eastAsia="es-MX"/>
        </w:rPr>
      </w:pPr>
      <w:r w:rsidRPr="00DC54E7">
        <w:rPr>
          <w:rFonts w:ascii="Source Sans Pro" w:hAnsi="Source Sans Pro" w:cs="Arial"/>
          <w:b/>
          <w:sz w:val="20"/>
          <w:szCs w:val="20"/>
          <w:lang w:val="es-MX" w:eastAsia="es-MX"/>
        </w:rPr>
        <w:t xml:space="preserve">TRANSITORIOS DEL </w:t>
      </w:r>
      <w:r w:rsidRPr="00DC54E7">
        <w:rPr>
          <w:rFonts w:ascii="Source Sans Pro" w:hAnsi="Source Sans Pro" w:cs="Arial"/>
          <w:b/>
          <w:bCs/>
          <w:sz w:val="20"/>
          <w:szCs w:val="20"/>
          <w:lang w:val="es-MX" w:eastAsia="es-MX"/>
        </w:rPr>
        <w:t>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639E130B" w14:textId="77777777" w:rsidR="00AF262B" w:rsidRPr="00DC54E7" w:rsidRDefault="00AF262B" w:rsidP="00DC54E7">
      <w:pPr>
        <w:autoSpaceDE w:val="0"/>
        <w:autoSpaceDN w:val="0"/>
        <w:adjustRightInd w:val="0"/>
        <w:jc w:val="both"/>
        <w:rPr>
          <w:rFonts w:ascii="Source Sans Pro" w:hAnsi="Source Sans Pro" w:cs="Arial"/>
          <w:b/>
          <w:bCs/>
          <w:sz w:val="20"/>
          <w:szCs w:val="20"/>
          <w:lang w:val="es-MX" w:eastAsia="es-MX"/>
        </w:rPr>
      </w:pPr>
    </w:p>
    <w:p w14:paraId="424D7718"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proofErr w:type="gramStart"/>
      <w:r w:rsidRPr="00DC54E7">
        <w:rPr>
          <w:rFonts w:ascii="Source Sans Pro" w:hAnsi="Source Sans Pro" w:cs="Arial"/>
          <w:b/>
          <w:bCs/>
          <w:sz w:val="20"/>
          <w:szCs w:val="20"/>
          <w:lang w:val="es-MX" w:eastAsia="es-MX"/>
        </w:rPr>
        <w:t>PRIMERO.-</w:t>
      </w:r>
      <w:proofErr w:type="gramEnd"/>
      <w:r w:rsidRPr="00DC54E7">
        <w:rPr>
          <w:rFonts w:ascii="Source Sans Pro" w:hAnsi="Source Sans Pro" w:cs="Arial"/>
          <w:b/>
          <w:bCs/>
          <w:sz w:val="20"/>
          <w:szCs w:val="20"/>
          <w:lang w:val="es-MX" w:eastAsia="es-MX"/>
        </w:rPr>
        <w:t xml:space="preserve"> </w:t>
      </w:r>
      <w:r w:rsidRPr="00DC54E7">
        <w:rPr>
          <w:rFonts w:ascii="Source Sans Pro" w:hAnsi="Source Sans Pro" w:cs="Arial"/>
          <w:sz w:val="20"/>
          <w:szCs w:val="20"/>
          <w:lang w:val="es-MX" w:eastAsia="es-MX"/>
        </w:rPr>
        <w:t>Publíquese en la Gaceta Oficial del Distrito Federal.</w:t>
      </w:r>
    </w:p>
    <w:p w14:paraId="30DEB55A"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p>
    <w:p w14:paraId="6AE00B2B"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proofErr w:type="gramStart"/>
      <w:r w:rsidRPr="00DC54E7">
        <w:rPr>
          <w:rFonts w:ascii="Source Sans Pro" w:hAnsi="Source Sans Pro" w:cs="Arial"/>
          <w:b/>
          <w:bCs/>
          <w:sz w:val="20"/>
          <w:szCs w:val="20"/>
          <w:lang w:val="es-MX" w:eastAsia="es-MX"/>
        </w:rPr>
        <w:t>SEGUNDO.-</w:t>
      </w:r>
      <w:proofErr w:type="gramEnd"/>
      <w:r w:rsidRPr="00DC54E7">
        <w:rPr>
          <w:rFonts w:ascii="Source Sans Pro" w:hAnsi="Source Sans Pro" w:cs="Arial"/>
          <w:b/>
          <w:bCs/>
          <w:sz w:val="20"/>
          <w:szCs w:val="20"/>
          <w:lang w:val="es-MX" w:eastAsia="es-MX"/>
        </w:rPr>
        <w:t xml:space="preserve"> </w:t>
      </w:r>
      <w:r w:rsidRPr="00DC54E7">
        <w:rPr>
          <w:rFonts w:ascii="Source Sans Pro" w:hAnsi="Source Sans Pro" w:cs="Arial"/>
          <w:sz w:val="20"/>
          <w:szCs w:val="20"/>
          <w:lang w:val="es-MX" w:eastAsia="es-MX"/>
        </w:rPr>
        <w:t>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301969C8"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p>
    <w:p w14:paraId="30AEE7B1" w14:textId="3DC4AFB4" w:rsidR="00AF262B" w:rsidRDefault="00AF262B" w:rsidP="00DC54E7">
      <w:pPr>
        <w:autoSpaceDE w:val="0"/>
        <w:autoSpaceDN w:val="0"/>
        <w:adjustRightInd w:val="0"/>
        <w:jc w:val="both"/>
        <w:rPr>
          <w:rFonts w:ascii="Source Sans Pro" w:hAnsi="Source Sans Pro" w:cs="Arial"/>
          <w:sz w:val="20"/>
          <w:szCs w:val="20"/>
          <w:lang w:val="es-MX" w:eastAsia="es-MX"/>
        </w:rPr>
      </w:pPr>
      <w:proofErr w:type="gramStart"/>
      <w:r w:rsidRPr="00DC54E7">
        <w:rPr>
          <w:rFonts w:ascii="Source Sans Pro" w:hAnsi="Source Sans Pro" w:cs="Arial"/>
          <w:b/>
          <w:bCs/>
          <w:sz w:val="20"/>
          <w:szCs w:val="20"/>
          <w:lang w:val="es-MX" w:eastAsia="es-MX"/>
        </w:rPr>
        <w:t>TERCERO.-</w:t>
      </w:r>
      <w:proofErr w:type="gramEnd"/>
      <w:r w:rsidRPr="00DC54E7">
        <w:rPr>
          <w:rFonts w:ascii="Source Sans Pro" w:hAnsi="Source Sans Pro" w:cs="Arial"/>
          <w:b/>
          <w:bCs/>
          <w:sz w:val="20"/>
          <w:szCs w:val="20"/>
          <w:lang w:val="es-MX" w:eastAsia="es-MX"/>
        </w:rPr>
        <w:t xml:space="preserve"> </w:t>
      </w:r>
      <w:r w:rsidRPr="00DC54E7">
        <w:rPr>
          <w:rFonts w:ascii="Source Sans Pro" w:hAnsi="Source Sans Pro" w:cs="Arial"/>
          <w:sz w:val="20"/>
          <w:szCs w:val="20"/>
          <w:lang w:val="es-MX" w:eastAsia="es-MX"/>
        </w:rPr>
        <w:t>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4D1107B9" w14:textId="77777777" w:rsidR="00C41420" w:rsidRPr="00DC54E7" w:rsidRDefault="00C41420" w:rsidP="00DC54E7">
      <w:pPr>
        <w:autoSpaceDE w:val="0"/>
        <w:autoSpaceDN w:val="0"/>
        <w:adjustRightInd w:val="0"/>
        <w:jc w:val="both"/>
        <w:rPr>
          <w:rFonts w:ascii="Source Sans Pro" w:hAnsi="Source Sans Pro" w:cs="Arial"/>
          <w:sz w:val="20"/>
          <w:szCs w:val="20"/>
          <w:lang w:val="es-MX" w:eastAsia="es-MX"/>
        </w:rPr>
      </w:pPr>
    </w:p>
    <w:p w14:paraId="40FB3E8D" w14:textId="77777777" w:rsidR="00AF262B" w:rsidRDefault="00AF262B" w:rsidP="00DC54E7">
      <w:pPr>
        <w:autoSpaceDE w:val="0"/>
        <w:autoSpaceDN w:val="0"/>
        <w:adjustRightInd w:val="0"/>
        <w:jc w:val="both"/>
        <w:rPr>
          <w:rFonts w:ascii="Source Sans Pro" w:hAnsi="Source Sans Pro" w:cs="Arial"/>
          <w:sz w:val="20"/>
          <w:szCs w:val="20"/>
          <w:lang w:val="es-MX" w:eastAsia="es-MX"/>
        </w:rPr>
      </w:pPr>
      <w:proofErr w:type="gramStart"/>
      <w:r w:rsidRPr="00DC54E7">
        <w:rPr>
          <w:rFonts w:ascii="Source Sans Pro" w:hAnsi="Source Sans Pro" w:cs="Arial"/>
          <w:b/>
          <w:bCs/>
          <w:sz w:val="20"/>
          <w:szCs w:val="20"/>
          <w:lang w:val="es-MX" w:eastAsia="es-MX"/>
        </w:rPr>
        <w:t>CUARTO.-</w:t>
      </w:r>
      <w:proofErr w:type="gramEnd"/>
      <w:r w:rsidRPr="00DC54E7">
        <w:rPr>
          <w:rFonts w:ascii="Source Sans Pro" w:hAnsi="Source Sans Pro" w:cs="Arial"/>
          <w:b/>
          <w:bCs/>
          <w:sz w:val="20"/>
          <w:szCs w:val="20"/>
          <w:lang w:val="es-MX" w:eastAsia="es-MX"/>
        </w:rPr>
        <w:t xml:space="preserve"> </w:t>
      </w:r>
      <w:r w:rsidRPr="00DC54E7">
        <w:rPr>
          <w:rFonts w:ascii="Source Sans Pro" w:hAnsi="Source Sans Pro" w:cs="Arial"/>
          <w:sz w:val="20"/>
          <w:szCs w:val="20"/>
          <w:lang w:val="es-MX" w:eastAsia="es-MX"/>
        </w:rPr>
        <w:t>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67FBF875" w14:textId="77777777" w:rsidR="00652B5B" w:rsidRDefault="00652B5B" w:rsidP="00DC54E7">
      <w:pPr>
        <w:autoSpaceDE w:val="0"/>
        <w:autoSpaceDN w:val="0"/>
        <w:adjustRightInd w:val="0"/>
        <w:jc w:val="both"/>
        <w:rPr>
          <w:rFonts w:ascii="Source Sans Pro" w:hAnsi="Source Sans Pro" w:cs="Arial"/>
          <w:sz w:val="20"/>
          <w:szCs w:val="20"/>
          <w:lang w:val="es-MX" w:eastAsia="es-MX"/>
        </w:rPr>
      </w:pPr>
    </w:p>
    <w:p w14:paraId="65903690" w14:textId="77777777" w:rsidR="00652B5B" w:rsidRDefault="00652B5B" w:rsidP="00DC54E7">
      <w:pPr>
        <w:autoSpaceDE w:val="0"/>
        <w:autoSpaceDN w:val="0"/>
        <w:adjustRightInd w:val="0"/>
        <w:jc w:val="both"/>
        <w:rPr>
          <w:rFonts w:ascii="Source Sans Pro" w:hAnsi="Source Sans Pro" w:cs="Arial"/>
          <w:sz w:val="20"/>
          <w:szCs w:val="20"/>
          <w:lang w:val="es-MX" w:eastAsia="es-MX"/>
        </w:rPr>
      </w:pPr>
      <w:r w:rsidRPr="00652B5B">
        <w:rPr>
          <w:rFonts w:ascii="Source Sans Pro" w:hAnsi="Source Sans Pro" w:cs="Arial"/>
          <w:sz w:val="20"/>
          <w:szCs w:val="20"/>
          <w:lang w:val="es-MX" w:eastAsia="es-MX"/>
        </w:rPr>
        <w:t xml:space="preserve">Recinto de la Asamblea Legislativa del Distrito Federal, a los veinticinco días del mes de noviembre del año dos mil </w:t>
      </w:r>
      <w:proofErr w:type="gramStart"/>
      <w:r w:rsidRPr="00652B5B">
        <w:rPr>
          <w:rFonts w:ascii="Source Sans Pro" w:hAnsi="Source Sans Pro" w:cs="Arial"/>
          <w:sz w:val="20"/>
          <w:szCs w:val="20"/>
          <w:lang w:val="es-MX" w:eastAsia="es-MX"/>
        </w:rPr>
        <w:t>catorce.-</w:t>
      </w:r>
      <w:proofErr w:type="gramEnd"/>
      <w:r w:rsidRPr="00652B5B">
        <w:rPr>
          <w:rFonts w:ascii="Source Sans Pro" w:hAnsi="Source Sans Pro" w:cs="Arial"/>
          <w:sz w:val="20"/>
          <w:szCs w:val="20"/>
          <w:lang w:val="es-MX" w:eastAsia="es-MX"/>
        </w:rPr>
        <w:t xml:space="preserve"> </w:t>
      </w:r>
      <w:r w:rsidRPr="00652B5B">
        <w:rPr>
          <w:rFonts w:ascii="Source Sans Pro" w:hAnsi="Source Sans Pro" w:cs="Arial"/>
          <w:b/>
          <w:bCs/>
          <w:sz w:val="20"/>
          <w:szCs w:val="20"/>
          <w:lang w:val="es-MX" w:eastAsia="es-MX"/>
        </w:rPr>
        <w:t xml:space="preserve">POR LA MESA DIRECTIVA.- DIP. JAIME ALBERTO OCHOA AMORÓS, </w:t>
      </w:r>
      <w:proofErr w:type="gramStart"/>
      <w:r w:rsidRPr="00652B5B">
        <w:rPr>
          <w:rFonts w:ascii="Source Sans Pro" w:hAnsi="Source Sans Pro" w:cs="Arial"/>
          <w:b/>
          <w:bCs/>
          <w:sz w:val="20"/>
          <w:szCs w:val="20"/>
          <w:lang w:val="es-MX" w:eastAsia="es-MX"/>
        </w:rPr>
        <w:t>PRESIDENTE.-</w:t>
      </w:r>
      <w:proofErr w:type="gramEnd"/>
      <w:r w:rsidRPr="00652B5B">
        <w:rPr>
          <w:rFonts w:ascii="Source Sans Pro" w:hAnsi="Source Sans Pro" w:cs="Arial"/>
          <w:b/>
          <w:bCs/>
          <w:sz w:val="20"/>
          <w:szCs w:val="20"/>
          <w:lang w:val="es-MX" w:eastAsia="es-MX"/>
        </w:rPr>
        <w:t xml:space="preserve"> DIP. OSCAR OCTAVIO MOGUEL BALLADO, </w:t>
      </w:r>
      <w:proofErr w:type="gramStart"/>
      <w:r w:rsidRPr="00652B5B">
        <w:rPr>
          <w:rFonts w:ascii="Source Sans Pro" w:hAnsi="Source Sans Pro" w:cs="Arial"/>
          <w:b/>
          <w:bCs/>
          <w:sz w:val="20"/>
          <w:szCs w:val="20"/>
          <w:lang w:val="es-MX" w:eastAsia="es-MX"/>
        </w:rPr>
        <w:t>PROSECRETARIO.-</w:t>
      </w:r>
      <w:proofErr w:type="gramEnd"/>
      <w:r w:rsidRPr="00652B5B">
        <w:rPr>
          <w:rFonts w:ascii="Source Sans Pro" w:hAnsi="Source Sans Pro" w:cs="Arial"/>
          <w:b/>
          <w:bCs/>
          <w:sz w:val="20"/>
          <w:szCs w:val="20"/>
          <w:lang w:val="es-MX" w:eastAsia="es-MX"/>
        </w:rPr>
        <w:t xml:space="preserve"> DIP. KARLA VALERIA GÓMEZ BLANCAS, </w:t>
      </w:r>
      <w:proofErr w:type="gramStart"/>
      <w:r w:rsidRPr="00652B5B">
        <w:rPr>
          <w:rFonts w:ascii="Source Sans Pro" w:hAnsi="Source Sans Pro" w:cs="Arial"/>
          <w:b/>
          <w:bCs/>
          <w:sz w:val="20"/>
          <w:szCs w:val="20"/>
          <w:lang w:val="es-MX" w:eastAsia="es-MX"/>
        </w:rPr>
        <w:t>SECRETARIA</w:t>
      </w:r>
      <w:r w:rsidRPr="00652B5B">
        <w:rPr>
          <w:rFonts w:ascii="Source Sans Pro" w:hAnsi="Source Sans Pro" w:cs="Arial"/>
          <w:sz w:val="20"/>
          <w:szCs w:val="20"/>
          <w:lang w:val="es-MX" w:eastAsia="es-MX"/>
        </w:rPr>
        <w:t>.-</w:t>
      </w:r>
      <w:proofErr w:type="gramEnd"/>
      <w:r w:rsidRPr="00652B5B">
        <w:rPr>
          <w:rFonts w:ascii="Source Sans Pro" w:hAnsi="Source Sans Pro" w:cs="Arial"/>
          <w:sz w:val="20"/>
          <w:szCs w:val="20"/>
          <w:lang w:val="es-MX" w:eastAsia="es-MX"/>
        </w:rPr>
        <w:t xml:space="preserve"> (Firmas)</w:t>
      </w:r>
    </w:p>
    <w:p w14:paraId="13F55ADA" w14:textId="77777777" w:rsidR="00652B5B" w:rsidRDefault="00652B5B" w:rsidP="00DC54E7">
      <w:pPr>
        <w:autoSpaceDE w:val="0"/>
        <w:autoSpaceDN w:val="0"/>
        <w:adjustRightInd w:val="0"/>
        <w:jc w:val="both"/>
        <w:rPr>
          <w:rFonts w:ascii="Source Sans Pro" w:hAnsi="Source Sans Pro" w:cs="Arial"/>
          <w:sz w:val="20"/>
          <w:szCs w:val="20"/>
          <w:lang w:val="es-MX" w:eastAsia="es-MX"/>
        </w:rPr>
      </w:pPr>
    </w:p>
    <w:p w14:paraId="2E072C54" w14:textId="46AB0B34" w:rsidR="00652B5B" w:rsidRPr="00652B5B" w:rsidRDefault="00652B5B" w:rsidP="00DC54E7">
      <w:pPr>
        <w:autoSpaceDE w:val="0"/>
        <w:autoSpaceDN w:val="0"/>
        <w:adjustRightInd w:val="0"/>
        <w:jc w:val="both"/>
        <w:rPr>
          <w:rFonts w:ascii="Source Sans Pro" w:hAnsi="Source Sans Pro" w:cs="Arial"/>
          <w:b/>
          <w:bCs/>
          <w:sz w:val="20"/>
          <w:szCs w:val="20"/>
          <w:lang w:val="es-MX" w:eastAsia="es-MX"/>
        </w:rPr>
      </w:pPr>
      <w:r w:rsidRPr="00652B5B">
        <w:rPr>
          <w:rFonts w:ascii="Source Sans Pro" w:hAnsi="Source Sans Pro" w:cs="Arial"/>
          <w:sz w:val="20"/>
          <w:szCs w:val="20"/>
          <w:lang w:val="es-MX" w:eastAsia="es-MX"/>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w:t>
      </w:r>
      <w:r w:rsidRPr="00652B5B">
        <w:rPr>
          <w:rFonts w:ascii="Source Sans Pro" w:hAnsi="Source Sans Pro" w:cs="Arial"/>
          <w:b/>
          <w:bCs/>
          <w:sz w:val="20"/>
          <w:szCs w:val="20"/>
          <w:lang w:val="es-MX" w:eastAsia="es-MX"/>
        </w:rPr>
        <w:t>.- EL JEFE DE GOBIERNO DEL DISTRITO FEDERAL, DR. MIGUEL ÁNGEL MANCERA ESPINOSA.- FIRMA.- EL SECRETARIO DE GOBIERNO, HÉCTOR SERRANO CORTÉS.- FIRMA.- EL SECRETARIO DE DESARROLLO ECONÓMICO, SALOMÓN CHERTORIVSKI WOLDENBERG.- FIRMA.- EL SECRETARIO DE FINANZAS, EDGAR ABRAHAM AMADOR ZAMORA.- FIRMA.</w:t>
      </w:r>
    </w:p>
    <w:p w14:paraId="019B8B7B" w14:textId="77777777" w:rsidR="00AF262B" w:rsidRPr="00DC54E7" w:rsidRDefault="00AF262B" w:rsidP="00DC54E7">
      <w:pPr>
        <w:pBdr>
          <w:bottom w:val="single" w:sz="12" w:space="1" w:color="auto"/>
        </w:pBdr>
        <w:autoSpaceDE w:val="0"/>
        <w:autoSpaceDN w:val="0"/>
        <w:adjustRightInd w:val="0"/>
        <w:jc w:val="both"/>
        <w:rPr>
          <w:rFonts w:ascii="Source Sans Pro" w:hAnsi="Source Sans Pro" w:cs="Arial"/>
          <w:b/>
          <w:sz w:val="20"/>
          <w:szCs w:val="20"/>
        </w:rPr>
      </w:pPr>
    </w:p>
    <w:p w14:paraId="4742A282" w14:textId="77777777" w:rsidR="00AF262B" w:rsidRPr="00DC54E7" w:rsidRDefault="00AF262B" w:rsidP="00DC54E7">
      <w:pPr>
        <w:autoSpaceDE w:val="0"/>
        <w:autoSpaceDN w:val="0"/>
        <w:adjustRightInd w:val="0"/>
        <w:jc w:val="both"/>
        <w:rPr>
          <w:rFonts w:ascii="Source Sans Pro" w:hAnsi="Source Sans Pro" w:cs="Arial"/>
          <w:b/>
          <w:sz w:val="20"/>
          <w:szCs w:val="20"/>
        </w:rPr>
      </w:pPr>
    </w:p>
    <w:p w14:paraId="6261313D" w14:textId="77777777" w:rsidR="00AF262B" w:rsidRPr="00DC54E7" w:rsidRDefault="00AF262B" w:rsidP="00DC54E7">
      <w:pPr>
        <w:autoSpaceDE w:val="0"/>
        <w:autoSpaceDN w:val="0"/>
        <w:adjustRightInd w:val="0"/>
        <w:jc w:val="both"/>
        <w:rPr>
          <w:rFonts w:ascii="Source Sans Pro" w:hAnsi="Source Sans Pro" w:cs="Arial"/>
          <w:b/>
          <w:sz w:val="20"/>
          <w:szCs w:val="20"/>
        </w:rPr>
      </w:pPr>
      <w:r w:rsidRPr="00DC54E7">
        <w:rPr>
          <w:rFonts w:ascii="Source Sans Pro" w:hAnsi="Source Sans Pro" w:cs="Arial"/>
          <w:b/>
          <w:sz w:val="20"/>
          <w:szCs w:val="20"/>
        </w:rPr>
        <w:t xml:space="preserve">TRANSITORIOS DEL 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 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w:t>
      </w:r>
      <w:r w:rsidRPr="00DC54E7">
        <w:rPr>
          <w:rFonts w:ascii="Source Sans Pro" w:hAnsi="Source Sans Pro" w:cs="Arial"/>
          <w:b/>
          <w:sz w:val="20"/>
          <w:szCs w:val="20"/>
        </w:rPr>
        <w:lastRenderedPageBreak/>
        <w:t>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45AAD890" w14:textId="77777777" w:rsidR="00AF262B" w:rsidRPr="00DC54E7" w:rsidRDefault="00AF262B" w:rsidP="00DC54E7">
      <w:pPr>
        <w:autoSpaceDE w:val="0"/>
        <w:autoSpaceDN w:val="0"/>
        <w:adjustRightInd w:val="0"/>
        <w:jc w:val="both"/>
        <w:rPr>
          <w:rFonts w:ascii="Source Sans Pro" w:hAnsi="Source Sans Pro" w:cs="Arial"/>
          <w:sz w:val="20"/>
          <w:szCs w:val="20"/>
        </w:rPr>
      </w:pPr>
    </w:p>
    <w:p w14:paraId="4642D944" w14:textId="77777777" w:rsidR="00AF262B" w:rsidRPr="00DC54E7" w:rsidRDefault="00AF262B" w:rsidP="00DC54E7">
      <w:pPr>
        <w:autoSpaceDE w:val="0"/>
        <w:autoSpaceDN w:val="0"/>
        <w:adjustRightInd w:val="0"/>
        <w:jc w:val="both"/>
        <w:rPr>
          <w:rFonts w:ascii="Source Sans Pro" w:hAnsi="Source Sans Pro" w:cs="Arial"/>
          <w:sz w:val="20"/>
          <w:szCs w:val="20"/>
        </w:rPr>
      </w:pPr>
      <w:proofErr w:type="gramStart"/>
      <w:r w:rsidRPr="00DC54E7">
        <w:rPr>
          <w:rFonts w:ascii="Source Sans Pro" w:hAnsi="Source Sans Pro" w:cs="Arial"/>
          <w:b/>
          <w:sz w:val="20"/>
          <w:szCs w:val="20"/>
        </w:rPr>
        <w:t>PRIMERO.-</w:t>
      </w:r>
      <w:proofErr w:type="gramEnd"/>
      <w:r w:rsidRPr="00DC54E7">
        <w:rPr>
          <w:rFonts w:ascii="Source Sans Pro" w:hAnsi="Source Sans Pro" w:cs="Arial"/>
          <w:sz w:val="20"/>
          <w:szCs w:val="20"/>
        </w:rPr>
        <w:t xml:space="preserve"> Publíquese en la Gaceta Oficial del Distrito Federal.</w:t>
      </w:r>
    </w:p>
    <w:p w14:paraId="342E5FBC" w14:textId="30FFA56F" w:rsidR="00BA16CA" w:rsidRPr="00DC54E7" w:rsidRDefault="00BA16CA" w:rsidP="00DC54E7">
      <w:pPr>
        <w:autoSpaceDE w:val="0"/>
        <w:autoSpaceDN w:val="0"/>
        <w:adjustRightInd w:val="0"/>
        <w:jc w:val="both"/>
        <w:rPr>
          <w:rFonts w:ascii="Source Sans Pro" w:hAnsi="Source Sans Pro" w:cs="Arial"/>
          <w:sz w:val="20"/>
          <w:szCs w:val="20"/>
        </w:rPr>
      </w:pPr>
    </w:p>
    <w:p w14:paraId="470FE74D" w14:textId="77777777" w:rsidR="00AF262B" w:rsidRPr="00DC54E7" w:rsidRDefault="00AF262B" w:rsidP="00DC54E7">
      <w:pPr>
        <w:autoSpaceDE w:val="0"/>
        <w:autoSpaceDN w:val="0"/>
        <w:adjustRightInd w:val="0"/>
        <w:jc w:val="both"/>
        <w:rPr>
          <w:rFonts w:ascii="Source Sans Pro" w:hAnsi="Source Sans Pro" w:cs="Arial"/>
          <w:sz w:val="20"/>
          <w:szCs w:val="20"/>
        </w:rPr>
      </w:pPr>
      <w:proofErr w:type="gramStart"/>
      <w:r w:rsidRPr="00DC54E7">
        <w:rPr>
          <w:rFonts w:ascii="Source Sans Pro" w:hAnsi="Source Sans Pro" w:cs="Arial"/>
          <w:b/>
          <w:sz w:val="20"/>
          <w:szCs w:val="20"/>
        </w:rPr>
        <w:t>SEGUNDO.-</w:t>
      </w:r>
      <w:proofErr w:type="gramEnd"/>
      <w:r w:rsidRPr="00DC54E7">
        <w:rPr>
          <w:rFonts w:ascii="Source Sans Pro" w:hAnsi="Source Sans Pro" w:cs="Arial"/>
          <w:sz w:val="20"/>
          <w:szCs w:val="20"/>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48294F7C" w14:textId="77777777" w:rsidR="00AF262B" w:rsidRPr="00DC54E7" w:rsidRDefault="00AF262B" w:rsidP="00DC54E7">
      <w:pPr>
        <w:autoSpaceDE w:val="0"/>
        <w:autoSpaceDN w:val="0"/>
        <w:adjustRightInd w:val="0"/>
        <w:jc w:val="both"/>
        <w:rPr>
          <w:rFonts w:ascii="Source Sans Pro" w:hAnsi="Source Sans Pro" w:cs="Arial"/>
          <w:sz w:val="20"/>
          <w:szCs w:val="20"/>
        </w:rPr>
      </w:pPr>
    </w:p>
    <w:p w14:paraId="73DB3211" w14:textId="77777777" w:rsidR="00AF262B" w:rsidRPr="00DC54E7" w:rsidRDefault="00AF262B" w:rsidP="00DC54E7">
      <w:pPr>
        <w:autoSpaceDE w:val="0"/>
        <w:autoSpaceDN w:val="0"/>
        <w:adjustRightInd w:val="0"/>
        <w:jc w:val="both"/>
        <w:rPr>
          <w:rFonts w:ascii="Source Sans Pro" w:hAnsi="Source Sans Pro" w:cs="Arial"/>
          <w:sz w:val="20"/>
          <w:szCs w:val="20"/>
        </w:rPr>
      </w:pPr>
      <w:proofErr w:type="gramStart"/>
      <w:r w:rsidRPr="00DC54E7">
        <w:rPr>
          <w:rFonts w:ascii="Source Sans Pro" w:hAnsi="Source Sans Pro" w:cs="Arial"/>
          <w:b/>
          <w:sz w:val="20"/>
          <w:szCs w:val="20"/>
        </w:rPr>
        <w:t>TERCERO.-</w:t>
      </w:r>
      <w:proofErr w:type="gramEnd"/>
      <w:r w:rsidRPr="00DC54E7">
        <w:rPr>
          <w:rFonts w:ascii="Source Sans Pro" w:hAnsi="Source Sans Pro" w:cs="Arial"/>
          <w:sz w:val="20"/>
          <w:szCs w:val="20"/>
        </w:rPr>
        <w:t xml:space="preserve"> Los asuntos iniciados con anterioridad a la entrada en vigor del presente decreto, se tramitarán conforme a las disposiciones anteriores, que le sean aplicables.</w:t>
      </w:r>
    </w:p>
    <w:p w14:paraId="3B1CB734" w14:textId="77777777" w:rsidR="00AF262B" w:rsidRPr="00DC54E7" w:rsidRDefault="00AF262B" w:rsidP="00DC54E7">
      <w:pPr>
        <w:autoSpaceDE w:val="0"/>
        <w:autoSpaceDN w:val="0"/>
        <w:adjustRightInd w:val="0"/>
        <w:jc w:val="both"/>
        <w:rPr>
          <w:rFonts w:ascii="Source Sans Pro" w:hAnsi="Source Sans Pro" w:cs="Arial"/>
          <w:sz w:val="20"/>
          <w:szCs w:val="20"/>
        </w:rPr>
      </w:pPr>
    </w:p>
    <w:p w14:paraId="57AD17A3" w14:textId="77777777" w:rsidR="00AF262B" w:rsidRPr="00652B5B" w:rsidRDefault="00AF262B" w:rsidP="00652B5B">
      <w:pPr>
        <w:autoSpaceDE w:val="0"/>
        <w:autoSpaceDN w:val="0"/>
        <w:adjustRightInd w:val="0"/>
        <w:jc w:val="both"/>
        <w:rPr>
          <w:rFonts w:ascii="Source Sans Pro" w:hAnsi="Source Sans Pro" w:cs="Arial"/>
          <w:sz w:val="20"/>
          <w:szCs w:val="20"/>
        </w:rPr>
      </w:pPr>
      <w:proofErr w:type="gramStart"/>
      <w:r w:rsidRPr="00DC54E7">
        <w:rPr>
          <w:rFonts w:ascii="Source Sans Pro" w:hAnsi="Source Sans Pro" w:cs="Arial"/>
          <w:b/>
          <w:sz w:val="20"/>
          <w:szCs w:val="20"/>
        </w:rPr>
        <w:t>CUARTO.-</w:t>
      </w:r>
      <w:proofErr w:type="gramEnd"/>
      <w:r w:rsidRPr="00DC54E7">
        <w:rPr>
          <w:rFonts w:ascii="Source Sans Pro" w:hAnsi="Source Sans Pro" w:cs="Arial"/>
          <w:sz w:val="20"/>
          <w:szCs w:val="20"/>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2670A893" w14:textId="77777777" w:rsidR="00AF262B" w:rsidRDefault="00AF262B" w:rsidP="00652B5B">
      <w:pPr>
        <w:jc w:val="both"/>
        <w:rPr>
          <w:rFonts w:ascii="Source Sans Pro" w:hAnsi="Source Sans Pro" w:cs="Arial"/>
          <w:sz w:val="20"/>
          <w:szCs w:val="20"/>
        </w:rPr>
      </w:pPr>
    </w:p>
    <w:p w14:paraId="064063C6" w14:textId="77777777" w:rsidR="00652B5B" w:rsidRDefault="00652B5B" w:rsidP="00652B5B">
      <w:pPr>
        <w:jc w:val="both"/>
        <w:rPr>
          <w:rFonts w:ascii="Source Sans Pro" w:hAnsi="Source Sans Pro" w:cs="Arial"/>
          <w:sz w:val="20"/>
          <w:szCs w:val="20"/>
        </w:rPr>
      </w:pPr>
      <w:r w:rsidRPr="00652B5B">
        <w:rPr>
          <w:rFonts w:ascii="Source Sans Pro" w:hAnsi="Source Sans Pro" w:cs="Arial"/>
          <w:sz w:val="20"/>
          <w:szCs w:val="20"/>
        </w:rPr>
        <w:t xml:space="preserve">Recinto de la Asamblea Legislativa del Distrito Federal, a los veinticinco días del mes de noviembre del año dos mil </w:t>
      </w:r>
      <w:proofErr w:type="gramStart"/>
      <w:r w:rsidRPr="00652B5B">
        <w:rPr>
          <w:rFonts w:ascii="Source Sans Pro" w:hAnsi="Source Sans Pro" w:cs="Arial"/>
          <w:sz w:val="20"/>
          <w:szCs w:val="20"/>
        </w:rPr>
        <w:t>catorce.-</w:t>
      </w:r>
      <w:proofErr w:type="gramEnd"/>
      <w:r w:rsidRPr="00652B5B">
        <w:rPr>
          <w:rFonts w:ascii="Source Sans Pro" w:hAnsi="Source Sans Pro" w:cs="Arial"/>
          <w:sz w:val="20"/>
          <w:szCs w:val="20"/>
        </w:rPr>
        <w:t xml:space="preserve"> </w:t>
      </w:r>
      <w:r w:rsidRPr="00652B5B">
        <w:rPr>
          <w:rFonts w:ascii="Source Sans Pro" w:hAnsi="Source Sans Pro" w:cs="Arial"/>
          <w:b/>
          <w:bCs/>
          <w:sz w:val="20"/>
          <w:szCs w:val="20"/>
        </w:rPr>
        <w:t xml:space="preserve">POR LA MESA DIRECTIVA.- DIP. JAIME ALBERTO OCHOA AMORÓS, </w:t>
      </w:r>
      <w:proofErr w:type="gramStart"/>
      <w:r w:rsidRPr="00652B5B">
        <w:rPr>
          <w:rFonts w:ascii="Source Sans Pro" w:hAnsi="Source Sans Pro" w:cs="Arial"/>
          <w:b/>
          <w:bCs/>
          <w:sz w:val="20"/>
          <w:szCs w:val="20"/>
        </w:rPr>
        <w:t>PRESIDENTE.-</w:t>
      </w:r>
      <w:proofErr w:type="gramEnd"/>
      <w:r w:rsidRPr="00652B5B">
        <w:rPr>
          <w:rFonts w:ascii="Source Sans Pro" w:hAnsi="Source Sans Pro" w:cs="Arial"/>
          <w:b/>
          <w:bCs/>
          <w:sz w:val="20"/>
          <w:szCs w:val="20"/>
        </w:rPr>
        <w:t xml:space="preserve"> DIP. OSCAR OCTAVIO MOGUEL BALLADO, </w:t>
      </w:r>
      <w:proofErr w:type="gramStart"/>
      <w:r w:rsidRPr="00652B5B">
        <w:rPr>
          <w:rFonts w:ascii="Source Sans Pro" w:hAnsi="Source Sans Pro" w:cs="Arial"/>
          <w:b/>
          <w:bCs/>
          <w:sz w:val="20"/>
          <w:szCs w:val="20"/>
        </w:rPr>
        <w:t>PROSECRETARIO.-</w:t>
      </w:r>
      <w:proofErr w:type="gramEnd"/>
      <w:r w:rsidRPr="00652B5B">
        <w:rPr>
          <w:rFonts w:ascii="Source Sans Pro" w:hAnsi="Source Sans Pro" w:cs="Arial"/>
          <w:b/>
          <w:bCs/>
          <w:sz w:val="20"/>
          <w:szCs w:val="20"/>
        </w:rPr>
        <w:t xml:space="preserve"> DIP. KARLA VALERIA GÓMEZ BLANCAS, </w:t>
      </w:r>
      <w:proofErr w:type="gramStart"/>
      <w:r w:rsidRPr="00652B5B">
        <w:rPr>
          <w:rFonts w:ascii="Source Sans Pro" w:hAnsi="Source Sans Pro" w:cs="Arial"/>
          <w:b/>
          <w:bCs/>
          <w:sz w:val="20"/>
          <w:szCs w:val="20"/>
        </w:rPr>
        <w:t>SECRETARIA.-</w:t>
      </w:r>
      <w:proofErr w:type="gramEnd"/>
      <w:r w:rsidRPr="00652B5B">
        <w:rPr>
          <w:rFonts w:ascii="Source Sans Pro" w:hAnsi="Source Sans Pro" w:cs="Arial"/>
          <w:b/>
          <w:bCs/>
          <w:sz w:val="20"/>
          <w:szCs w:val="20"/>
        </w:rPr>
        <w:t xml:space="preserve"> FIRMAS.</w:t>
      </w:r>
      <w:r w:rsidRPr="00652B5B">
        <w:rPr>
          <w:rFonts w:ascii="Source Sans Pro" w:hAnsi="Source Sans Pro" w:cs="Arial"/>
          <w:sz w:val="20"/>
          <w:szCs w:val="20"/>
        </w:rPr>
        <w:t xml:space="preserve"> </w:t>
      </w:r>
    </w:p>
    <w:p w14:paraId="12456533" w14:textId="77777777" w:rsidR="00652B5B" w:rsidRDefault="00652B5B" w:rsidP="00652B5B">
      <w:pPr>
        <w:jc w:val="both"/>
        <w:rPr>
          <w:rFonts w:ascii="Source Sans Pro" w:hAnsi="Source Sans Pro" w:cs="Arial"/>
          <w:sz w:val="20"/>
          <w:szCs w:val="20"/>
        </w:rPr>
      </w:pPr>
    </w:p>
    <w:p w14:paraId="77B36DE6" w14:textId="6F40568D" w:rsidR="00652B5B" w:rsidRPr="00652B5B" w:rsidRDefault="00652B5B" w:rsidP="00652B5B">
      <w:pPr>
        <w:jc w:val="both"/>
        <w:rPr>
          <w:rFonts w:ascii="Source Sans Pro" w:hAnsi="Source Sans Pro" w:cs="Arial"/>
          <w:b/>
          <w:bCs/>
          <w:sz w:val="20"/>
          <w:szCs w:val="20"/>
        </w:rPr>
      </w:pPr>
      <w:r w:rsidRPr="00652B5B">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 </w:t>
      </w:r>
      <w:r w:rsidRPr="00652B5B">
        <w:rPr>
          <w:rFonts w:ascii="Source Sans Pro" w:hAnsi="Source Sans Pro" w:cs="Arial"/>
          <w:b/>
          <w:bCs/>
          <w:sz w:val="20"/>
          <w:szCs w:val="20"/>
        </w:rPr>
        <w:t xml:space="preserve">EL JEFE DE GOBIERNO DEL DISTRITO FEDERAL, DR. MIGUEL ÁNGEL MANCERA ESPINOSA.- FIRMA.- EL SECRETARIO DE GOBIERNO, HÉCTOR SERRANO CORTÉS.- FIRMA.- EL SECRETARIO DE SALUD, JOSÉ ARMANDO AHUED ORTEGA.- FIRMA.- LA SECRETARIA DE DESARROLLO SOCIAL, ROSA ÍCELA RODRÍGUEZ VELÁZQUEZ.- FIRMA.- EL SECRETARIO DE DESARROLLO ECONÓMICO, SALOMÓN CHERTORIVSKI WOLDENBERG.- LA SECRETARIA DE EDUCACIÓN, MARA NADIEZHDA ROBLES VILLASEÑOR.- FIRMA.- EL SECRETARIO DE DESARROLLO URBANO Y VIVIENDA, FELIPE DE JESÚS GUTIÉRREZ </w:t>
      </w:r>
      <w:proofErr w:type="spellStart"/>
      <w:r w:rsidRPr="00652B5B">
        <w:rPr>
          <w:rFonts w:ascii="Source Sans Pro" w:hAnsi="Source Sans Pro" w:cs="Arial"/>
          <w:b/>
          <w:bCs/>
          <w:sz w:val="20"/>
          <w:szCs w:val="20"/>
        </w:rPr>
        <w:t>GUTIÉRREZ</w:t>
      </w:r>
      <w:proofErr w:type="spellEnd"/>
      <w:r w:rsidRPr="00652B5B">
        <w:rPr>
          <w:rFonts w:ascii="Source Sans Pro" w:hAnsi="Source Sans Pro" w:cs="Arial"/>
          <w:b/>
          <w:bCs/>
          <w:sz w:val="20"/>
          <w:szCs w:val="20"/>
        </w:rPr>
        <w:t xml:space="preserve"> .- FIRMA.- EL SECRETARIO DE SEGURIDAD PÚBLICA, JESÚS RODRÍGUEZ ALMEIDA.- FIRMA.- EL SECRETARIO DE FINANZAS, EDGAR ABRAHAM AMADOR ZAMORA.- FIRMA.- LA SECRETARIA DE MEDIO AMBIENTE, TANYA MÜLLER GARCÍA.- FIRMA.</w:t>
      </w:r>
    </w:p>
    <w:p w14:paraId="4AFFD982" w14:textId="77777777" w:rsidR="00050EA2" w:rsidRPr="00DC54E7" w:rsidRDefault="00050EA2" w:rsidP="00DC54E7">
      <w:pPr>
        <w:rPr>
          <w:rFonts w:ascii="Source Sans Pro" w:hAnsi="Source Sans Pro" w:cs="Arial"/>
          <w:sz w:val="20"/>
          <w:szCs w:val="20"/>
        </w:rPr>
      </w:pPr>
    </w:p>
    <w:sectPr w:rsidR="00050EA2" w:rsidRPr="00DC54E7"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39CE5" w14:textId="77777777" w:rsidR="00E04704" w:rsidRDefault="00E04704" w:rsidP="00AF262B">
      <w:r>
        <w:separator/>
      </w:r>
    </w:p>
  </w:endnote>
  <w:endnote w:type="continuationSeparator" w:id="0">
    <w:p w14:paraId="27035082" w14:textId="77777777" w:rsidR="00E04704" w:rsidRDefault="00E04704" w:rsidP="00AF2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4F1CC" w14:textId="77777777" w:rsidR="00E04704" w:rsidRDefault="00E04704" w:rsidP="00AF262B">
      <w:r>
        <w:separator/>
      </w:r>
    </w:p>
  </w:footnote>
  <w:footnote w:type="continuationSeparator" w:id="0">
    <w:p w14:paraId="1EF67626" w14:textId="77777777" w:rsidR="00E04704" w:rsidRDefault="00E04704" w:rsidP="00AF262B">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00B0"/>
    <w:multiLevelType w:val="hybridMultilevel"/>
    <w:tmpl w:val="733A065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1F411B"/>
    <w:multiLevelType w:val="hybridMultilevel"/>
    <w:tmpl w:val="C7B4E43A"/>
    <w:lvl w:ilvl="0" w:tplc="40AC7828">
      <w:start w:val="1"/>
      <w:numFmt w:val="lowerLetter"/>
      <w:lvlText w:val="%1)"/>
      <w:lvlJc w:val="left"/>
      <w:pPr>
        <w:ind w:left="1776"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15E1A38"/>
    <w:multiLevelType w:val="hybridMultilevel"/>
    <w:tmpl w:val="3EE8DCBA"/>
    <w:lvl w:ilvl="0" w:tplc="66041E1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02D27027"/>
    <w:multiLevelType w:val="hybridMultilevel"/>
    <w:tmpl w:val="F81CE81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9A22FF"/>
    <w:multiLevelType w:val="hybridMultilevel"/>
    <w:tmpl w:val="AEF0C7D2"/>
    <w:lvl w:ilvl="0" w:tplc="40AC7828">
      <w:start w:val="1"/>
      <w:numFmt w:val="lowerLetter"/>
      <w:lvlText w:val="%1)"/>
      <w:lvlJc w:val="left"/>
      <w:pPr>
        <w:ind w:left="1776" w:hanging="360"/>
      </w:pPr>
      <w:rPr>
        <w:rFonts w:hint="default"/>
        <w:b/>
        <w:bCs/>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5" w15:restartNumberingAfterBreak="0">
    <w:nsid w:val="09A073D5"/>
    <w:multiLevelType w:val="hybridMultilevel"/>
    <w:tmpl w:val="25E29798"/>
    <w:lvl w:ilvl="0" w:tplc="38BCDCF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 w15:restartNumberingAfterBreak="0">
    <w:nsid w:val="0AE17CFB"/>
    <w:multiLevelType w:val="hybridMultilevel"/>
    <w:tmpl w:val="82F097B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D2705F"/>
    <w:multiLevelType w:val="hybridMultilevel"/>
    <w:tmpl w:val="DE281DA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E3A6ECD"/>
    <w:multiLevelType w:val="hybridMultilevel"/>
    <w:tmpl w:val="C602EE9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0901031"/>
    <w:multiLevelType w:val="hybridMultilevel"/>
    <w:tmpl w:val="CCE8941E"/>
    <w:lvl w:ilvl="0" w:tplc="E124A31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 w15:restartNumberingAfterBreak="0">
    <w:nsid w:val="1099034D"/>
    <w:multiLevelType w:val="hybridMultilevel"/>
    <w:tmpl w:val="2C728FB8"/>
    <w:lvl w:ilvl="0" w:tplc="FAD2E418">
      <w:start w:val="1"/>
      <w:numFmt w:val="lowerLetter"/>
      <w:lvlText w:val="%1)"/>
      <w:lvlJc w:val="left"/>
      <w:pPr>
        <w:ind w:left="1068" w:hanging="360"/>
      </w:pPr>
      <w:rPr>
        <w:rFonts w:hint="default"/>
        <w:b/>
        <w:bCs/>
        <w:i w:val="0"/>
        <w:i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 w15:restartNumberingAfterBreak="0">
    <w:nsid w:val="109E34D6"/>
    <w:multiLevelType w:val="hybridMultilevel"/>
    <w:tmpl w:val="5E54328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16157BA"/>
    <w:multiLevelType w:val="hybridMultilevel"/>
    <w:tmpl w:val="DE281DA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704849"/>
    <w:multiLevelType w:val="hybridMultilevel"/>
    <w:tmpl w:val="6B60D52C"/>
    <w:lvl w:ilvl="0" w:tplc="906E63DC">
      <w:start w:val="1"/>
      <w:numFmt w:val="lowerLetter"/>
      <w:lvlText w:val="%1)"/>
      <w:lvlJc w:val="left"/>
      <w:pPr>
        <w:ind w:left="1776" w:hanging="360"/>
      </w:pPr>
      <w:rPr>
        <w:rFonts w:hint="default"/>
        <w:b/>
        <w:bCs/>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14" w15:restartNumberingAfterBreak="0">
    <w:nsid w:val="183E4140"/>
    <w:multiLevelType w:val="hybridMultilevel"/>
    <w:tmpl w:val="2F706B3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A25245C"/>
    <w:multiLevelType w:val="hybridMultilevel"/>
    <w:tmpl w:val="252C649C"/>
    <w:lvl w:ilvl="0" w:tplc="E124A316">
      <w:start w:val="1"/>
      <w:numFmt w:val="low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B70490D"/>
    <w:multiLevelType w:val="hybridMultilevel"/>
    <w:tmpl w:val="2B8E4A7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CD1373A"/>
    <w:multiLevelType w:val="hybridMultilevel"/>
    <w:tmpl w:val="EF5C4A0A"/>
    <w:lvl w:ilvl="0" w:tplc="F7505C6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8" w15:restartNumberingAfterBreak="0">
    <w:nsid w:val="1E1F4FDD"/>
    <w:multiLevelType w:val="hybridMultilevel"/>
    <w:tmpl w:val="B3880A9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09A6256"/>
    <w:multiLevelType w:val="hybridMultilevel"/>
    <w:tmpl w:val="1A7C5D2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39410DF"/>
    <w:multiLevelType w:val="hybridMultilevel"/>
    <w:tmpl w:val="9DFC4D0A"/>
    <w:lvl w:ilvl="0" w:tplc="FDFA0B2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1" w15:restartNumberingAfterBreak="0">
    <w:nsid w:val="25421B27"/>
    <w:multiLevelType w:val="hybridMultilevel"/>
    <w:tmpl w:val="9F4251C6"/>
    <w:lvl w:ilvl="0" w:tplc="F3A210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5D63230"/>
    <w:multiLevelType w:val="hybridMultilevel"/>
    <w:tmpl w:val="08FA9DB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8F73903"/>
    <w:multiLevelType w:val="hybridMultilevel"/>
    <w:tmpl w:val="5AF00F3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99D1D2A"/>
    <w:multiLevelType w:val="hybridMultilevel"/>
    <w:tmpl w:val="EC2E22D4"/>
    <w:lvl w:ilvl="0" w:tplc="661E001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5" w15:restartNumberingAfterBreak="0">
    <w:nsid w:val="2B354CE9"/>
    <w:multiLevelType w:val="hybridMultilevel"/>
    <w:tmpl w:val="4968A1D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D735F05"/>
    <w:multiLevelType w:val="hybridMultilevel"/>
    <w:tmpl w:val="498879F4"/>
    <w:lvl w:ilvl="0" w:tplc="F3A210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2DBF2B89"/>
    <w:multiLevelType w:val="hybridMultilevel"/>
    <w:tmpl w:val="935005C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E3B37FA"/>
    <w:multiLevelType w:val="hybridMultilevel"/>
    <w:tmpl w:val="894E0DC6"/>
    <w:lvl w:ilvl="0" w:tplc="F3A210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31303F32"/>
    <w:multiLevelType w:val="hybridMultilevel"/>
    <w:tmpl w:val="78609F4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27157DB"/>
    <w:multiLevelType w:val="hybridMultilevel"/>
    <w:tmpl w:val="5FA25BA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4706E80"/>
    <w:multiLevelType w:val="hybridMultilevel"/>
    <w:tmpl w:val="54EAF872"/>
    <w:lvl w:ilvl="0" w:tplc="F20AE90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2" w15:restartNumberingAfterBreak="0">
    <w:nsid w:val="3A4B1802"/>
    <w:multiLevelType w:val="hybridMultilevel"/>
    <w:tmpl w:val="6666CE4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D077415"/>
    <w:multiLevelType w:val="hybridMultilevel"/>
    <w:tmpl w:val="49D25E02"/>
    <w:lvl w:ilvl="0" w:tplc="F20AE90E">
      <w:start w:val="1"/>
      <w:numFmt w:val="low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45D96797"/>
    <w:multiLevelType w:val="hybridMultilevel"/>
    <w:tmpl w:val="6E68F964"/>
    <w:lvl w:ilvl="0" w:tplc="F3A210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4DC53BA5"/>
    <w:multiLevelType w:val="hybridMultilevel"/>
    <w:tmpl w:val="C360C6C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4E781591"/>
    <w:multiLevelType w:val="hybridMultilevel"/>
    <w:tmpl w:val="20AE24C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60676E2"/>
    <w:multiLevelType w:val="hybridMultilevel"/>
    <w:tmpl w:val="F43AEB0C"/>
    <w:lvl w:ilvl="0" w:tplc="E3249AD6">
      <w:start w:val="1"/>
      <w:numFmt w:val="decimal"/>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38" w15:restartNumberingAfterBreak="0">
    <w:nsid w:val="56C05A3D"/>
    <w:multiLevelType w:val="hybridMultilevel"/>
    <w:tmpl w:val="B98A99D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7273362"/>
    <w:multiLevelType w:val="hybridMultilevel"/>
    <w:tmpl w:val="68CAA18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8FC75A7"/>
    <w:multiLevelType w:val="hybridMultilevel"/>
    <w:tmpl w:val="4BDCA76A"/>
    <w:lvl w:ilvl="0" w:tplc="F3A210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593935D4"/>
    <w:multiLevelType w:val="hybridMultilevel"/>
    <w:tmpl w:val="039A9FF8"/>
    <w:lvl w:ilvl="0" w:tplc="8F60C682">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2" w15:restartNumberingAfterBreak="0">
    <w:nsid w:val="5C01685B"/>
    <w:multiLevelType w:val="hybridMultilevel"/>
    <w:tmpl w:val="5BFAF8CE"/>
    <w:lvl w:ilvl="0" w:tplc="F3A210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5ED0251E"/>
    <w:multiLevelType w:val="hybridMultilevel"/>
    <w:tmpl w:val="355C6EDE"/>
    <w:lvl w:ilvl="0" w:tplc="B5C855D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4" w15:restartNumberingAfterBreak="0">
    <w:nsid w:val="66940676"/>
    <w:multiLevelType w:val="hybridMultilevel"/>
    <w:tmpl w:val="6A86FF7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9A825FD"/>
    <w:multiLevelType w:val="hybridMultilevel"/>
    <w:tmpl w:val="AF70E6CE"/>
    <w:lvl w:ilvl="0" w:tplc="182CC4F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6" w15:restartNumberingAfterBreak="0">
    <w:nsid w:val="72BB3FA9"/>
    <w:multiLevelType w:val="hybridMultilevel"/>
    <w:tmpl w:val="63D458E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4B22C79"/>
    <w:multiLevelType w:val="hybridMultilevel"/>
    <w:tmpl w:val="CC545E1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784249BC"/>
    <w:multiLevelType w:val="hybridMultilevel"/>
    <w:tmpl w:val="A922125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8F17897"/>
    <w:multiLevelType w:val="hybridMultilevel"/>
    <w:tmpl w:val="BD061F6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4930683">
    <w:abstractNumId w:val="42"/>
  </w:num>
  <w:num w:numId="2" w16cid:durableId="1211570698">
    <w:abstractNumId w:val="13"/>
  </w:num>
  <w:num w:numId="3" w16cid:durableId="164173204">
    <w:abstractNumId w:val="47"/>
  </w:num>
  <w:num w:numId="4" w16cid:durableId="1561139236">
    <w:abstractNumId w:val="4"/>
  </w:num>
  <w:num w:numId="5" w16cid:durableId="942766454">
    <w:abstractNumId w:val="1"/>
  </w:num>
  <w:num w:numId="6" w16cid:durableId="1321690082">
    <w:abstractNumId w:val="28"/>
  </w:num>
  <w:num w:numId="7" w16cid:durableId="116922183">
    <w:abstractNumId w:val="34"/>
  </w:num>
  <w:num w:numId="8" w16cid:durableId="2109151747">
    <w:abstractNumId w:val="26"/>
  </w:num>
  <w:num w:numId="9" w16cid:durableId="689373205">
    <w:abstractNumId w:val="40"/>
  </w:num>
  <w:num w:numId="10" w16cid:durableId="60911040">
    <w:abstractNumId w:val="21"/>
  </w:num>
  <w:num w:numId="11" w16cid:durableId="1051074776">
    <w:abstractNumId w:val="24"/>
  </w:num>
  <w:num w:numId="12" w16cid:durableId="1287539363">
    <w:abstractNumId w:val="12"/>
  </w:num>
  <w:num w:numId="13" w16cid:durableId="1144083999">
    <w:abstractNumId w:val="5"/>
  </w:num>
  <w:num w:numId="14" w16cid:durableId="1150485255">
    <w:abstractNumId w:val="7"/>
  </w:num>
  <w:num w:numId="15" w16cid:durableId="57442098">
    <w:abstractNumId w:val="45"/>
  </w:num>
  <w:num w:numId="16" w16cid:durableId="1705056782">
    <w:abstractNumId w:val="2"/>
  </w:num>
  <w:num w:numId="17" w16cid:durableId="1624921753">
    <w:abstractNumId w:val="37"/>
  </w:num>
  <w:num w:numId="18" w16cid:durableId="1498032437">
    <w:abstractNumId w:val="31"/>
  </w:num>
  <w:num w:numId="19" w16cid:durableId="1272589172">
    <w:abstractNumId w:val="33"/>
  </w:num>
  <w:num w:numId="20" w16cid:durableId="541865296">
    <w:abstractNumId w:val="36"/>
  </w:num>
  <w:num w:numId="21" w16cid:durableId="2073233836">
    <w:abstractNumId w:val="43"/>
  </w:num>
  <w:num w:numId="22" w16cid:durableId="1662342572">
    <w:abstractNumId w:val="17"/>
  </w:num>
  <w:num w:numId="23" w16cid:durableId="116728227">
    <w:abstractNumId w:val="0"/>
  </w:num>
  <w:num w:numId="24" w16cid:durableId="1263412801">
    <w:abstractNumId w:val="20"/>
  </w:num>
  <w:num w:numId="25" w16cid:durableId="510798538">
    <w:abstractNumId w:val="41"/>
  </w:num>
  <w:num w:numId="26" w16cid:durableId="811407449">
    <w:abstractNumId w:val="32"/>
  </w:num>
  <w:num w:numId="27" w16cid:durableId="932468154">
    <w:abstractNumId w:val="10"/>
  </w:num>
  <w:num w:numId="28" w16cid:durableId="96558885">
    <w:abstractNumId w:val="18"/>
  </w:num>
  <w:num w:numId="29" w16cid:durableId="2089379717">
    <w:abstractNumId w:val="9"/>
  </w:num>
  <w:num w:numId="30" w16cid:durableId="323431563">
    <w:abstractNumId w:val="15"/>
  </w:num>
  <w:num w:numId="31" w16cid:durableId="1677075543">
    <w:abstractNumId w:val="3"/>
  </w:num>
  <w:num w:numId="32" w16cid:durableId="1127505748">
    <w:abstractNumId w:val="30"/>
  </w:num>
  <w:num w:numId="33" w16cid:durableId="701591509">
    <w:abstractNumId w:val="29"/>
  </w:num>
  <w:num w:numId="34" w16cid:durableId="92282457">
    <w:abstractNumId w:val="46"/>
  </w:num>
  <w:num w:numId="35" w16cid:durableId="927808818">
    <w:abstractNumId w:val="49"/>
  </w:num>
  <w:num w:numId="36" w16cid:durableId="513768545">
    <w:abstractNumId w:val="44"/>
  </w:num>
  <w:num w:numId="37" w16cid:durableId="246965386">
    <w:abstractNumId w:val="22"/>
  </w:num>
  <w:num w:numId="38" w16cid:durableId="238291517">
    <w:abstractNumId w:val="6"/>
  </w:num>
  <w:num w:numId="39" w16cid:durableId="1426340250">
    <w:abstractNumId w:val="25"/>
  </w:num>
  <w:num w:numId="40" w16cid:durableId="1944603826">
    <w:abstractNumId w:val="8"/>
  </w:num>
  <w:num w:numId="41" w16cid:durableId="656958263">
    <w:abstractNumId w:val="11"/>
  </w:num>
  <w:num w:numId="42" w16cid:durableId="116878623">
    <w:abstractNumId w:val="14"/>
  </w:num>
  <w:num w:numId="43" w16cid:durableId="49963002">
    <w:abstractNumId w:val="39"/>
  </w:num>
  <w:num w:numId="44" w16cid:durableId="1643341113">
    <w:abstractNumId w:val="16"/>
  </w:num>
  <w:num w:numId="45" w16cid:durableId="1689983895">
    <w:abstractNumId w:val="23"/>
  </w:num>
  <w:num w:numId="46" w16cid:durableId="1907716049">
    <w:abstractNumId w:val="27"/>
  </w:num>
  <w:num w:numId="47" w16cid:durableId="989676296">
    <w:abstractNumId w:val="19"/>
  </w:num>
  <w:num w:numId="48" w16cid:durableId="714309008">
    <w:abstractNumId w:val="35"/>
  </w:num>
  <w:num w:numId="49" w16cid:durableId="2075733230">
    <w:abstractNumId w:val="48"/>
  </w:num>
  <w:num w:numId="50" w16cid:durableId="50836890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62B"/>
    <w:rsid w:val="0001735E"/>
    <w:rsid w:val="00050EA2"/>
    <w:rsid w:val="00051C9A"/>
    <w:rsid w:val="0007558E"/>
    <w:rsid w:val="000D5201"/>
    <w:rsid w:val="00212263"/>
    <w:rsid w:val="0037499B"/>
    <w:rsid w:val="004D5073"/>
    <w:rsid w:val="005179AB"/>
    <w:rsid w:val="00652B5B"/>
    <w:rsid w:val="006E3C3C"/>
    <w:rsid w:val="00704961"/>
    <w:rsid w:val="00733E57"/>
    <w:rsid w:val="00795F12"/>
    <w:rsid w:val="007E22AF"/>
    <w:rsid w:val="00827907"/>
    <w:rsid w:val="00A00278"/>
    <w:rsid w:val="00AF262B"/>
    <w:rsid w:val="00B626D0"/>
    <w:rsid w:val="00BA16CA"/>
    <w:rsid w:val="00BA785B"/>
    <w:rsid w:val="00C41420"/>
    <w:rsid w:val="00C72E3C"/>
    <w:rsid w:val="00DC54E7"/>
    <w:rsid w:val="00E04704"/>
    <w:rsid w:val="00E21DA0"/>
    <w:rsid w:val="00E63D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80DA3"/>
  <w15:docId w15:val="{4305F4CA-82FA-4239-92C5-B3949EA22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62B"/>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AF262B"/>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AF262B"/>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AF262B"/>
    <w:pPr>
      <w:tabs>
        <w:tab w:val="center" w:pos="4419"/>
        <w:tab w:val="right" w:pos="8838"/>
      </w:tabs>
    </w:pPr>
  </w:style>
  <w:style w:type="character" w:customStyle="1" w:styleId="EncabezadoCar">
    <w:name w:val="Encabezado Car"/>
    <w:basedOn w:val="Fuentedeprrafopredeter"/>
    <w:link w:val="Encabezado"/>
    <w:uiPriority w:val="99"/>
    <w:rsid w:val="00AF262B"/>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DC54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33</Pages>
  <Words>13617</Words>
  <Characters>74897</Characters>
  <Application>Microsoft Office Word</Application>
  <DocSecurity>0</DocSecurity>
  <Lines>624</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2</cp:revision>
  <dcterms:created xsi:type="dcterms:W3CDTF">2023-06-09T18:35:00Z</dcterms:created>
  <dcterms:modified xsi:type="dcterms:W3CDTF">2023-06-09T18:35:00Z</dcterms:modified>
</cp:coreProperties>
</file>