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2DD47" w14:textId="7E57E7E5" w:rsidR="000814E7" w:rsidRPr="00CA69F8" w:rsidRDefault="000814E7" w:rsidP="000814E7">
      <w:pPr>
        <w:tabs>
          <w:tab w:val="left" w:pos="2552"/>
        </w:tabs>
        <w:ind w:left="2552" w:hanging="2552"/>
        <w:jc w:val="center"/>
        <w:rPr>
          <w:rFonts w:ascii="Source Sans Pro" w:hAnsi="Source Sans Pro" w:cs="Arial"/>
          <w:b/>
          <w:bCs/>
          <w:color w:val="235B4E"/>
          <w:sz w:val="22"/>
          <w:szCs w:val="22"/>
        </w:rPr>
      </w:pPr>
      <w:r w:rsidRPr="00CA69F8">
        <w:rPr>
          <w:rFonts w:ascii="Source Sans Pro" w:hAnsi="Source Sans Pro" w:cs="Arial"/>
          <w:b/>
          <w:bCs/>
          <w:color w:val="235B4E"/>
          <w:sz w:val="22"/>
          <w:szCs w:val="22"/>
        </w:rPr>
        <w:t>PUBLICADA EN LA GACETA OFICIAL DE</w:t>
      </w:r>
      <w:r w:rsidR="009806C9">
        <w:rPr>
          <w:rFonts w:ascii="Source Sans Pro" w:hAnsi="Source Sans Pro" w:cs="Arial"/>
          <w:b/>
          <w:bCs/>
          <w:color w:val="235B4E"/>
          <w:sz w:val="22"/>
          <w:szCs w:val="22"/>
        </w:rPr>
        <w:t>L DISTRITO FEDERAL</w:t>
      </w:r>
    </w:p>
    <w:p w14:paraId="0F0FE249" w14:textId="77777777" w:rsidR="000814E7" w:rsidRPr="00CA69F8" w:rsidRDefault="00324011" w:rsidP="000814E7">
      <w:pPr>
        <w:tabs>
          <w:tab w:val="left" w:pos="2552"/>
        </w:tabs>
        <w:jc w:val="center"/>
        <w:rPr>
          <w:rFonts w:ascii="Source Sans Pro" w:hAnsi="Source Sans Pro" w:cs="Arial"/>
          <w:b/>
          <w:bCs/>
          <w:color w:val="235B4E"/>
          <w:sz w:val="22"/>
          <w:szCs w:val="22"/>
        </w:rPr>
      </w:pPr>
      <w:r w:rsidRPr="00CA69F8">
        <w:rPr>
          <w:rFonts w:ascii="Source Sans Pro" w:hAnsi="Source Sans Pro" w:cs="Arial"/>
          <w:b/>
          <w:bCs/>
          <w:color w:val="235B4E"/>
          <w:sz w:val="22"/>
          <w:szCs w:val="22"/>
        </w:rPr>
        <w:t>EL</w:t>
      </w:r>
      <w:r w:rsidR="008C5FCE" w:rsidRPr="00CA69F8">
        <w:rPr>
          <w:rFonts w:ascii="Source Sans Pro" w:hAnsi="Source Sans Pro" w:cs="Arial"/>
          <w:b/>
          <w:bCs/>
          <w:color w:val="235B4E"/>
          <w:sz w:val="22"/>
          <w:szCs w:val="22"/>
        </w:rPr>
        <w:t xml:space="preserve"> </w:t>
      </w:r>
      <w:r w:rsidR="00DD3C68" w:rsidRPr="00CA69F8">
        <w:rPr>
          <w:rFonts w:ascii="Source Sans Pro" w:hAnsi="Source Sans Pro" w:cs="Arial"/>
          <w:b/>
          <w:bCs/>
          <w:color w:val="235B4E"/>
          <w:sz w:val="22"/>
          <w:szCs w:val="22"/>
        </w:rPr>
        <w:t>04 DE OCTUBRE DE 2006</w:t>
      </w:r>
    </w:p>
    <w:p w14:paraId="6F68B6CD" w14:textId="77777777" w:rsidR="000814E7" w:rsidRPr="00CA69F8" w:rsidRDefault="000814E7" w:rsidP="000814E7">
      <w:pPr>
        <w:tabs>
          <w:tab w:val="left" w:pos="2552"/>
        </w:tabs>
        <w:jc w:val="center"/>
        <w:rPr>
          <w:rFonts w:ascii="Source Sans Pro" w:hAnsi="Source Sans Pro" w:cs="Arial"/>
          <w:b/>
          <w:bCs/>
          <w:color w:val="10312B"/>
          <w:sz w:val="22"/>
          <w:szCs w:val="22"/>
        </w:rPr>
      </w:pPr>
    </w:p>
    <w:p w14:paraId="1F39BDBA" w14:textId="77777777" w:rsidR="0046799E" w:rsidRPr="00847F98" w:rsidRDefault="000814E7" w:rsidP="0046799E">
      <w:pPr>
        <w:tabs>
          <w:tab w:val="left" w:pos="2552"/>
        </w:tabs>
        <w:jc w:val="center"/>
        <w:rPr>
          <w:rFonts w:ascii="Source Sans Pro" w:hAnsi="Source Sans Pro" w:cs="Arial"/>
          <w:b/>
          <w:bCs/>
          <w:sz w:val="20"/>
          <w:szCs w:val="22"/>
        </w:rPr>
      </w:pPr>
      <w:r w:rsidRPr="00847F98">
        <w:rPr>
          <w:rFonts w:ascii="Source Sans Pro" w:hAnsi="Source Sans Pro" w:cs="Arial"/>
          <w:b/>
          <w:bCs/>
          <w:sz w:val="22"/>
          <w:szCs w:val="22"/>
        </w:rPr>
        <w:t>TEXTO VIGENTE</w:t>
      </w:r>
    </w:p>
    <w:p w14:paraId="053047BD" w14:textId="77777777" w:rsidR="0046799E" w:rsidRPr="00CA69F8" w:rsidRDefault="0046799E" w:rsidP="0046799E">
      <w:pPr>
        <w:tabs>
          <w:tab w:val="left" w:pos="2552"/>
        </w:tabs>
        <w:jc w:val="center"/>
        <w:rPr>
          <w:rFonts w:ascii="Source Sans Pro" w:hAnsi="Source Sans Pro" w:cs="Arial"/>
          <w:b/>
          <w:bCs/>
          <w:color w:val="404040" w:themeColor="text1" w:themeTint="BF"/>
          <w:sz w:val="20"/>
          <w:szCs w:val="22"/>
        </w:rPr>
      </w:pPr>
    </w:p>
    <w:p w14:paraId="283CD5DC" w14:textId="7656F277" w:rsidR="0046799E" w:rsidRPr="00CA69F8" w:rsidRDefault="0046799E" w:rsidP="0046799E">
      <w:pPr>
        <w:tabs>
          <w:tab w:val="left" w:pos="2552"/>
        </w:tabs>
        <w:jc w:val="center"/>
        <w:rPr>
          <w:rFonts w:ascii="Source Sans Pro" w:eastAsia="Arial" w:hAnsi="Source Sans Pro" w:cs="Arial"/>
          <w:b/>
          <w:color w:val="9F2241"/>
          <w:sz w:val="22"/>
          <w:szCs w:val="22"/>
        </w:rPr>
      </w:pPr>
      <w:r w:rsidRPr="00CA69F8">
        <w:rPr>
          <w:rFonts w:ascii="Source Sans Pro" w:eastAsia="Arial" w:hAnsi="Source Sans Pro" w:cs="Arial"/>
          <w:b/>
          <w:color w:val="9F2241"/>
          <w:sz w:val="22"/>
          <w:szCs w:val="22"/>
        </w:rPr>
        <w:t>Última reforma publicada en la G.O.</w:t>
      </w:r>
      <w:r w:rsidR="00847F98">
        <w:rPr>
          <w:rFonts w:ascii="Source Sans Pro" w:eastAsia="Arial" w:hAnsi="Source Sans Pro" w:cs="Arial"/>
          <w:b/>
          <w:color w:val="9F2241"/>
          <w:sz w:val="22"/>
          <w:szCs w:val="22"/>
        </w:rPr>
        <w:t xml:space="preserve"> </w:t>
      </w:r>
      <w:r w:rsidRPr="00CA69F8">
        <w:rPr>
          <w:rFonts w:ascii="Source Sans Pro" w:eastAsia="Arial" w:hAnsi="Source Sans Pro" w:cs="Arial"/>
          <w:b/>
          <w:color w:val="9F2241"/>
          <w:sz w:val="22"/>
          <w:szCs w:val="22"/>
        </w:rPr>
        <w:t>CDMX</w:t>
      </w:r>
    </w:p>
    <w:p w14:paraId="11952186" w14:textId="6D006816" w:rsidR="00DD3C68" w:rsidRDefault="00D554E9" w:rsidP="00847F98">
      <w:pPr>
        <w:autoSpaceDE w:val="0"/>
        <w:autoSpaceDN w:val="0"/>
        <w:adjustRightInd w:val="0"/>
        <w:jc w:val="center"/>
        <w:rPr>
          <w:rFonts w:ascii="Source Sans Pro" w:eastAsia="Calibri" w:hAnsi="Source Sans Pro" w:cs="Arial"/>
          <w:b/>
          <w:bCs/>
          <w:sz w:val="20"/>
          <w:szCs w:val="20"/>
          <w:lang w:val="es-MX" w:eastAsia="en-US"/>
        </w:rPr>
      </w:pPr>
      <w:r w:rsidRPr="00CA69F8">
        <w:rPr>
          <w:rFonts w:ascii="Source Sans Pro" w:eastAsia="Arial" w:hAnsi="Source Sans Pro" w:cs="Arial"/>
          <w:b/>
          <w:color w:val="9F2241"/>
          <w:sz w:val="22"/>
          <w:szCs w:val="22"/>
        </w:rPr>
        <w:t xml:space="preserve">el 22 </w:t>
      </w:r>
      <w:r w:rsidR="00DD3C68" w:rsidRPr="00CA69F8">
        <w:rPr>
          <w:rFonts w:ascii="Source Sans Pro" w:eastAsia="Arial" w:hAnsi="Source Sans Pro" w:cs="Arial"/>
          <w:b/>
          <w:color w:val="9F2241"/>
          <w:sz w:val="22"/>
          <w:szCs w:val="22"/>
        </w:rPr>
        <w:t>octubre de 2019</w:t>
      </w:r>
    </w:p>
    <w:p w14:paraId="51A17F1B" w14:textId="77777777" w:rsidR="00847F98" w:rsidRPr="00847F98" w:rsidRDefault="00847F98" w:rsidP="00847F98">
      <w:pPr>
        <w:autoSpaceDE w:val="0"/>
        <w:autoSpaceDN w:val="0"/>
        <w:adjustRightInd w:val="0"/>
        <w:jc w:val="center"/>
        <w:rPr>
          <w:rFonts w:ascii="Source Sans Pro" w:eastAsia="Calibri" w:hAnsi="Source Sans Pro" w:cs="Arial"/>
          <w:b/>
          <w:bCs/>
          <w:sz w:val="20"/>
          <w:szCs w:val="20"/>
          <w:lang w:val="es-MX" w:eastAsia="en-US"/>
        </w:rPr>
      </w:pPr>
    </w:p>
    <w:p w14:paraId="2133BDAA" w14:textId="77777777" w:rsidR="00DD3C68" w:rsidRPr="00847F98" w:rsidRDefault="00DD3C68" w:rsidP="00DD3C68">
      <w:pPr>
        <w:jc w:val="both"/>
        <w:rPr>
          <w:rFonts w:ascii="Source Sans Pro" w:hAnsi="Source Sans Pro" w:cs="Arial"/>
          <w:b/>
          <w:sz w:val="20"/>
          <w:szCs w:val="20"/>
        </w:rPr>
      </w:pPr>
      <w:r w:rsidRPr="00847F98">
        <w:rPr>
          <w:rFonts w:ascii="Source Sans Pro" w:hAnsi="Source Sans Pro" w:cs="Arial"/>
          <w:b/>
          <w:sz w:val="20"/>
          <w:szCs w:val="20"/>
        </w:rPr>
        <w:t xml:space="preserve">LEY PARA LA RETRIBUCIÓN POR LA PROTECCIÓN DE LOS SERVICIOS AMBIENTALES DEL SUELO DE CONSERVACIÓN DEL DISTRITO FEDERAL. </w:t>
      </w:r>
    </w:p>
    <w:p w14:paraId="58FFEE22" w14:textId="77777777" w:rsidR="00DD3C68" w:rsidRPr="00847F98" w:rsidRDefault="00DD3C68" w:rsidP="00DD3C68">
      <w:pPr>
        <w:jc w:val="both"/>
        <w:rPr>
          <w:rFonts w:ascii="Source Sans Pro" w:hAnsi="Source Sans Pro" w:cs="Arial"/>
          <w:b/>
          <w:sz w:val="20"/>
          <w:szCs w:val="20"/>
        </w:rPr>
      </w:pPr>
    </w:p>
    <w:p w14:paraId="6D5F8436" w14:textId="77777777" w:rsidR="00DD3C68" w:rsidRPr="00847F98" w:rsidRDefault="00DD3C68" w:rsidP="00DD3C68">
      <w:pPr>
        <w:jc w:val="both"/>
        <w:rPr>
          <w:rFonts w:ascii="Source Sans Pro" w:hAnsi="Source Sans Pro" w:cs="Arial"/>
          <w:b/>
          <w:sz w:val="20"/>
          <w:szCs w:val="20"/>
        </w:rPr>
      </w:pPr>
      <w:r w:rsidRPr="00847F98">
        <w:rPr>
          <w:rFonts w:ascii="Source Sans Pro" w:hAnsi="Source Sans Pro" w:cs="Arial"/>
          <w:sz w:val="20"/>
          <w:szCs w:val="20"/>
        </w:rPr>
        <w:t xml:space="preserve">(Al margen superior izquierdo dos escudos que dicen: </w:t>
      </w:r>
      <w:r w:rsidRPr="00847F98">
        <w:rPr>
          <w:rFonts w:ascii="Source Sans Pro" w:hAnsi="Source Sans Pro" w:cs="Arial"/>
          <w:b/>
          <w:sz w:val="20"/>
          <w:szCs w:val="20"/>
        </w:rPr>
        <w:t xml:space="preserve">GOBIERNO DEL DISTRITO FEDERAL.- México, la Ciudad de la Esperanza.- JEFE DE GOBIERNO DEL DISTRITO FEDERAL) </w:t>
      </w:r>
    </w:p>
    <w:p w14:paraId="0460011C" w14:textId="77777777" w:rsidR="00DD3C68" w:rsidRPr="00847F98" w:rsidRDefault="00DD3C68" w:rsidP="00DD3C68">
      <w:pPr>
        <w:jc w:val="both"/>
        <w:rPr>
          <w:rFonts w:ascii="Source Sans Pro" w:hAnsi="Source Sans Pro" w:cs="Arial"/>
          <w:sz w:val="20"/>
          <w:szCs w:val="20"/>
        </w:rPr>
      </w:pPr>
    </w:p>
    <w:p w14:paraId="72173B74" w14:textId="77777777" w:rsidR="00DD3C68" w:rsidRPr="00847F98" w:rsidRDefault="00DD3C68" w:rsidP="00DD3C68">
      <w:pPr>
        <w:jc w:val="both"/>
        <w:rPr>
          <w:rFonts w:ascii="Source Sans Pro" w:hAnsi="Source Sans Pro" w:cs="Arial"/>
          <w:b/>
          <w:sz w:val="20"/>
          <w:szCs w:val="20"/>
        </w:rPr>
      </w:pPr>
      <w:r w:rsidRPr="00847F98">
        <w:rPr>
          <w:rFonts w:ascii="Source Sans Pro" w:hAnsi="Source Sans Pro" w:cs="Arial"/>
          <w:b/>
          <w:sz w:val="20"/>
          <w:szCs w:val="20"/>
        </w:rPr>
        <w:t xml:space="preserve">LEY PARA LA RETRIBUCIÓN POR LA PROTECCIÓN DE LOS SERVICIOS AMBIENTALES DEL SUELO DE CONSERVACIÓN DEL DISTRITO FEDERAL. </w:t>
      </w:r>
    </w:p>
    <w:p w14:paraId="0050B865" w14:textId="77777777" w:rsidR="00DD3C68" w:rsidRPr="00847F98" w:rsidRDefault="00DD3C68" w:rsidP="00DD3C68">
      <w:pPr>
        <w:jc w:val="both"/>
        <w:rPr>
          <w:rFonts w:ascii="Source Sans Pro" w:hAnsi="Source Sans Pro" w:cs="Arial"/>
          <w:sz w:val="20"/>
          <w:szCs w:val="20"/>
        </w:rPr>
      </w:pPr>
    </w:p>
    <w:p w14:paraId="33BEB9DB"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 xml:space="preserve">ALEJANDRO DE JESÚS ENCINAS RODRÍGUEZ </w:t>
      </w:r>
      <w:r w:rsidRPr="00847F98">
        <w:rPr>
          <w:rFonts w:ascii="Source Sans Pro" w:hAnsi="Source Sans Pro" w:cs="Arial"/>
          <w:sz w:val="20"/>
          <w:szCs w:val="20"/>
        </w:rPr>
        <w:t xml:space="preserve">Jefe de Gobierno del Distrito Federal, a sus habitantes sabed: </w:t>
      </w:r>
    </w:p>
    <w:p w14:paraId="36ECE51F" w14:textId="77777777" w:rsidR="00DD3C68" w:rsidRPr="00847F98" w:rsidRDefault="00DD3C68" w:rsidP="00DD3C68">
      <w:pPr>
        <w:jc w:val="both"/>
        <w:rPr>
          <w:rFonts w:ascii="Source Sans Pro" w:hAnsi="Source Sans Pro" w:cs="Arial"/>
          <w:sz w:val="20"/>
          <w:szCs w:val="20"/>
        </w:rPr>
      </w:pPr>
    </w:p>
    <w:p w14:paraId="391EA0F7"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sz w:val="20"/>
          <w:szCs w:val="20"/>
        </w:rPr>
        <w:t xml:space="preserve">Que la Honorable Asamblea Legislativa del Distrito Federal, III Legislatura, se ha servido dirigirme el siguiente: </w:t>
      </w:r>
    </w:p>
    <w:p w14:paraId="6712013D" w14:textId="77777777" w:rsidR="00DD3C68" w:rsidRPr="00847F98" w:rsidRDefault="00DD3C68" w:rsidP="00DD3C68">
      <w:pPr>
        <w:jc w:val="both"/>
        <w:rPr>
          <w:rFonts w:ascii="Source Sans Pro" w:hAnsi="Source Sans Pro" w:cs="Arial"/>
          <w:sz w:val="20"/>
          <w:szCs w:val="20"/>
        </w:rPr>
      </w:pPr>
    </w:p>
    <w:p w14:paraId="38C67560" w14:textId="77777777" w:rsidR="00DD3C68" w:rsidRPr="00847F98" w:rsidRDefault="00DD3C68" w:rsidP="00DD3C68">
      <w:pPr>
        <w:jc w:val="center"/>
        <w:rPr>
          <w:rFonts w:ascii="Source Sans Pro" w:hAnsi="Source Sans Pro" w:cs="Arial"/>
          <w:b/>
          <w:sz w:val="20"/>
          <w:szCs w:val="20"/>
        </w:rPr>
      </w:pPr>
      <w:r w:rsidRPr="00847F98">
        <w:rPr>
          <w:rFonts w:ascii="Source Sans Pro" w:hAnsi="Source Sans Pro" w:cs="Arial"/>
          <w:b/>
          <w:sz w:val="20"/>
          <w:szCs w:val="20"/>
        </w:rPr>
        <w:t>DECRETO</w:t>
      </w:r>
    </w:p>
    <w:p w14:paraId="3091B327" w14:textId="77777777" w:rsidR="00DD3C68" w:rsidRPr="00847F98" w:rsidRDefault="00DD3C68" w:rsidP="00DD3C68">
      <w:pPr>
        <w:jc w:val="both"/>
        <w:rPr>
          <w:rFonts w:ascii="Source Sans Pro" w:hAnsi="Source Sans Pro" w:cs="Arial"/>
          <w:sz w:val="20"/>
          <w:szCs w:val="20"/>
        </w:rPr>
      </w:pPr>
    </w:p>
    <w:p w14:paraId="60929963"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sz w:val="20"/>
          <w:szCs w:val="20"/>
        </w:rPr>
        <w:t xml:space="preserve">(Al margen superior izquierdo el Escudo Nacional que dice: ESTADOS UNIDOS MEXICANOS.- </w:t>
      </w:r>
    </w:p>
    <w:p w14:paraId="731349F9" w14:textId="77777777" w:rsidR="00DD3C68" w:rsidRPr="00847F98" w:rsidRDefault="00DD3C68" w:rsidP="00DD3C68">
      <w:pPr>
        <w:jc w:val="both"/>
        <w:rPr>
          <w:rFonts w:ascii="Source Sans Pro" w:hAnsi="Source Sans Pro" w:cs="Arial"/>
          <w:sz w:val="20"/>
          <w:szCs w:val="20"/>
        </w:rPr>
      </w:pPr>
    </w:p>
    <w:p w14:paraId="4609BB96"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ASAMBLEA LEGISLATIVA DEL DISTRITO FEDERAL.-</w:t>
      </w:r>
      <w:r w:rsidRPr="00847F98">
        <w:rPr>
          <w:rFonts w:ascii="Source Sans Pro" w:hAnsi="Source Sans Pro" w:cs="Arial"/>
          <w:sz w:val="20"/>
          <w:szCs w:val="20"/>
        </w:rPr>
        <w:t xml:space="preserve"> III LEGISLATURA) </w:t>
      </w:r>
    </w:p>
    <w:p w14:paraId="7E6E3325" w14:textId="77777777" w:rsidR="00DD3C68" w:rsidRPr="00847F98" w:rsidRDefault="00DD3C68" w:rsidP="00DD3C68">
      <w:pPr>
        <w:jc w:val="both"/>
        <w:rPr>
          <w:rFonts w:ascii="Source Sans Pro" w:hAnsi="Source Sans Pro" w:cs="Arial"/>
          <w:sz w:val="20"/>
          <w:szCs w:val="20"/>
        </w:rPr>
      </w:pPr>
    </w:p>
    <w:p w14:paraId="64AD017C" w14:textId="77777777" w:rsidR="00DD3C68" w:rsidRPr="00847F98" w:rsidRDefault="00DD3C68" w:rsidP="00DD3C68">
      <w:pPr>
        <w:jc w:val="center"/>
        <w:rPr>
          <w:rFonts w:ascii="Source Sans Pro" w:hAnsi="Source Sans Pro" w:cs="Arial"/>
          <w:b/>
          <w:sz w:val="20"/>
          <w:szCs w:val="20"/>
        </w:rPr>
      </w:pPr>
      <w:r w:rsidRPr="00847F98">
        <w:rPr>
          <w:rFonts w:ascii="Source Sans Pro" w:hAnsi="Source Sans Pro" w:cs="Arial"/>
          <w:b/>
          <w:sz w:val="20"/>
          <w:szCs w:val="20"/>
        </w:rPr>
        <w:t>ASAMBLEA LEGISLATIVA DEL DISTRITO FEDERAL</w:t>
      </w:r>
    </w:p>
    <w:p w14:paraId="5C1ED361" w14:textId="77777777" w:rsidR="00DD3C68" w:rsidRPr="00847F98" w:rsidRDefault="00DD3C68" w:rsidP="00DD3C68">
      <w:pPr>
        <w:jc w:val="center"/>
        <w:rPr>
          <w:rFonts w:ascii="Source Sans Pro" w:hAnsi="Source Sans Pro" w:cs="Arial"/>
          <w:b/>
          <w:sz w:val="20"/>
          <w:szCs w:val="20"/>
        </w:rPr>
      </w:pPr>
      <w:r w:rsidRPr="00847F98">
        <w:rPr>
          <w:rFonts w:ascii="Source Sans Pro" w:hAnsi="Source Sans Pro" w:cs="Arial"/>
          <w:b/>
          <w:sz w:val="20"/>
          <w:szCs w:val="20"/>
        </w:rPr>
        <w:t>III LEGISLATURA.</w:t>
      </w:r>
    </w:p>
    <w:p w14:paraId="25A00835" w14:textId="77777777" w:rsidR="00DD3C68" w:rsidRPr="00847F98" w:rsidRDefault="00DD3C68" w:rsidP="00DD3C68">
      <w:pPr>
        <w:jc w:val="both"/>
        <w:rPr>
          <w:rFonts w:ascii="Source Sans Pro" w:hAnsi="Source Sans Pro" w:cs="Arial"/>
          <w:sz w:val="20"/>
          <w:szCs w:val="20"/>
        </w:rPr>
      </w:pPr>
    </w:p>
    <w:p w14:paraId="0767962D" w14:textId="77777777" w:rsidR="00DD3C68" w:rsidRPr="00847F98" w:rsidRDefault="00DD3C68" w:rsidP="00DD3C68">
      <w:pPr>
        <w:jc w:val="center"/>
        <w:rPr>
          <w:rFonts w:ascii="Source Sans Pro" w:hAnsi="Source Sans Pro" w:cs="Arial"/>
          <w:b/>
          <w:sz w:val="20"/>
          <w:szCs w:val="20"/>
        </w:rPr>
      </w:pPr>
      <w:r w:rsidRPr="00847F98">
        <w:rPr>
          <w:rFonts w:ascii="Source Sans Pro" w:hAnsi="Source Sans Pro" w:cs="Arial"/>
          <w:b/>
          <w:sz w:val="20"/>
          <w:szCs w:val="20"/>
        </w:rPr>
        <w:t>D E C R E T A</w:t>
      </w:r>
    </w:p>
    <w:p w14:paraId="2BF8E350" w14:textId="77777777" w:rsidR="00DD3C68" w:rsidRPr="00847F98" w:rsidRDefault="00DD3C68" w:rsidP="00DD3C68">
      <w:pPr>
        <w:jc w:val="both"/>
        <w:rPr>
          <w:rFonts w:ascii="Source Sans Pro" w:hAnsi="Source Sans Pro" w:cs="Arial"/>
          <w:b/>
          <w:sz w:val="20"/>
          <w:szCs w:val="20"/>
        </w:rPr>
      </w:pPr>
    </w:p>
    <w:p w14:paraId="063538ED" w14:textId="77777777" w:rsidR="00DD3C68" w:rsidRPr="00847F98" w:rsidRDefault="00DD3C68" w:rsidP="00DD3C68">
      <w:pPr>
        <w:jc w:val="both"/>
        <w:rPr>
          <w:rFonts w:ascii="Source Sans Pro" w:hAnsi="Source Sans Pro" w:cs="Arial"/>
          <w:b/>
          <w:sz w:val="20"/>
          <w:szCs w:val="20"/>
        </w:rPr>
      </w:pPr>
      <w:r w:rsidRPr="00847F98">
        <w:rPr>
          <w:rFonts w:ascii="Source Sans Pro" w:hAnsi="Source Sans Pro" w:cs="Arial"/>
          <w:b/>
          <w:sz w:val="20"/>
          <w:szCs w:val="20"/>
        </w:rPr>
        <w:t>LEY PARA LA RETRIBUCIÓN POR LA PROTECCIÓN DE LOS SERVICIOS AMBIENTALES DEL SUELO DE CONSERVACIÓN DE LA CIUDAD DE MÉXICO</w:t>
      </w:r>
    </w:p>
    <w:p w14:paraId="158770DD" w14:textId="77777777" w:rsidR="00DD3C68" w:rsidRPr="00847F98" w:rsidRDefault="00DD3C68" w:rsidP="00DD3C68">
      <w:pPr>
        <w:jc w:val="both"/>
        <w:rPr>
          <w:rFonts w:ascii="Source Sans Pro" w:hAnsi="Source Sans Pro" w:cs="Arial"/>
          <w:sz w:val="20"/>
          <w:szCs w:val="20"/>
        </w:rPr>
      </w:pPr>
    </w:p>
    <w:p w14:paraId="08018057"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Artículo 1.-</w:t>
      </w:r>
      <w:r w:rsidRPr="00847F98">
        <w:rPr>
          <w:rFonts w:ascii="Source Sans Pro" w:hAnsi="Source Sans Pro" w:cs="Arial"/>
          <w:sz w:val="20"/>
          <w:szCs w:val="20"/>
        </w:rPr>
        <w:t xml:space="preserve"> Esta Ley es de orden e interés públicos y de observancia general en la Ciudad de México. Tiene por objeto establecer los mecanismos para retribuir a los núcleos agrarios y pequeños productores del Suelo de Conservación, por la protección, conservación, restauración o incremento de los servicios ambientales que brindan a todos los habitantes de la Ciudad de México, así como para la realización de actividades productivas vinculadas al desarrollo rural, equitativo y sustentable, acordes con la Ley Ambiental vigente y el Programa General de Ordenamiento Territorial. </w:t>
      </w:r>
    </w:p>
    <w:p w14:paraId="3CA549F8" w14:textId="77777777" w:rsidR="00DD3C68" w:rsidRPr="00847F98" w:rsidRDefault="00DD3C68" w:rsidP="00DD3C68">
      <w:pPr>
        <w:jc w:val="both"/>
        <w:rPr>
          <w:rFonts w:ascii="Source Sans Pro" w:hAnsi="Source Sans Pro" w:cs="Arial"/>
          <w:sz w:val="20"/>
          <w:szCs w:val="20"/>
        </w:rPr>
      </w:pPr>
    </w:p>
    <w:p w14:paraId="2C138A0F"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Artículo 2.-</w:t>
      </w:r>
      <w:r w:rsidRPr="00847F98">
        <w:rPr>
          <w:rFonts w:ascii="Source Sans Pro" w:hAnsi="Source Sans Pro" w:cs="Arial"/>
          <w:sz w:val="20"/>
          <w:szCs w:val="20"/>
        </w:rPr>
        <w:t xml:space="preserve"> Para efectos de esta Ley se entenderá por: </w:t>
      </w:r>
    </w:p>
    <w:p w14:paraId="04A4288F" w14:textId="77777777" w:rsidR="00DD3C68" w:rsidRPr="00847F98" w:rsidRDefault="00DD3C68" w:rsidP="00DD3C68">
      <w:pPr>
        <w:jc w:val="both"/>
        <w:rPr>
          <w:rFonts w:ascii="Source Sans Pro" w:hAnsi="Source Sans Pro" w:cs="Arial"/>
          <w:sz w:val="20"/>
          <w:szCs w:val="20"/>
        </w:rPr>
      </w:pPr>
    </w:p>
    <w:p w14:paraId="28B4B7E3" w14:textId="77777777" w:rsidR="00DD3C6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t xml:space="preserve">Alcaldías: </w:t>
      </w:r>
      <w:r w:rsidRPr="00847F98">
        <w:rPr>
          <w:rFonts w:ascii="Source Sans Pro" w:hAnsi="Source Sans Pro" w:cs="Arial"/>
          <w:sz w:val="20"/>
          <w:szCs w:val="20"/>
        </w:rPr>
        <w:t xml:space="preserve">Órganos Político Administrativos de las Demarcaciones Territoriales de la Ciudad de México. </w:t>
      </w:r>
    </w:p>
    <w:p w14:paraId="6B1DB046" w14:textId="77777777" w:rsidR="00847F98" w:rsidRPr="00847F98" w:rsidRDefault="00847F98" w:rsidP="00847F98">
      <w:pPr>
        <w:pStyle w:val="Prrafodelista"/>
        <w:ind w:left="1080"/>
        <w:jc w:val="both"/>
        <w:rPr>
          <w:rFonts w:ascii="Source Sans Pro" w:hAnsi="Source Sans Pro" w:cs="Arial"/>
          <w:sz w:val="20"/>
          <w:szCs w:val="20"/>
        </w:rPr>
      </w:pPr>
    </w:p>
    <w:p w14:paraId="37FF534F" w14:textId="77777777" w:rsidR="00DD3C68" w:rsidRPr="00847F9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lastRenderedPageBreak/>
        <w:t>Congreso:</w:t>
      </w:r>
      <w:r w:rsidRPr="00847F98">
        <w:rPr>
          <w:rFonts w:ascii="Source Sans Pro" w:hAnsi="Source Sans Pro" w:cs="Arial"/>
          <w:sz w:val="20"/>
          <w:szCs w:val="20"/>
        </w:rPr>
        <w:t xml:space="preserve"> Congreso de la Ciudad de México. </w:t>
      </w:r>
    </w:p>
    <w:p w14:paraId="592BE15A" w14:textId="77777777" w:rsidR="00DD3C68" w:rsidRPr="00847F98" w:rsidRDefault="00DD3C68" w:rsidP="00DD3C68">
      <w:pPr>
        <w:pStyle w:val="Prrafodelista"/>
        <w:ind w:left="1080"/>
        <w:jc w:val="both"/>
        <w:rPr>
          <w:rFonts w:ascii="Source Sans Pro" w:hAnsi="Source Sans Pro" w:cs="Arial"/>
          <w:sz w:val="20"/>
          <w:szCs w:val="20"/>
        </w:rPr>
      </w:pPr>
    </w:p>
    <w:p w14:paraId="037129DE" w14:textId="77777777" w:rsidR="00DD3C68" w:rsidRPr="00847F9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t xml:space="preserve">Constitución: </w:t>
      </w:r>
      <w:r w:rsidRPr="00847F98">
        <w:rPr>
          <w:rFonts w:ascii="Source Sans Pro" w:hAnsi="Source Sans Pro" w:cs="Arial"/>
          <w:sz w:val="20"/>
          <w:szCs w:val="20"/>
        </w:rPr>
        <w:t xml:space="preserve">Constitución Política de la Ciudad de México. </w:t>
      </w:r>
    </w:p>
    <w:p w14:paraId="275FD9E7" w14:textId="77777777" w:rsidR="00DD3C68" w:rsidRPr="00847F98" w:rsidRDefault="00DD3C68" w:rsidP="00DD3C68">
      <w:pPr>
        <w:pStyle w:val="Prrafodelista"/>
        <w:ind w:left="1080"/>
        <w:jc w:val="both"/>
        <w:rPr>
          <w:rFonts w:ascii="Source Sans Pro" w:hAnsi="Source Sans Pro" w:cs="Arial"/>
          <w:sz w:val="20"/>
          <w:szCs w:val="20"/>
        </w:rPr>
      </w:pPr>
    </w:p>
    <w:p w14:paraId="23374BDC" w14:textId="77777777" w:rsidR="00DD3C68" w:rsidRPr="00847F9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t>Fondo Ambiental Público:</w:t>
      </w:r>
      <w:r w:rsidRPr="00847F98">
        <w:rPr>
          <w:rFonts w:ascii="Source Sans Pro" w:hAnsi="Source Sans Pro" w:cs="Arial"/>
          <w:sz w:val="20"/>
          <w:szCs w:val="20"/>
        </w:rPr>
        <w:t xml:space="preserve"> Instrumento de política ambiental previsto en la Ley Ambiental de la Ciudad de México.</w:t>
      </w:r>
    </w:p>
    <w:p w14:paraId="1B6601B4" w14:textId="77777777" w:rsidR="00DD3C68" w:rsidRPr="00847F98" w:rsidRDefault="00DD3C68" w:rsidP="00DD3C68">
      <w:pPr>
        <w:pStyle w:val="Prrafodelista"/>
        <w:ind w:left="1080"/>
        <w:jc w:val="both"/>
        <w:rPr>
          <w:rFonts w:ascii="Source Sans Pro" w:hAnsi="Source Sans Pro" w:cs="Arial"/>
          <w:sz w:val="20"/>
          <w:szCs w:val="20"/>
        </w:rPr>
      </w:pPr>
    </w:p>
    <w:p w14:paraId="335C1482" w14:textId="77777777" w:rsidR="00DD3C68" w:rsidRPr="00847F9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t>Jefe de Gobierno:</w:t>
      </w:r>
      <w:r w:rsidRPr="00847F98">
        <w:rPr>
          <w:rFonts w:ascii="Source Sans Pro" w:hAnsi="Source Sans Pro" w:cs="Arial"/>
          <w:sz w:val="20"/>
          <w:szCs w:val="20"/>
        </w:rPr>
        <w:t xml:space="preserve"> Jefe de Gobierno de la Ciudad de México. </w:t>
      </w:r>
    </w:p>
    <w:p w14:paraId="6E8B88F4" w14:textId="77777777" w:rsidR="00DD3C68" w:rsidRPr="00847F98" w:rsidRDefault="00DD3C68" w:rsidP="00DD3C68">
      <w:pPr>
        <w:pStyle w:val="Prrafodelista"/>
        <w:ind w:left="1080"/>
        <w:jc w:val="both"/>
        <w:rPr>
          <w:rFonts w:ascii="Source Sans Pro" w:hAnsi="Source Sans Pro" w:cs="Arial"/>
          <w:sz w:val="20"/>
          <w:szCs w:val="20"/>
        </w:rPr>
      </w:pPr>
    </w:p>
    <w:p w14:paraId="7A11EEA6" w14:textId="77777777" w:rsidR="00DD3C68" w:rsidRPr="00847F9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t>Ley Orgánica:</w:t>
      </w:r>
      <w:r w:rsidRPr="00847F98">
        <w:rPr>
          <w:rFonts w:ascii="Source Sans Pro" w:hAnsi="Source Sans Pro" w:cs="Arial"/>
          <w:sz w:val="20"/>
          <w:szCs w:val="20"/>
        </w:rPr>
        <w:t xml:space="preserve"> Ley Orgánica del Poder Ejecutivo y de la Administración Pública de la Ciudad de México. </w:t>
      </w:r>
    </w:p>
    <w:p w14:paraId="1CFD59CE" w14:textId="77777777" w:rsidR="00DD3C68" w:rsidRPr="00847F98" w:rsidRDefault="00DD3C68" w:rsidP="00DD3C68">
      <w:pPr>
        <w:pStyle w:val="Prrafodelista"/>
        <w:ind w:left="1080"/>
        <w:jc w:val="both"/>
        <w:rPr>
          <w:rFonts w:ascii="Source Sans Pro" w:hAnsi="Source Sans Pro" w:cs="Arial"/>
          <w:sz w:val="20"/>
          <w:szCs w:val="20"/>
        </w:rPr>
      </w:pPr>
    </w:p>
    <w:p w14:paraId="3E6B0549" w14:textId="77777777" w:rsidR="00DD3C68" w:rsidRPr="00847F9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t>Secretaría:</w:t>
      </w:r>
      <w:r w:rsidRPr="00847F98">
        <w:rPr>
          <w:rFonts w:ascii="Source Sans Pro" w:hAnsi="Source Sans Pro" w:cs="Arial"/>
          <w:sz w:val="20"/>
          <w:szCs w:val="20"/>
        </w:rPr>
        <w:t xml:space="preserve"> Secretaría del Medio Ambiente. </w:t>
      </w:r>
    </w:p>
    <w:p w14:paraId="2AB68601" w14:textId="77777777" w:rsidR="00DD3C68" w:rsidRPr="00847F98" w:rsidRDefault="00DD3C68" w:rsidP="00DD3C68">
      <w:pPr>
        <w:pStyle w:val="Prrafodelista"/>
        <w:ind w:left="1080"/>
        <w:jc w:val="both"/>
        <w:rPr>
          <w:rFonts w:ascii="Source Sans Pro" w:hAnsi="Source Sans Pro" w:cs="Arial"/>
          <w:sz w:val="20"/>
          <w:szCs w:val="20"/>
        </w:rPr>
      </w:pPr>
    </w:p>
    <w:p w14:paraId="373FAEF4" w14:textId="77777777" w:rsidR="00DD3C68" w:rsidRPr="00847F98" w:rsidRDefault="00DD3C68" w:rsidP="00DD3C68">
      <w:pPr>
        <w:pStyle w:val="Prrafodelista"/>
        <w:numPr>
          <w:ilvl w:val="0"/>
          <w:numId w:val="121"/>
        </w:numPr>
        <w:jc w:val="both"/>
        <w:rPr>
          <w:rFonts w:ascii="Source Sans Pro" w:hAnsi="Source Sans Pro" w:cs="Arial"/>
          <w:sz w:val="20"/>
          <w:szCs w:val="20"/>
        </w:rPr>
      </w:pPr>
      <w:r w:rsidRPr="00847F98">
        <w:rPr>
          <w:rFonts w:ascii="Source Sans Pro" w:hAnsi="Source Sans Pro" w:cs="Arial"/>
          <w:b/>
          <w:sz w:val="20"/>
          <w:szCs w:val="20"/>
        </w:rPr>
        <w:t>Suelo de Conservación:</w:t>
      </w:r>
      <w:r w:rsidRPr="00847F98">
        <w:rPr>
          <w:rFonts w:ascii="Source Sans Pro" w:hAnsi="Source Sans Pro" w:cs="Arial"/>
          <w:sz w:val="20"/>
          <w:szCs w:val="20"/>
        </w:rPr>
        <w:t xml:space="preserve"> La establecida en la Ley Ambiental y la Ley de Desarrollo Urbano vigentes en la Ciudad de México.</w:t>
      </w:r>
    </w:p>
    <w:p w14:paraId="21279145" w14:textId="77777777" w:rsidR="00DD3C68" w:rsidRPr="00847F98" w:rsidRDefault="00DD3C68" w:rsidP="00DD3C68">
      <w:pPr>
        <w:pStyle w:val="Prrafodelista"/>
        <w:ind w:left="1080"/>
        <w:jc w:val="both"/>
        <w:rPr>
          <w:rFonts w:ascii="Source Sans Pro" w:hAnsi="Source Sans Pro" w:cs="Arial"/>
          <w:sz w:val="20"/>
          <w:szCs w:val="20"/>
        </w:rPr>
      </w:pPr>
    </w:p>
    <w:p w14:paraId="05FCDA9D"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Artículo 3.-</w:t>
      </w:r>
      <w:r w:rsidRPr="00847F98">
        <w:rPr>
          <w:rFonts w:ascii="Source Sans Pro" w:hAnsi="Source Sans Pro" w:cs="Arial"/>
          <w:sz w:val="20"/>
          <w:szCs w:val="20"/>
        </w:rPr>
        <w:t xml:space="preserve"> La Secretaría, en coordinación con las alcaldías correspondientes, en el marco previsto en los ordenamientos jurídicos aplicables, impulsará programas e instrumentos de política ambiental destinados a los productores y habitantes rurales de los núcleos agrarios, así como a los pequeños productores rurales del Suelo de Conservación, que los retribuyan por la protección, conservación o ampliación de los servicios ambientales y para promover el desarrollo rural y el bienestar social y económico de los sujetos de esta ley mediante el otorgamiento de apoyos económicos y la generación de empleos, desalentando los cambios en el uso de suelo </w:t>
      </w:r>
    </w:p>
    <w:p w14:paraId="505B64A5" w14:textId="77777777" w:rsidR="00DD3C68" w:rsidRPr="00847F98" w:rsidRDefault="00DD3C68" w:rsidP="00DD3C68">
      <w:pPr>
        <w:jc w:val="both"/>
        <w:rPr>
          <w:rFonts w:ascii="Source Sans Pro" w:hAnsi="Source Sans Pro" w:cs="Arial"/>
          <w:sz w:val="20"/>
          <w:szCs w:val="20"/>
        </w:rPr>
      </w:pPr>
    </w:p>
    <w:p w14:paraId="5D30DCD7"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Artículo 4.-</w:t>
      </w:r>
      <w:r w:rsidRPr="00847F98">
        <w:rPr>
          <w:rFonts w:ascii="Source Sans Pro" w:hAnsi="Source Sans Pro" w:cs="Arial"/>
          <w:sz w:val="20"/>
          <w:szCs w:val="20"/>
        </w:rPr>
        <w:t xml:space="preserve"> El Congreso deberá aprobar anualmente en el Decreto de Presupuesto de Egresos de la Ciudad de México, un monto de recursos para el Fondo Ambiental Público, destinados a dar cumplimiento a la presente Ley, mismo que deberá ser superior en términos reales al del ejercicio fiscal del año anterior asignado a la retribución por la protección, conservación y ampliación de los servicios ambientales en el Suelo de Conservación de la Ciudad de México. </w:t>
      </w:r>
    </w:p>
    <w:p w14:paraId="36950836" w14:textId="77777777" w:rsidR="00DD3C68" w:rsidRPr="00847F98" w:rsidRDefault="00DD3C68" w:rsidP="00DD3C68">
      <w:pPr>
        <w:jc w:val="both"/>
        <w:rPr>
          <w:rFonts w:ascii="Source Sans Pro" w:hAnsi="Source Sans Pro" w:cs="Arial"/>
          <w:sz w:val="20"/>
          <w:szCs w:val="20"/>
        </w:rPr>
      </w:pPr>
    </w:p>
    <w:p w14:paraId="0E68CCDF"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sz w:val="20"/>
          <w:szCs w:val="20"/>
        </w:rPr>
        <w:t xml:space="preserve">Por su parte el Jefe de Gobierno, en el marco de sus atribuciones, ejercerá y vigilará la exacta aplicación de los recursos aprobados por el Congreso. </w:t>
      </w:r>
    </w:p>
    <w:p w14:paraId="658844E7" w14:textId="77777777" w:rsidR="00DD3C68" w:rsidRPr="00847F98" w:rsidRDefault="00DD3C68" w:rsidP="00DD3C68">
      <w:pPr>
        <w:jc w:val="both"/>
        <w:rPr>
          <w:rFonts w:ascii="Source Sans Pro" w:hAnsi="Source Sans Pro" w:cs="Arial"/>
          <w:sz w:val="20"/>
          <w:szCs w:val="20"/>
        </w:rPr>
      </w:pPr>
    </w:p>
    <w:p w14:paraId="37C82D1B"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sz w:val="20"/>
          <w:szCs w:val="20"/>
        </w:rPr>
        <w:t>En ningún caso, estos recursos podrán ser transferidos a otros rubros del gasto público.</w:t>
      </w:r>
    </w:p>
    <w:p w14:paraId="157740D3" w14:textId="77777777" w:rsidR="00DD3C68" w:rsidRPr="00847F98" w:rsidRDefault="00DD3C68" w:rsidP="00DD3C68">
      <w:pPr>
        <w:jc w:val="both"/>
        <w:rPr>
          <w:rFonts w:ascii="Source Sans Pro" w:hAnsi="Source Sans Pro" w:cs="Arial"/>
          <w:sz w:val="20"/>
          <w:szCs w:val="20"/>
        </w:rPr>
      </w:pPr>
    </w:p>
    <w:p w14:paraId="1AFE943B"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Artículo 5.-</w:t>
      </w:r>
      <w:r w:rsidRPr="00847F98">
        <w:rPr>
          <w:rFonts w:ascii="Source Sans Pro" w:hAnsi="Source Sans Pro" w:cs="Arial"/>
          <w:sz w:val="20"/>
          <w:szCs w:val="20"/>
        </w:rPr>
        <w:t xml:space="preserve"> Los apoyos estarán dirigidos a actividades productivas y de conservación de los recursos naturales tales como: </w:t>
      </w:r>
    </w:p>
    <w:p w14:paraId="33894A0A" w14:textId="77777777" w:rsidR="00DD3C68" w:rsidRPr="00847F98" w:rsidRDefault="00DD3C68" w:rsidP="00DD3C68">
      <w:pPr>
        <w:jc w:val="both"/>
        <w:rPr>
          <w:rFonts w:ascii="Source Sans Pro" w:hAnsi="Source Sans Pro" w:cs="Arial"/>
          <w:sz w:val="20"/>
          <w:szCs w:val="20"/>
        </w:rPr>
      </w:pPr>
    </w:p>
    <w:p w14:paraId="34EA3AB9"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Vigilancia y conservación de las áreas decretadas con alguna figura de protección en los ejidos y comunidades del Suelo de Conservación.</w:t>
      </w:r>
    </w:p>
    <w:p w14:paraId="18DBA3ED" w14:textId="77777777" w:rsidR="00DD3C68" w:rsidRPr="00847F98" w:rsidRDefault="00DD3C68" w:rsidP="00DD3C68">
      <w:pPr>
        <w:pStyle w:val="Prrafodelista"/>
        <w:ind w:left="1080"/>
        <w:jc w:val="both"/>
        <w:rPr>
          <w:rFonts w:ascii="Source Sans Pro" w:hAnsi="Source Sans Pro" w:cs="Arial"/>
          <w:sz w:val="20"/>
          <w:szCs w:val="20"/>
        </w:rPr>
      </w:pPr>
    </w:p>
    <w:p w14:paraId="3D2C70F9"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 xml:space="preserve">Vigilancia y conservación de las áreas asignadas a la generación de servicios ambientales, a través de convenios con los ejidos y las comunidades del Suelo de Conservación. </w:t>
      </w:r>
    </w:p>
    <w:p w14:paraId="6CF6CAEF" w14:textId="77777777" w:rsidR="00DD3C68" w:rsidRPr="00847F98" w:rsidRDefault="00DD3C68" w:rsidP="00DD3C68">
      <w:pPr>
        <w:pStyle w:val="Prrafodelista"/>
        <w:ind w:left="1080"/>
        <w:jc w:val="both"/>
        <w:rPr>
          <w:rFonts w:ascii="Source Sans Pro" w:hAnsi="Source Sans Pro" w:cs="Arial"/>
          <w:sz w:val="20"/>
          <w:szCs w:val="20"/>
        </w:rPr>
      </w:pPr>
    </w:p>
    <w:p w14:paraId="52D421CB"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Vigilancia, protección y monitoreo de los recursos naturales en Suelo de Conservación.</w:t>
      </w:r>
    </w:p>
    <w:p w14:paraId="2F214309" w14:textId="77777777" w:rsidR="00DD3C68" w:rsidRPr="00847F98" w:rsidRDefault="00DD3C68" w:rsidP="00DD3C68">
      <w:pPr>
        <w:pStyle w:val="Prrafodelista"/>
        <w:ind w:left="1080"/>
        <w:jc w:val="both"/>
        <w:rPr>
          <w:rFonts w:ascii="Source Sans Pro" w:hAnsi="Source Sans Pro" w:cs="Arial"/>
          <w:sz w:val="20"/>
          <w:szCs w:val="20"/>
        </w:rPr>
      </w:pPr>
    </w:p>
    <w:p w14:paraId="2A158564"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Restauración ecológica de las zonas degradadas en el Suelo de Conservación.</w:t>
      </w:r>
    </w:p>
    <w:p w14:paraId="16AB0DFE" w14:textId="77777777" w:rsidR="00DD3C68" w:rsidRPr="00847F98" w:rsidRDefault="00DD3C68" w:rsidP="00DD3C68">
      <w:pPr>
        <w:pStyle w:val="Prrafodelista"/>
        <w:ind w:left="1080"/>
        <w:jc w:val="both"/>
        <w:rPr>
          <w:rFonts w:ascii="Source Sans Pro" w:hAnsi="Source Sans Pro" w:cs="Arial"/>
          <w:sz w:val="20"/>
          <w:szCs w:val="20"/>
        </w:rPr>
      </w:pPr>
    </w:p>
    <w:p w14:paraId="3B4499BF"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 xml:space="preserve">Promoción y realización de proyectos productivos sustentables. </w:t>
      </w:r>
    </w:p>
    <w:p w14:paraId="51CB115F" w14:textId="77777777" w:rsidR="00DD3C68" w:rsidRPr="00847F98" w:rsidRDefault="00DD3C68" w:rsidP="00DD3C68">
      <w:pPr>
        <w:pStyle w:val="Prrafodelista"/>
        <w:ind w:left="1080"/>
        <w:jc w:val="both"/>
        <w:rPr>
          <w:rFonts w:ascii="Source Sans Pro" w:hAnsi="Source Sans Pro" w:cs="Arial"/>
          <w:sz w:val="20"/>
          <w:szCs w:val="20"/>
        </w:rPr>
      </w:pPr>
    </w:p>
    <w:p w14:paraId="7666534F"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 xml:space="preserve">Fomento de la agricultura sustentable. </w:t>
      </w:r>
    </w:p>
    <w:p w14:paraId="4E96E9D2" w14:textId="77777777" w:rsidR="00DD3C68" w:rsidRPr="00847F98" w:rsidRDefault="00DD3C68" w:rsidP="00DD3C68">
      <w:pPr>
        <w:pStyle w:val="Prrafodelista"/>
        <w:ind w:left="1080"/>
        <w:jc w:val="both"/>
        <w:rPr>
          <w:rFonts w:ascii="Source Sans Pro" w:hAnsi="Source Sans Pro" w:cs="Arial"/>
          <w:sz w:val="20"/>
          <w:szCs w:val="20"/>
        </w:rPr>
      </w:pPr>
    </w:p>
    <w:p w14:paraId="0E94FB54"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 xml:space="preserve">Fomento de la comercialización de los productos agropecuarios, sustentables y artesanales del Suelo de Conservación. </w:t>
      </w:r>
    </w:p>
    <w:p w14:paraId="047A776C" w14:textId="77777777" w:rsidR="00DD3C68" w:rsidRPr="00847F98" w:rsidRDefault="00DD3C68" w:rsidP="00DD3C68">
      <w:pPr>
        <w:pStyle w:val="Prrafodelista"/>
        <w:ind w:left="1080"/>
        <w:jc w:val="both"/>
        <w:rPr>
          <w:rFonts w:ascii="Source Sans Pro" w:hAnsi="Source Sans Pro" w:cs="Arial"/>
          <w:sz w:val="20"/>
          <w:szCs w:val="20"/>
        </w:rPr>
      </w:pPr>
    </w:p>
    <w:p w14:paraId="69441CA9"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 xml:space="preserve">Cuidado, conservación y fomento a la Chinampa. </w:t>
      </w:r>
    </w:p>
    <w:p w14:paraId="750C6299" w14:textId="77777777" w:rsidR="00DD3C68" w:rsidRPr="00847F98" w:rsidRDefault="00DD3C68" w:rsidP="00DD3C68">
      <w:pPr>
        <w:pStyle w:val="Prrafodelista"/>
        <w:ind w:left="1080"/>
        <w:jc w:val="both"/>
        <w:rPr>
          <w:rFonts w:ascii="Source Sans Pro" w:hAnsi="Source Sans Pro" w:cs="Arial"/>
          <w:sz w:val="20"/>
          <w:szCs w:val="20"/>
        </w:rPr>
      </w:pPr>
    </w:p>
    <w:p w14:paraId="772F744D"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Ordenamiento, regulación y control de la actividad pecuaria mediante acciones que reduzcan sus impactos negativos al medio ambiente y eviten el deterioro de los recursos naturales.</w:t>
      </w:r>
    </w:p>
    <w:p w14:paraId="728D9D63" w14:textId="77777777" w:rsidR="00DD3C68" w:rsidRPr="00847F98" w:rsidRDefault="00DD3C68" w:rsidP="00DD3C68">
      <w:pPr>
        <w:pStyle w:val="Prrafodelista"/>
        <w:ind w:left="1080"/>
        <w:jc w:val="both"/>
        <w:rPr>
          <w:rFonts w:ascii="Source Sans Pro" w:hAnsi="Source Sans Pro" w:cs="Arial"/>
          <w:sz w:val="20"/>
          <w:szCs w:val="20"/>
        </w:rPr>
      </w:pPr>
    </w:p>
    <w:p w14:paraId="3DDBE310"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 xml:space="preserve">Prevención y combate de incendios forestales. </w:t>
      </w:r>
    </w:p>
    <w:p w14:paraId="37A2BFA5" w14:textId="77777777" w:rsidR="00DD3C68" w:rsidRPr="00847F98" w:rsidRDefault="00DD3C68" w:rsidP="00DD3C68">
      <w:pPr>
        <w:pStyle w:val="Prrafodelista"/>
        <w:ind w:left="1080"/>
        <w:jc w:val="both"/>
        <w:rPr>
          <w:rFonts w:ascii="Source Sans Pro" w:hAnsi="Source Sans Pro" w:cs="Arial"/>
          <w:sz w:val="20"/>
          <w:szCs w:val="20"/>
        </w:rPr>
      </w:pPr>
    </w:p>
    <w:p w14:paraId="799EE6D1"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Ordenamiento y fomento de las actividades ecoturísticas.</w:t>
      </w:r>
    </w:p>
    <w:p w14:paraId="6009E3DF" w14:textId="77777777" w:rsidR="00DD3C68" w:rsidRPr="00847F98" w:rsidRDefault="00DD3C68" w:rsidP="00DD3C68">
      <w:pPr>
        <w:pStyle w:val="Prrafodelista"/>
        <w:ind w:left="1080"/>
        <w:jc w:val="both"/>
        <w:rPr>
          <w:rFonts w:ascii="Source Sans Pro" w:hAnsi="Source Sans Pro" w:cs="Arial"/>
          <w:sz w:val="20"/>
          <w:szCs w:val="20"/>
        </w:rPr>
      </w:pPr>
    </w:p>
    <w:p w14:paraId="7677DD44"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 xml:space="preserve">Fomento de las actividades de conservación de suelo y agua. </w:t>
      </w:r>
    </w:p>
    <w:p w14:paraId="6F70722F" w14:textId="77777777" w:rsidR="00DD3C68" w:rsidRPr="00847F98" w:rsidRDefault="00DD3C68" w:rsidP="00DD3C68">
      <w:pPr>
        <w:pStyle w:val="Prrafodelista"/>
        <w:ind w:left="1080"/>
        <w:jc w:val="both"/>
        <w:rPr>
          <w:rFonts w:ascii="Source Sans Pro" w:hAnsi="Source Sans Pro" w:cs="Arial"/>
          <w:sz w:val="20"/>
          <w:szCs w:val="20"/>
        </w:rPr>
      </w:pPr>
    </w:p>
    <w:p w14:paraId="47D97846" w14:textId="77777777" w:rsidR="00DD3C68" w:rsidRPr="00847F98" w:rsidRDefault="00DD3C68" w:rsidP="00DD3C68">
      <w:pPr>
        <w:pStyle w:val="Prrafodelista"/>
        <w:numPr>
          <w:ilvl w:val="0"/>
          <w:numId w:val="122"/>
        </w:numPr>
        <w:jc w:val="both"/>
        <w:rPr>
          <w:rFonts w:ascii="Source Sans Pro" w:hAnsi="Source Sans Pro" w:cs="Arial"/>
          <w:sz w:val="20"/>
          <w:szCs w:val="20"/>
        </w:rPr>
      </w:pPr>
      <w:r w:rsidRPr="00847F98">
        <w:rPr>
          <w:rFonts w:ascii="Source Sans Pro" w:hAnsi="Source Sans Pro" w:cs="Arial"/>
          <w:sz w:val="20"/>
          <w:szCs w:val="20"/>
        </w:rPr>
        <w:t>Acciones para evitar el cambio de uso de suelo.</w:t>
      </w:r>
    </w:p>
    <w:p w14:paraId="6923781D" w14:textId="77777777" w:rsidR="00DD3C68" w:rsidRPr="00847F98" w:rsidRDefault="00DD3C68" w:rsidP="00DD3C68">
      <w:pPr>
        <w:jc w:val="both"/>
        <w:rPr>
          <w:rFonts w:ascii="Source Sans Pro" w:hAnsi="Source Sans Pro" w:cs="Arial"/>
          <w:sz w:val="20"/>
          <w:szCs w:val="20"/>
        </w:rPr>
      </w:pPr>
    </w:p>
    <w:p w14:paraId="10C3F024"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Artículo 6.-</w:t>
      </w:r>
      <w:r w:rsidRPr="00847F98">
        <w:rPr>
          <w:rFonts w:ascii="Source Sans Pro" w:hAnsi="Source Sans Pro" w:cs="Arial"/>
          <w:sz w:val="20"/>
          <w:szCs w:val="20"/>
        </w:rPr>
        <w:t xml:space="preserve"> Los recursos destinados a los programas que den cumplimiento a esta Ley serán aplicados en apoyo a los productores rurales, ejidos, comunidades, y sociedades de producción, usufructuarios legales del Suelo de Conservación. </w:t>
      </w:r>
    </w:p>
    <w:p w14:paraId="47E0555E" w14:textId="77777777" w:rsidR="00DD3C68" w:rsidRPr="00847F98" w:rsidRDefault="00DD3C68" w:rsidP="00DD3C68">
      <w:pPr>
        <w:jc w:val="both"/>
        <w:rPr>
          <w:rFonts w:ascii="Source Sans Pro" w:hAnsi="Source Sans Pro" w:cs="Arial"/>
          <w:sz w:val="20"/>
          <w:szCs w:val="20"/>
        </w:rPr>
      </w:pPr>
    </w:p>
    <w:p w14:paraId="0437CB26"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Artículo 7.-</w:t>
      </w:r>
      <w:r w:rsidRPr="00847F98">
        <w:rPr>
          <w:rFonts w:ascii="Source Sans Pro" w:hAnsi="Source Sans Pro" w:cs="Arial"/>
          <w:sz w:val="20"/>
          <w:szCs w:val="20"/>
        </w:rPr>
        <w:t xml:space="preserve"> Los programas e instrumentos específicos que den cumplimiento a esta Ley serán especificados en el Reglamento correspondiente. </w:t>
      </w:r>
    </w:p>
    <w:p w14:paraId="1F41290D" w14:textId="77777777" w:rsidR="00DD3C68" w:rsidRPr="00847F98" w:rsidRDefault="00DD3C68" w:rsidP="00847F98">
      <w:pPr>
        <w:rPr>
          <w:rFonts w:ascii="Source Sans Pro" w:hAnsi="Source Sans Pro" w:cs="Arial"/>
          <w:b/>
          <w:sz w:val="20"/>
          <w:szCs w:val="20"/>
        </w:rPr>
      </w:pPr>
    </w:p>
    <w:p w14:paraId="21D088CE" w14:textId="77777777" w:rsidR="00DD3C68" w:rsidRPr="00847F98" w:rsidRDefault="00DD3C68" w:rsidP="00DD3C68">
      <w:pPr>
        <w:jc w:val="center"/>
        <w:rPr>
          <w:rFonts w:ascii="Source Sans Pro" w:hAnsi="Source Sans Pro" w:cs="Arial"/>
          <w:b/>
          <w:sz w:val="20"/>
          <w:szCs w:val="20"/>
        </w:rPr>
      </w:pPr>
      <w:r w:rsidRPr="00847F98">
        <w:rPr>
          <w:rFonts w:ascii="Source Sans Pro" w:hAnsi="Source Sans Pro" w:cs="Arial"/>
          <w:b/>
          <w:sz w:val="20"/>
          <w:szCs w:val="20"/>
        </w:rPr>
        <w:t>TRANSITORIOS</w:t>
      </w:r>
    </w:p>
    <w:p w14:paraId="581CF956" w14:textId="77777777" w:rsidR="00DD3C68" w:rsidRPr="00847F98" w:rsidRDefault="00DD3C68" w:rsidP="00DD3C68">
      <w:pPr>
        <w:jc w:val="both"/>
        <w:rPr>
          <w:rFonts w:ascii="Source Sans Pro" w:hAnsi="Source Sans Pro" w:cs="Arial"/>
          <w:sz w:val="20"/>
          <w:szCs w:val="20"/>
        </w:rPr>
      </w:pPr>
    </w:p>
    <w:p w14:paraId="6A96426A"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PRIMERO.</w:t>
      </w:r>
      <w:r w:rsidRPr="00847F98">
        <w:rPr>
          <w:rFonts w:ascii="Source Sans Pro" w:hAnsi="Source Sans Pro" w:cs="Arial"/>
          <w:sz w:val="20"/>
          <w:szCs w:val="20"/>
        </w:rPr>
        <w:t xml:space="preserve"> La presente Ley, entrará en vigor el día siguiente de su publicación en la Gaceta Oficial del Distrito Federal. </w:t>
      </w:r>
    </w:p>
    <w:p w14:paraId="217EC51C" w14:textId="77777777" w:rsidR="00DD3C68" w:rsidRPr="00847F98" w:rsidRDefault="00DD3C68" w:rsidP="00DD3C68">
      <w:pPr>
        <w:jc w:val="both"/>
        <w:rPr>
          <w:rFonts w:ascii="Source Sans Pro" w:hAnsi="Source Sans Pro" w:cs="Arial"/>
          <w:sz w:val="20"/>
          <w:szCs w:val="20"/>
        </w:rPr>
      </w:pPr>
    </w:p>
    <w:p w14:paraId="175C8C88"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SEGUNDO.</w:t>
      </w:r>
      <w:r w:rsidRPr="00847F98">
        <w:rPr>
          <w:rFonts w:ascii="Source Sans Pro" w:hAnsi="Source Sans Pro" w:cs="Arial"/>
          <w:sz w:val="20"/>
          <w:szCs w:val="20"/>
        </w:rPr>
        <w:t xml:space="preserve"> Para la exacta observancia y aplicación de esta Ley, el Jefe de Gobierno, en un término de 120 días naturales a partir de la publicación de esta Ley, expedirá el reglamento correspondiente.</w:t>
      </w:r>
    </w:p>
    <w:p w14:paraId="5487EA36" w14:textId="77777777" w:rsidR="00DD3C68" w:rsidRPr="00847F98" w:rsidRDefault="00DD3C68" w:rsidP="00DD3C68">
      <w:pPr>
        <w:jc w:val="both"/>
        <w:rPr>
          <w:rFonts w:ascii="Source Sans Pro" w:hAnsi="Source Sans Pro" w:cs="Arial"/>
          <w:sz w:val="20"/>
          <w:szCs w:val="20"/>
        </w:rPr>
      </w:pPr>
    </w:p>
    <w:p w14:paraId="7D310B48"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TERCERO.</w:t>
      </w:r>
      <w:r w:rsidRPr="00847F98">
        <w:rPr>
          <w:rFonts w:ascii="Source Sans Pro" w:hAnsi="Source Sans Pro" w:cs="Arial"/>
          <w:sz w:val="20"/>
          <w:szCs w:val="20"/>
        </w:rPr>
        <w:t xml:space="preserve"> Para el cumplimiento del Artículo 4º, en el primer año de aplicación de esta Ley, se considerará como monto presupuestal base la suma de los recursos del presupuesto del Distrito Federal destinados en el año anterior al programa Alianza para el Campo, al Programa Fondos Comunitarios para el Desarrollo Rural, Equitativo y Sustentable (FOCOMDES), al Programa Integral de Empleo Productivo y Sustentable (PIEPS), y al Programa de Retribución por la Conservación de Servicios Ambientales en Reservas Ecológicas Comunitarias. </w:t>
      </w:r>
    </w:p>
    <w:p w14:paraId="5D8AB80C" w14:textId="77777777" w:rsidR="00DD3C68" w:rsidRPr="00847F98" w:rsidRDefault="00DD3C68" w:rsidP="00DD3C68">
      <w:pPr>
        <w:jc w:val="both"/>
        <w:rPr>
          <w:rFonts w:ascii="Source Sans Pro" w:hAnsi="Source Sans Pro" w:cs="Arial"/>
          <w:sz w:val="20"/>
          <w:szCs w:val="20"/>
        </w:rPr>
      </w:pPr>
    </w:p>
    <w:p w14:paraId="2DC39DF8"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Cs/>
          <w:sz w:val="20"/>
          <w:szCs w:val="20"/>
        </w:rPr>
        <w:t xml:space="preserve">Recinto de la Asamblea Legislativa del Distrito Federal, a los veintisiete días del mes de abril del año dos mil </w:t>
      </w:r>
      <w:proofErr w:type="gramStart"/>
      <w:r w:rsidRPr="00847F98">
        <w:rPr>
          <w:rFonts w:ascii="Source Sans Pro" w:hAnsi="Source Sans Pro" w:cs="Arial"/>
          <w:bCs/>
          <w:sz w:val="20"/>
          <w:szCs w:val="20"/>
        </w:rPr>
        <w:t>seis.-</w:t>
      </w:r>
      <w:proofErr w:type="gramEnd"/>
      <w:r w:rsidRPr="00847F98">
        <w:rPr>
          <w:rFonts w:ascii="Source Sans Pro" w:hAnsi="Source Sans Pro" w:cs="Arial"/>
          <w:b/>
          <w:sz w:val="20"/>
          <w:szCs w:val="20"/>
        </w:rPr>
        <w:t xml:space="preserve"> POR LA MESA DIRECTIVA.- DIP. MARÍA GUADALUPE CHAVIRA DE LA ROSA, PRESIDENTA.- DIP. JORGE GARCÍA RODRÍGUEZ, SECRETARIO.- DIP. MARÍA TERESITA DE JESÚS AGUILAR MARMOLEJO, SECRETARIA.-</w:t>
      </w:r>
      <w:r w:rsidRPr="00847F98">
        <w:rPr>
          <w:rFonts w:ascii="Source Sans Pro" w:hAnsi="Source Sans Pro" w:cs="Arial"/>
          <w:sz w:val="20"/>
          <w:szCs w:val="20"/>
        </w:rPr>
        <w:t xml:space="preserve"> (Firmas) </w:t>
      </w:r>
    </w:p>
    <w:p w14:paraId="4490055D" w14:textId="77777777" w:rsidR="00DD3C68" w:rsidRPr="00847F98" w:rsidRDefault="00DD3C68" w:rsidP="00DD3C68">
      <w:pPr>
        <w:jc w:val="both"/>
        <w:rPr>
          <w:rFonts w:ascii="Source Sans Pro" w:hAnsi="Source Sans Pro" w:cs="Arial"/>
          <w:sz w:val="20"/>
          <w:szCs w:val="20"/>
        </w:rPr>
      </w:pPr>
    </w:p>
    <w:p w14:paraId="642AAB8E" w14:textId="77777777" w:rsidR="00DD3C68" w:rsidRPr="00847F98" w:rsidRDefault="00DD3C68" w:rsidP="00DD3C68">
      <w:pPr>
        <w:pBdr>
          <w:bottom w:val="single" w:sz="12" w:space="1" w:color="auto"/>
        </w:pBdr>
        <w:jc w:val="both"/>
        <w:rPr>
          <w:rFonts w:ascii="Source Sans Pro" w:hAnsi="Source Sans Pro" w:cs="Arial"/>
          <w:b/>
          <w:sz w:val="20"/>
          <w:szCs w:val="20"/>
        </w:rPr>
      </w:pPr>
      <w:r w:rsidRPr="00847F98">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dieciocho días </w:t>
      </w:r>
      <w:r w:rsidRPr="00847F98">
        <w:rPr>
          <w:rFonts w:ascii="Source Sans Pro" w:hAnsi="Source Sans Pro" w:cs="Arial"/>
          <w:sz w:val="20"/>
          <w:szCs w:val="20"/>
        </w:rPr>
        <w:lastRenderedPageBreak/>
        <w:t xml:space="preserve">del mes de septiembre de dos mil seis.- </w:t>
      </w:r>
      <w:r w:rsidRPr="00847F98">
        <w:rPr>
          <w:rFonts w:ascii="Source Sans Pro" w:hAnsi="Source Sans Pro" w:cs="Arial"/>
          <w:b/>
          <w:sz w:val="20"/>
          <w:szCs w:val="20"/>
        </w:rPr>
        <w:t>EL JEFE DE GOBIERNO DEL DISTRITO FEDERAL, ALEJANDRO DE JESÚS ENCINAS RODRÍGUEZ.- FIRMA.- EL SECRETARIO DE GOBIERNO, RICARDO RUÍZ SUÁREZ.- FIRMA.- EL SECRETARIO DEL MEDIO AMBIENTE, EDUARDO VEGA LÓPEZ.- FIRMA.- EL SECRETARIO DE FINANZAS, ARTURO HERRERA GUTIÉRREZ.- FIRMA.</w:t>
      </w:r>
    </w:p>
    <w:p w14:paraId="54046091" w14:textId="77777777" w:rsidR="00DD3C68" w:rsidRPr="00847F98" w:rsidRDefault="00DD3C68" w:rsidP="00DD3C68">
      <w:pPr>
        <w:pBdr>
          <w:bottom w:val="single" w:sz="12" w:space="1" w:color="auto"/>
        </w:pBdr>
        <w:jc w:val="both"/>
        <w:rPr>
          <w:rFonts w:ascii="Source Sans Pro" w:hAnsi="Source Sans Pro" w:cs="Arial"/>
          <w:b/>
          <w:sz w:val="20"/>
          <w:szCs w:val="20"/>
        </w:rPr>
      </w:pPr>
    </w:p>
    <w:p w14:paraId="46F98FCA" w14:textId="77777777" w:rsidR="00DD3C68" w:rsidRPr="00847F98" w:rsidRDefault="00DD3C68" w:rsidP="00DD3C68">
      <w:pPr>
        <w:jc w:val="both"/>
        <w:rPr>
          <w:rFonts w:ascii="Source Sans Pro" w:hAnsi="Source Sans Pro" w:cs="Arial"/>
          <w:b/>
          <w:sz w:val="20"/>
          <w:szCs w:val="20"/>
        </w:rPr>
      </w:pPr>
    </w:p>
    <w:p w14:paraId="6F0E0E8C" w14:textId="77777777" w:rsidR="00DD3C68" w:rsidRPr="00847F98" w:rsidRDefault="00DD3C68" w:rsidP="00DD3C68">
      <w:pPr>
        <w:jc w:val="both"/>
        <w:rPr>
          <w:rFonts w:ascii="Source Sans Pro" w:hAnsi="Source Sans Pro" w:cs="Arial"/>
          <w:b/>
          <w:sz w:val="20"/>
          <w:szCs w:val="20"/>
        </w:rPr>
      </w:pPr>
      <w:r w:rsidRPr="00847F98">
        <w:rPr>
          <w:rFonts w:ascii="Source Sans Pro" w:hAnsi="Source Sans Pro" w:cs="Arial"/>
          <w:b/>
          <w:sz w:val="20"/>
          <w:szCs w:val="20"/>
        </w:rPr>
        <w:t xml:space="preserve">TRANSITORIOS DEL DECRETO POR EL QUE SE REFORMA EL NOMBRE DE LA LEY PARA LA RETRIBUCIÓN POR LA PROTECCIÓN DE LOS SERVICIOS AMBIENTALES DEL SUELO DE CONSERVACIÓN DEL DISTRITO FEDERAL, POR EL DE LEY PARA LA RETRIBUCIÓN POR LA PROTECCIÓN DE LOS SERVICIOS AMBIENTALES DEL SUELO DE CONSERVACIÓN DE LA CIUDAD DE MÉXICO. ASIMISMO, SE REFORMAN LOS ARTÍCULOS 1, 2, 3, 4 Y 5 DE LA LEY PARA LA RETRIBUCIÓN POR LA PROTECCIÓN DE LOS SERVICIOS AMBIENTALES DEL SUELO DE CONSERVACIÓN DEL DISTRITO FEDERAL. EN LA REFORMA AL ARTÍCULO 5 SE ADICIONA UNA FRACCIÓN II, RECORRIÉNDOSE LAS SUBSECUENTES, Y SE SUPRIME LA FRACCIÓN V DEL MISMO PRECEPTO., PUBLICADO EN LA GACETA OFICIAL DE LA CIUDAD DE MÉXICO EL 22 DE OCTUBRE DE 2019. </w:t>
      </w:r>
    </w:p>
    <w:p w14:paraId="09510CB8" w14:textId="77777777" w:rsidR="00DD3C68" w:rsidRPr="00847F98" w:rsidRDefault="00DD3C68" w:rsidP="00DD3C68">
      <w:pPr>
        <w:jc w:val="both"/>
        <w:rPr>
          <w:rFonts w:ascii="Source Sans Pro" w:hAnsi="Source Sans Pro" w:cs="Arial"/>
          <w:sz w:val="20"/>
          <w:szCs w:val="20"/>
        </w:rPr>
      </w:pPr>
    </w:p>
    <w:p w14:paraId="0561AC10"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Primero. -</w:t>
      </w:r>
      <w:r w:rsidRPr="00847F98">
        <w:rPr>
          <w:rFonts w:ascii="Source Sans Pro" w:hAnsi="Source Sans Pro" w:cs="Arial"/>
          <w:sz w:val="20"/>
          <w:szCs w:val="20"/>
        </w:rPr>
        <w:t xml:space="preserve"> El presente decreto entrará en vigor al día siguiente de su publicación en la Gaceta Oficial del Gobierno de la Ciudad de México. </w:t>
      </w:r>
    </w:p>
    <w:p w14:paraId="0F12A4A7" w14:textId="77777777" w:rsidR="00DD3C68" w:rsidRPr="00847F98" w:rsidRDefault="00DD3C68" w:rsidP="00DD3C68">
      <w:pPr>
        <w:jc w:val="both"/>
        <w:rPr>
          <w:rFonts w:ascii="Source Sans Pro" w:hAnsi="Source Sans Pro" w:cs="Arial"/>
          <w:sz w:val="20"/>
          <w:szCs w:val="20"/>
        </w:rPr>
      </w:pPr>
    </w:p>
    <w:p w14:paraId="59434F0B"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Segundo. -</w:t>
      </w:r>
      <w:r w:rsidRPr="00847F98">
        <w:rPr>
          <w:rFonts w:ascii="Source Sans Pro" w:hAnsi="Source Sans Pro" w:cs="Arial"/>
          <w:sz w:val="20"/>
          <w:szCs w:val="20"/>
        </w:rPr>
        <w:t xml:space="preserve"> Dentro de los treinta días siguientes a la publicación del presente Decreto, la Secretaría de Medio Ambiente de la Ciudad de México, realizará la actualización y armonización del Reglamento de la Ley para la Retribución por la Protección de los Servicios Ambientales del Suelo de Conservación de la Ciudad de México. </w:t>
      </w:r>
    </w:p>
    <w:p w14:paraId="063C3191" w14:textId="77777777" w:rsidR="00DD3C68" w:rsidRPr="00847F98" w:rsidRDefault="00DD3C68" w:rsidP="00DD3C68">
      <w:pPr>
        <w:jc w:val="both"/>
        <w:rPr>
          <w:rFonts w:ascii="Source Sans Pro" w:hAnsi="Source Sans Pro" w:cs="Arial"/>
          <w:b/>
          <w:sz w:val="20"/>
          <w:szCs w:val="20"/>
        </w:rPr>
      </w:pPr>
    </w:p>
    <w:p w14:paraId="4E462F9D" w14:textId="77777777" w:rsidR="00DD3C68" w:rsidRPr="00847F98" w:rsidRDefault="00DD3C68" w:rsidP="00DD3C68">
      <w:pPr>
        <w:jc w:val="both"/>
        <w:rPr>
          <w:rFonts w:ascii="Source Sans Pro" w:hAnsi="Source Sans Pro" w:cs="Arial"/>
          <w:sz w:val="20"/>
          <w:szCs w:val="20"/>
        </w:rPr>
      </w:pPr>
      <w:r w:rsidRPr="00847F98">
        <w:rPr>
          <w:rFonts w:ascii="Source Sans Pro" w:hAnsi="Source Sans Pro" w:cs="Arial"/>
          <w:b/>
          <w:sz w:val="20"/>
          <w:szCs w:val="20"/>
        </w:rPr>
        <w:t>Tercero. -</w:t>
      </w:r>
      <w:r w:rsidRPr="00847F98">
        <w:rPr>
          <w:rFonts w:ascii="Source Sans Pro" w:hAnsi="Source Sans Pro" w:cs="Arial"/>
          <w:sz w:val="20"/>
          <w:szCs w:val="20"/>
        </w:rPr>
        <w:t xml:space="preserve"> En el presente decreto, todo lo referido como Ley Ambiental, se entenderá referido a la Ley Ambiental de Protección a la Tierra en el Distrito Federal. </w:t>
      </w:r>
    </w:p>
    <w:p w14:paraId="759D6CC1" w14:textId="77777777" w:rsidR="00DD3C68" w:rsidRPr="00847F98" w:rsidRDefault="00DD3C68" w:rsidP="00DD3C68">
      <w:pPr>
        <w:jc w:val="both"/>
        <w:rPr>
          <w:rFonts w:ascii="Source Sans Pro" w:hAnsi="Source Sans Pro" w:cs="Arial"/>
          <w:sz w:val="20"/>
          <w:szCs w:val="20"/>
        </w:rPr>
      </w:pPr>
    </w:p>
    <w:p w14:paraId="33621655" w14:textId="77777777" w:rsidR="00DD3C68" w:rsidRPr="00847F98" w:rsidRDefault="00DD3C68" w:rsidP="00DD3C68">
      <w:pPr>
        <w:jc w:val="both"/>
        <w:rPr>
          <w:rFonts w:ascii="Source Sans Pro" w:hAnsi="Source Sans Pro" w:cs="Arial"/>
          <w:b/>
          <w:sz w:val="20"/>
          <w:szCs w:val="20"/>
        </w:rPr>
      </w:pPr>
      <w:r w:rsidRPr="00847F98">
        <w:rPr>
          <w:rFonts w:ascii="Source Sans Pro" w:hAnsi="Source Sans Pro" w:cs="Arial"/>
          <w:sz w:val="20"/>
          <w:szCs w:val="20"/>
        </w:rPr>
        <w:t xml:space="preserve">Palacio Legislativo del Congreso de la Ciudad de México, a los tres días del mes de septiembre del año dos mil diecinueve. </w:t>
      </w:r>
      <w:r w:rsidRPr="00847F98">
        <w:rPr>
          <w:rFonts w:ascii="Source Sans Pro" w:hAnsi="Source Sans Pro" w:cs="Arial"/>
          <w:b/>
          <w:sz w:val="20"/>
          <w:szCs w:val="20"/>
        </w:rPr>
        <w:t xml:space="preserve">POR LA MESA DIRECTIVA, DIPUTADA ISABELA ROSALES HERRERA, PRESIDENTA. - DIPUTADA, MARTHA SOLEDAD VENTURA AVILA, SECRETARIA. - DIPUTADA MARGARITA SALDAÑA HERNÁNDEZ, SECRETARIA- (Firmas) </w:t>
      </w:r>
    </w:p>
    <w:p w14:paraId="54FF9C36" w14:textId="77777777" w:rsidR="00DD3C68" w:rsidRPr="00847F98" w:rsidRDefault="00DD3C68" w:rsidP="00DD3C68">
      <w:pPr>
        <w:jc w:val="both"/>
        <w:rPr>
          <w:rFonts w:ascii="Source Sans Pro" w:hAnsi="Source Sans Pro" w:cs="Arial"/>
          <w:sz w:val="20"/>
          <w:szCs w:val="20"/>
        </w:rPr>
      </w:pPr>
    </w:p>
    <w:p w14:paraId="6D189B95" w14:textId="77777777" w:rsidR="00DD3C68" w:rsidRPr="00847F98" w:rsidRDefault="00DD3C68" w:rsidP="00DD3C68">
      <w:pPr>
        <w:jc w:val="both"/>
        <w:rPr>
          <w:rFonts w:ascii="Source Sans Pro" w:hAnsi="Source Sans Pro" w:cs="Arial"/>
          <w:b/>
          <w:sz w:val="20"/>
          <w:szCs w:val="20"/>
        </w:rPr>
      </w:pPr>
      <w:r w:rsidRPr="00847F9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once días del mes de septiembre del año dos mil diecinueve. </w:t>
      </w:r>
      <w:r w:rsidRPr="00847F98">
        <w:rPr>
          <w:rFonts w:ascii="Source Sans Pro" w:hAnsi="Source Sans Pro" w:cs="Arial"/>
          <w:b/>
          <w:sz w:val="20"/>
          <w:szCs w:val="20"/>
        </w:rPr>
        <w:t xml:space="preserve">LA JEFA DE GOBIERNO DE LA CIUDAD DE MÉXICO, DRA. CLAUDIA SHEINBAUM PARDO. -FIRMA. -LA SECRETARIA DEL MEDIO AMBIENTE, MARINA ROBLES GARCÍA. -FIRMA. - LA SECRETARIA DE GOBIERNO, ROSA ICELA RODRÍGUEZ VELÁZQUEZ. -FIRMA. </w:t>
      </w:r>
    </w:p>
    <w:p w14:paraId="64158668" w14:textId="77777777" w:rsidR="00D10E90" w:rsidRPr="00847F98" w:rsidRDefault="00D10E90" w:rsidP="00DD3C68">
      <w:pPr>
        <w:tabs>
          <w:tab w:val="left" w:pos="2552"/>
        </w:tabs>
        <w:jc w:val="center"/>
        <w:rPr>
          <w:rFonts w:ascii="Source Sans Pro" w:eastAsia="Arial" w:hAnsi="Source Sans Pro" w:cs="Arial"/>
          <w:b/>
          <w:sz w:val="20"/>
          <w:szCs w:val="22"/>
        </w:rPr>
      </w:pPr>
    </w:p>
    <w:sectPr w:rsidR="00D10E90" w:rsidRPr="00847F98"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D458B" w14:textId="77777777" w:rsidR="004B172E" w:rsidRDefault="004B172E">
      <w:r>
        <w:separator/>
      </w:r>
    </w:p>
  </w:endnote>
  <w:endnote w:type="continuationSeparator" w:id="0">
    <w:p w14:paraId="5948D893" w14:textId="77777777" w:rsidR="004B172E" w:rsidRDefault="004B1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98B3B" w14:textId="77777777" w:rsidR="004B172E" w:rsidRDefault="004B172E">
      <w:r>
        <w:separator/>
      </w:r>
    </w:p>
  </w:footnote>
  <w:footnote w:type="continuationSeparator" w:id="0">
    <w:p w14:paraId="503DBB05" w14:textId="77777777" w:rsidR="004B172E" w:rsidRDefault="004B172E">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6"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7"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0"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9"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2"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3"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6"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49"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2"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4"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6"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3"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4"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7"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8"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9"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0"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1" w15:restartNumberingAfterBreak="0">
    <w:nsid w:val="39885123"/>
    <w:multiLevelType w:val="hybridMultilevel"/>
    <w:tmpl w:val="27A65B66"/>
    <w:lvl w:ilvl="0" w:tplc="E208D69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0"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1"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3"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6"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87"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8"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89"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1"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3" w15:restartNumberingAfterBreak="0">
    <w:nsid w:val="594F6E0D"/>
    <w:multiLevelType w:val="hybridMultilevel"/>
    <w:tmpl w:val="94EE0088"/>
    <w:lvl w:ilvl="0" w:tplc="BF5259D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97"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8"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9"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0"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2"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3"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4"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1"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2"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4"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1"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873079807">
    <w:abstractNumId w:val="1"/>
  </w:num>
  <w:num w:numId="2" w16cid:durableId="519200169">
    <w:abstractNumId w:val="78"/>
  </w:num>
  <w:num w:numId="3" w16cid:durableId="301158786">
    <w:abstractNumId w:val="43"/>
  </w:num>
  <w:num w:numId="4" w16cid:durableId="1743141857">
    <w:abstractNumId w:val="108"/>
  </w:num>
  <w:num w:numId="5" w16cid:durableId="2080785617">
    <w:abstractNumId w:val="5"/>
  </w:num>
  <w:num w:numId="6" w16cid:durableId="1261454078">
    <w:abstractNumId w:val="18"/>
  </w:num>
  <w:num w:numId="7" w16cid:durableId="542906256">
    <w:abstractNumId w:val="52"/>
  </w:num>
  <w:num w:numId="8" w16cid:durableId="1255550520">
    <w:abstractNumId w:val="100"/>
  </w:num>
  <w:num w:numId="9" w16cid:durableId="620694207">
    <w:abstractNumId w:val="64"/>
  </w:num>
  <w:num w:numId="10" w16cid:durableId="356154833">
    <w:abstractNumId w:val="96"/>
  </w:num>
  <w:num w:numId="11" w16cid:durableId="1083646629">
    <w:abstractNumId w:val="40"/>
  </w:num>
  <w:num w:numId="12" w16cid:durableId="1302613002">
    <w:abstractNumId w:val="25"/>
  </w:num>
  <w:num w:numId="13" w16cid:durableId="1109812656">
    <w:abstractNumId w:val="113"/>
  </w:num>
  <w:num w:numId="14" w16cid:durableId="807746660">
    <w:abstractNumId w:val="16"/>
  </w:num>
  <w:num w:numId="15" w16cid:durableId="778918418">
    <w:abstractNumId w:val="110"/>
  </w:num>
  <w:num w:numId="16" w16cid:durableId="1007364630">
    <w:abstractNumId w:val="38"/>
  </w:num>
  <w:num w:numId="17" w16cid:durableId="1580676759">
    <w:abstractNumId w:val="62"/>
  </w:num>
  <w:num w:numId="18" w16cid:durableId="1792943896">
    <w:abstractNumId w:val="80"/>
  </w:num>
  <w:num w:numId="19" w16cid:durableId="677736991">
    <w:abstractNumId w:val="2"/>
  </w:num>
  <w:num w:numId="20" w16cid:durableId="225578519">
    <w:abstractNumId w:val="11"/>
  </w:num>
  <w:num w:numId="21" w16cid:durableId="458300756">
    <w:abstractNumId w:val="17"/>
  </w:num>
  <w:num w:numId="22" w16cid:durableId="465246188">
    <w:abstractNumId w:val="19"/>
  </w:num>
  <w:num w:numId="23" w16cid:durableId="2087265529">
    <w:abstractNumId w:val="29"/>
  </w:num>
  <w:num w:numId="24" w16cid:durableId="659114088">
    <w:abstractNumId w:val="41"/>
  </w:num>
  <w:num w:numId="25" w16cid:durableId="1386300187">
    <w:abstractNumId w:val="51"/>
  </w:num>
  <w:num w:numId="26" w16cid:durableId="745147884">
    <w:abstractNumId w:val="53"/>
  </w:num>
  <w:num w:numId="27" w16cid:durableId="1113135690">
    <w:abstractNumId w:val="55"/>
  </w:num>
  <w:num w:numId="28" w16cid:durableId="725420586">
    <w:abstractNumId w:val="66"/>
  </w:num>
  <w:num w:numId="29" w16cid:durableId="370807707">
    <w:abstractNumId w:val="68"/>
  </w:num>
  <w:num w:numId="30" w16cid:durableId="1450080980">
    <w:abstractNumId w:val="69"/>
  </w:num>
  <w:num w:numId="31" w16cid:durableId="138307531">
    <w:abstractNumId w:val="70"/>
  </w:num>
  <w:num w:numId="32" w16cid:durableId="1555314519">
    <w:abstractNumId w:val="79"/>
  </w:num>
  <w:num w:numId="33" w16cid:durableId="900361661">
    <w:abstractNumId w:val="82"/>
  </w:num>
  <w:num w:numId="34" w16cid:durableId="1715235650">
    <w:abstractNumId w:val="85"/>
  </w:num>
  <w:num w:numId="35" w16cid:durableId="2006664759">
    <w:abstractNumId w:val="86"/>
  </w:num>
  <w:num w:numId="36" w16cid:durableId="291525086">
    <w:abstractNumId w:val="88"/>
  </w:num>
  <w:num w:numId="37" w16cid:durableId="71854544">
    <w:abstractNumId w:val="97"/>
  </w:num>
  <w:num w:numId="38" w16cid:durableId="529488884">
    <w:abstractNumId w:val="98"/>
  </w:num>
  <w:num w:numId="39" w16cid:durableId="789008821">
    <w:abstractNumId w:val="99"/>
  </w:num>
  <w:num w:numId="40" w16cid:durableId="64449588">
    <w:abstractNumId w:val="101"/>
  </w:num>
  <w:num w:numId="41" w16cid:durableId="1418938153">
    <w:abstractNumId w:val="102"/>
  </w:num>
  <w:num w:numId="42" w16cid:durableId="748771348">
    <w:abstractNumId w:val="103"/>
  </w:num>
  <w:num w:numId="43" w16cid:durableId="480777546">
    <w:abstractNumId w:val="120"/>
  </w:num>
  <w:num w:numId="44" w16cid:durableId="532496384">
    <w:abstractNumId w:val="121"/>
  </w:num>
  <w:num w:numId="45" w16cid:durableId="666516106">
    <w:abstractNumId w:val="48"/>
  </w:num>
  <w:num w:numId="46" w16cid:durableId="829831106">
    <w:abstractNumId w:val="91"/>
  </w:num>
  <w:num w:numId="47" w16cid:durableId="513807486">
    <w:abstractNumId w:val="9"/>
  </w:num>
  <w:num w:numId="48" w16cid:durableId="1007292558">
    <w:abstractNumId w:val="73"/>
  </w:num>
  <w:num w:numId="49" w16cid:durableId="825442727">
    <w:abstractNumId w:val="27"/>
  </w:num>
  <w:num w:numId="50" w16cid:durableId="912590879">
    <w:abstractNumId w:val="76"/>
  </w:num>
  <w:num w:numId="51" w16cid:durableId="270089682">
    <w:abstractNumId w:val="109"/>
  </w:num>
  <w:num w:numId="52" w16cid:durableId="2519509">
    <w:abstractNumId w:val="26"/>
  </w:num>
  <w:num w:numId="53" w16cid:durableId="1075056726">
    <w:abstractNumId w:val="46"/>
  </w:num>
  <w:num w:numId="54" w16cid:durableId="192690798">
    <w:abstractNumId w:val="14"/>
  </w:num>
  <w:num w:numId="55" w16cid:durableId="689721840">
    <w:abstractNumId w:val="21"/>
  </w:num>
  <w:num w:numId="56" w16cid:durableId="1067999132">
    <w:abstractNumId w:val="114"/>
  </w:num>
  <w:num w:numId="57" w16cid:durableId="298582029">
    <w:abstractNumId w:val="10"/>
  </w:num>
  <w:num w:numId="58" w16cid:durableId="1813668624">
    <w:abstractNumId w:val="28"/>
  </w:num>
  <w:num w:numId="59" w16cid:durableId="663045035">
    <w:abstractNumId w:val="58"/>
  </w:num>
  <w:num w:numId="60" w16cid:durableId="716198646">
    <w:abstractNumId w:val="13"/>
  </w:num>
  <w:num w:numId="61" w16cid:durableId="604071279">
    <w:abstractNumId w:val="87"/>
  </w:num>
  <w:num w:numId="62" w16cid:durableId="1285580271">
    <w:abstractNumId w:val="59"/>
  </w:num>
  <w:num w:numId="63" w16cid:durableId="640500605">
    <w:abstractNumId w:val="32"/>
  </w:num>
  <w:num w:numId="64" w16cid:durableId="147593427">
    <w:abstractNumId w:val="65"/>
  </w:num>
  <w:num w:numId="65" w16cid:durableId="519514862">
    <w:abstractNumId w:val="4"/>
  </w:num>
  <w:num w:numId="66" w16cid:durableId="1956591139">
    <w:abstractNumId w:val="23"/>
  </w:num>
  <w:num w:numId="67" w16cid:durableId="3870066">
    <w:abstractNumId w:val="107"/>
  </w:num>
  <w:num w:numId="68" w16cid:durableId="879167545">
    <w:abstractNumId w:val="60"/>
  </w:num>
  <w:num w:numId="69" w16cid:durableId="1839494587">
    <w:abstractNumId w:val="95"/>
  </w:num>
  <w:num w:numId="70" w16cid:durableId="4136490">
    <w:abstractNumId w:val="33"/>
  </w:num>
  <w:num w:numId="71" w16cid:durableId="510729678">
    <w:abstractNumId w:val="3"/>
  </w:num>
  <w:num w:numId="72" w16cid:durableId="396317525">
    <w:abstractNumId w:val="104"/>
  </w:num>
  <w:num w:numId="73" w16cid:durableId="681978267">
    <w:abstractNumId w:val="36"/>
  </w:num>
  <w:num w:numId="74" w16cid:durableId="2008363328">
    <w:abstractNumId w:val="105"/>
  </w:num>
  <w:num w:numId="75" w16cid:durableId="233856182">
    <w:abstractNumId w:val="37"/>
  </w:num>
  <w:num w:numId="76" w16cid:durableId="288242191">
    <w:abstractNumId w:val="117"/>
  </w:num>
  <w:num w:numId="77" w16cid:durableId="379985458">
    <w:abstractNumId w:val="92"/>
  </w:num>
  <w:num w:numId="78" w16cid:durableId="1306423643">
    <w:abstractNumId w:val="89"/>
  </w:num>
  <w:num w:numId="79" w16cid:durableId="712121163">
    <w:abstractNumId w:val="119"/>
  </w:num>
  <w:num w:numId="80" w16cid:durableId="1330064401">
    <w:abstractNumId w:val="106"/>
  </w:num>
  <w:num w:numId="81" w16cid:durableId="491260921">
    <w:abstractNumId w:val="24"/>
  </w:num>
  <w:num w:numId="82" w16cid:durableId="1354844212">
    <w:abstractNumId w:val="67"/>
  </w:num>
  <w:num w:numId="83" w16cid:durableId="910314076">
    <w:abstractNumId w:val="111"/>
  </w:num>
  <w:num w:numId="84" w16cid:durableId="1161773221">
    <w:abstractNumId w:val="39"/>
  </w:num>
  <w:num w:numId="85" w16cid:durableId="762192287">
    <w:abstractNumId w:val="44"/>
  </w:num>
  <w:num w:numId="86" w16cid:durableId="1576277560">
    <w:abstractNumId w:val="57"/>
  </w:num>
  <w:num w:numId="87" w16cid:durableId="18822655">
    <w:abstractNumId w:val="30"/>
  </w:num>
  <w:num w:numId="88" w16cid:durableId="1323660549">
    <w:abstractNumId w:val="72"/>
  </w:num>
  <w:num w:numId="89" w16cid:durableId="1610503941">
    <w:abstractNumId w:val="42"/>
  </w:num>
  <w:num w:numId="90" w16cid:durableId="479467371">
    <w:abstractNumId w:val="116"/>
  </w:num>
  <w:num w:numId="91" w16cid:durableId="1066076768">
    <w:abstractNumId w:val="94"/>
  </w:num>
  <w:num w:numId="92" w16cid:durableId="1539511641">
    <w:abstractNumId w:val="75"/>
  </w:num>
  <w:num w:numId="93" w16cid:durableId="819464789">
    <w:abstractNumId w:val="74"/>
  </w:num>
  <w:num w:numId="94" w16cid:durableId="52898436">
    <w:abstractNumId w:val="112"/>
  </w:num>
  <w:num w:numId="95" w16cid:durableId="803235637">
    <w:abstractNumId w:val="50"/>
  </w:num>
  <w:num w:numId="96" w16cid:durableId="1652517255">
    <w:abstractNumId w:val="54"/>
  </w:num>
  <w:num w:numId="97" w16cid:durableId="124154515">
    <w:abstractNumId w:val="35"/>
  </w:num>
  <w:num w:numId="98" w16cid:durableId="1139570504">
    <w:abstractNumId w:val="7"/>
  </w:num>
  <w:num w:numId="99" w16cid:durableId="770205963">
    <w:abstractNumId w:val="90"/>
  </w:num>
  <w:num w:numId="100" w16cid:durableId="2007324093">
    <w:abstractNumId w:val="63"/>
  </w:num>
  <w:num w:numId="101" w16cid:durableId="234633393">
    <w:abstractNumId w:val="31"/>
  </w:num>
  <w:num w:numId="102" w16cid:durableId="335957821">
    <w:abstractNumId w:val="20"/>
  </w:num>
  <w:num w:numId="103" w16cid:durableId="302780647">
    <w:abstractNumId w:val="34"/>
  </w:num>
  <w:num w:numId="104" w16cid:durableId="194855474">
    <w:abstractNumId w:val="6"/>
  </w:num>
  <w:num w:numId="105" w16cid:durableId="2035958271">
    <w:abstractNumId w:val="83"/>
  </w:num>
  <w:num w:numId="106" w16cid:durableId="1818493835">
    <w:abstractNumId w:val="81"/>
  </w:num>
  <w:num w:numId="107" w16cid:durableId="2010979244">
    <w:abstractNumId w:val="84"/>
  </w:num>
  <w:num w:numId="108" w16cid:durableId="344333040">
    <w:abstractNumId w:val="15"/>
  </w:num>
  <w:num w:numId="109" w16cid:durableId="377096546">
    <w:abstractNumId w:val="45"/>
  </w:num>
  <w:num w:numId="110" w16cid:durableId="490951584">
    <w:abstractNumId w:val="77"/>
  </w:num>
  <w:num w:numId="111" w16cid:durableId="907764077">
    <w:abstractNumId w:val="8"/>
  </w:num>
  <w:num w:numId="112" w16cid:durableId="1511992047">
    <w:abstractNumId w:val="0"/>
  </w:num>
  <w:num w:numId="113" w16cid:durableId="540240847">
    <w:abstractNumId w:val="61"/>
  </w:num>
  <w:num w:numId="114" w16cid:durableId="945192792">
    <w:abstractNumId w:val="22"/>
  </w:num>
  <w:num w:numId="115" w16cid:durableId="394307">
    <w:abstractNumId w:val="115"/>
  </w:num>
  <w:num w:numId="116" w16cid:durableId="176191793">
    <w:abstractNumId w:val="12"/>
  </w:num>
  <w:num w:numId="117" w16cid:durableId="720903191">
    <w:abstractNumId w:val="47"/>
  </w:num>
  <w:num w:numId="118" w16cid:durableId="1548107273">
    <w:abstractNumId w:val="56"/>
  </w:num>
  <w:num w:numId="119" w16cid:durableId="1238369447">
    <w:abstractNumId w:val="118"/>
  </w:num>
  <w:num w:numId="120" w16cid:durableId="1881162780">
    <w:abstractNumId w:val="49"/>
  </w:num>
  <w:num w:numId="121" w16cid:durableId="165943934">
    <w:abstractNumId w:val="71"/>
  </w:num>
  <w:num w:numId="122" w16cid:durableId="2034108267">
    <w:abstractNumId w:val="93"/>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73695"/>
    <w:rsid w:val="0007579C"/>
    <w:rsid w:val="000814E7"/>
    <w:rsid w:val="0008448B"/>
    <w:rsid w:val="000A315F"/>
    <w:rsid w:val="000B31D5"/>
    <w:rsid w:val="000C5544"/>
    <w:rsid w:val="000D5A09"/>
    <w:rsid w:val="000D6138"/>
    <w:rsid w:val="000E0B4A"/>
    <w:rsid w:val="00106CF6"/>
    <w:rsid w:val="00126035"/>
    <w:rsid w:val="001261E9"/>
    <w:rsid w:val="00135C82"/>
    <w:rsid w:val="00147C5F"/>
    <w:rsid w:val="001516F4"/>
    <w:rsid w:val="001602EE"/>
    <w:rsid w:val="0016449A"/>
    <w:rsid w:val="00172888"/>
    <w:rsid w:val="00174118"/>
    <w:rsid w:val="001835AB"/>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4011"/>
    <w:rsid w:val="003255AD"/>
    <w:rsid w:val="00344DD6"/>
    <w:rsid w:val="00371FC4"/>
    <w:rsid w:val="00374A73"/>
    <w:rsid w:val="003A2AB6"/>
    <w:rsid w:val="003B4896"/>
    <w:rsid w:val="003B4C17"/>
    <w:rsid w:val="003B5412"/>
    <w:rsid w:val="003C256C"/>
    <w:rsid w:val="003D1B6D"/>
    <w:rsid w:val="003E6757"/>
    <w:rsid w:val="003F6547"/>
    <w:rsid w:val="00404C22"/>
    <w:rsid w:val="0041003A"/>
    <w:rsid w:val="00421D1F"/>
    <w:rsid w:val="00444E78"/>
    <w:rsid w:val="00451212"/>
    <w:rsid w:val="0046799E"/>
    <w:rsid w:val="00470705"/>
    <w:rsid w:val="00476050"/>
    <w:rsid w:val="00476644"/>
    <w:rsid w:val="004A495A"/>
    <w:rsid w:val="004A6712"/>
    <w:rsid w:val="004B172E"/>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60081C"/>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47F98"/>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06C9"/>
    <w:rsid w:val="00986129"/>
    <w:rsid w:val="009871A4"/>
    <w:rsid w:val="009A0D4C"/>
    <w:rsid w:val="009C1022"/>
    <w:rsid w:val="009D597E"/>
    <w:rsid w:val="009D5CE7"/>
    <w:rsid w:val="009F4F06"/>
    <w:rsid w:val="009F5B62"/>
    <w:rsid w:val="00A02DB8"/>
    <w:rsid w:val="00A103E1"/>
    <w:rsid w:val="00A234CD"/>
    <w:rsid w:val="00A359B8"/>
    <w:rsid w:val="00A374D8"/>
    <w:rsid w:val="00A402DF"/>
    <w:rsid w:val="00A539C0"/>
    <w:rsid w:val="00A57FEE"/>
    <w:rsid w:val="00A715AD"/>
    <w:rsid w:val="00A716D2"/>
    <w:rsid w:val="00A9690B"/>
    <w:rsid w:val="00AB2CA7"/>
    <w:rsid w:val="00AB7125"/>
    <w:rsid w:val="00AF3D44"/>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34C7"/>
    <w:rsid w:val="00CA5F1C"/>
    <w:rsid w:val="00CA65B5"/>
    <w:rsid w:val="00CA69F8"/>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0B114"/>
  <w15:docId w15:val="{33874793-2D31-4B19-89AE-7D68EC0B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1519</Words>
  <Characters>8359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2021-11-05T20:47:00Z</cp:lastPrinted>
  <dcterms:created xsi:type="dcterms:W3CDTF">2023-10-23T19:33:00Z</dcterms:created>
  <dcterms:modified xsi:type="dcterms:W3CDTF">2023-10-24T00:22:00Z</dcterms:modified>
</cp:coreProperties>
</file>