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F926F" w14:textId="77777777" w:rsidR="008F38DA" w:rsidRPr="007D7A76" w:rsidRDefault="008F38DA" w:rsidP="001444EC">
      <w:pPr>
        <w:tabs>
          <w:tab w:val="left" w:pos="2552"/>
        </w:tabs>
        <w:jc w:val="center"/>
        <w:rPr>
          <w:rFonts w:ascii="Source Sans Pro" w:hAnsi="Source Sans Pro" w:cs="Arial"/>
          <w:b/>
          <w:bCs/>
          <w:color w:val="235B4E" w:themeColor="accent2"/>
          <w:sz w:val="20"/>
          <w:szCs w:val="20"/>
        </w:rPr>
      </w:pPr>
      <w:r w:rsidRPr="007D7A76">
        <w:rPr>
          <w:rFonts w:ascii="Source Sans Pro" w:hAnsi="Source Sans Pro" w:cs="Arial"/>
          <w:b/>
          <w:bCs/>
          <w:color w:val="235B4E" w:themeColor="accent2"/>
          <w:sz w:val="20"/>
          <w:szCs w:val="20"/>
        </w:rPr>
        <w:t>PU</w:t>
      </w:r>
      <w:r w:rsidR="00F839A7" w:rsidRPr="007D7A76">
        <w:rPr>
          <w:rFonts w:ascii="Source Sans Pro" w:hAnsi="Source Sans Pro" w:cs="Arial"/>
          <w:b/>
          <w:bCs/>
          <w:color w:val="235B4E" w:themeColor="accent2"/>
          <w:sz w:val="20"/>
          <w:szCs w:val="20"/>
        </w:rPr>
        <w:t>BLICADA EN LA GACETA OFICIAL DE</w:t>
      </w:r>
      <w:r w:rsidRPr="007D7A76">
        <w:rPr>
          <w:rFonts w:ascii="Source Sans Pro" w:hAnsi="Source Sans Pro" w:cs="Arial"/>
          <w:b/>
          <w:bCs/>
          <w:color w:val="235B4E" w:themeColor="accent2"/>
          <w:sz w:val="20"/>
          <w:szCs w:val="20"/>
        </w:rPr>
        <w:t>L</w:t>
      </w:r>
      <w:r w:rsidR="00F839A7" w:rsidRPr="007D7A76">
        <w:rPr>
          <w:rFonts w:ascii="Source Sans Pro" w:hAnsi="Source Sans Pro" w:cs="Arial"/>
          <w:b/>
          <w:bCs/>
          <w:color w:val="235B4E" w:themeColor="accent2"/>
          <w:sz w:val="20"/>
          <w:szCs w:val="20"/>
        </w:rPr>
        <w:t xml:space="preserve"> DISTRITO FEDERAL</w:t>
      </w:r>
      <w:r w:rsidRPr="007D7A76">
        <w:rPr>
          <w:rFonts w:ascii="Source Sans Pro" w:hAnsi="Source Sans Pro" w:cs="Arial"/>
          <w:b/>
          <w:bCs/>
          <w:color w:val="235B4E" w:themeColor="accent2"/>
          <w:sz w:val="20"/>
          <w:szCs w:val="20"/>
        </w:rPr>
        <w:t xml:space="preserve"> </w:t>
      </w:r>
    </w:p>
    <w:p w14:paraId="0CC17B61" w14:textId="77777777" w:rsidR="008F38DA" w:rsidRPr="007D7A76" w:rsidRDefault="008F38DA" w:rsidP="001444EC">
      <w:pPr>
        <w:tabs>
          <w:tab w:val="left" w:pos="2552"/>
        </w:tabs>
        <w:jc w:val="center"/>
        <w:rPr>
          <w:rFonts w:ascii="Source Sans Pro" w:hAnsi="Source Sans Pro" w:cs="Arial"/>
          <w:b/>
          <w:bCs/>
          <w:color w:val="235B4E" w:themeColor="accent2"/>
          <w:sz w:val="20"/>
          <w:szCs w:val="20"/>
        </w:rPr>
      </w:pPr>
      <w:r w:rsidRPr="007D7A76">
        <w:rPr>
          <w:rFonts w:ascii="Source Sans Pro" w:hAnsi="Source Sans Pro" w:cs="Arial"/>
          <w:b/>
          <w:bCs/>
          <w:color w:val="235B4E" w:themeColor="accent2"/>
          <w:sz w:val="20"/>
          <w:szCs w:val="20"/>
        </w:rPr>
        <w:t xml:space="preserve">EL </w:t>
      </w:r>
      <w:r w:rsidR="00A052F9" w:rsidRPr="007D7A76">
        <w:rPr>
          <w:rFonts w:ascii="Source Sans Pro" w:hAnsi="Source Sans Pro" w:cs="Arial"/>
          <w:b/>
          <w:bCs/>
          <w:color w:val="235B4E" w:themeColor="accent2"/>
          <w:sz w:val="20"/>
          <w:szCs w:val="20"/>
        </w:rPr>
        <w:t>10</w:t>
      </w:r>
      <w:r w:rsidR="00A8286C" w:rsidRPr="007D7A76">
        <w:rPr>
          <w:rFonts w:ascii="Source Sans Pro" w:hAnsi="Source Sans Pro" w:cs="Arial"/>
          <w:b/>
          <w:bCs/>
          <w:color w:val="235B4E" w:themeColor="accent2"/>
          <w:sz w:val="20"/>
          <w:szCs w:val="20"/>
        </w:rPr>
        <w:t xml:space="preserve"> DE </w:t>
      </w:r>
      <w:r w:rsidR="00A052F9" w:rsidRPr="007D7A76">
        <w:rPr>
          <w:rFonts w:ascii="Source Sans Pro" w:hAnsi="Source Sans Pro" w:cs="Arial"/>
          <w:b/>
          <w:bCs/>
          <w:color w:val="235B4E" w:themeColor="accent2"/>
          <w:sz w:val="20"/>
          <w:szCs w:val="20"/>
        </w:rPr>
        <w:t>AGOSTO</w:t>
      </w:r>
      <w:r w:rsidR="00267191" w:rsidRPr="007D7A76">
        <w:rPr>
          <w:rFonts w:ascii="Source Sans Pro" w:hAnsi="Source Sans Pro" w:cs="Arial"/>
          <w:b/>
          <w:bCs/>
          <w:color w:val="235B4E" w:themeColor="accent2"/>
          <w:sz w:val="20"/>
          <w:szCs w:val="20"/>
        </w:rPr>
        <w:t xml:space="preserve"> </w:t>
      </w:r>
      <w:r w:rsidR="00A8286C" w:rsidRPr="007D7A76">
        <w:rPr>
          <w:rFonts w:ascii="Source Sans Pro" w:hAnsi="Source Sans Pro" w:cs="Arial"/>
          <w:b/>
          <w:bCs/>
          <w:color w:val="235B4E" w:themeColor="accent2"/>
          <w:sz w:val="20"/>
          <w:szCs w:val="20"/>
        </w:rPr>
        <w:t>DE 201</w:t>
      </w:r>
      <w:r w:rsidR="00A052F9" w:rsidRPr="007D7A76">
        <w:rPr>
          <w:rFonts w:ascii="Source Sans Pro" w:hAnsi="Source Sans Pro" w:cs="Arial"/>
          <w:b/>
          <w:bCs/>
          <w:color w:val="235B4E" w:themeColor="accent2"/>
          <w:sz w:val="20"/>
          <w:szCs w:val="20"/>
        </w:rPr>
        <w:t>5</w:t>
      </w:r>
    </w:p>
    <w:p w14:paraId="75A6DD8D" w14:textId="77777777" w:rsidR="008F38DA" w:rsidRPr="007D7A76" w:rsidRDefault="008F38DA" w:rsidP="001444EC">
      <w:pPr>
        <w:tabs>
          <w:tab w:val="left" w:pos="2552"/>
        </w:tabs>
        <w:jc w:val="center"/>
        <w:rPr>
          <w:rFonts w:ascii="Source Sans Pro" w:hAnsi="Source Sans Pro" w:cs="Arial"/>
          <w:b/>
          <w:bCs/>
          <w:color w:val="49494D" w:themeColor="text1"/>
          <w:sz w:val="20"/>
          <w:szCs w:val="20"/>
        </w:rPr>
      </w:pPr>
    </w:p>
    <w:p w14:paraId="1D8E5599" w14:textId="77777777" w:rsidR="00A8286C" w:rsidRPr="001444EC" w:rsidRDefault="008F38DA" w:rsidP="001444EC">
      <w:pPr>
        <w:tabs>
          <w:tab w:val="left" w:pos="2552"/>
        </w:tabs>
        <w:jc w:val="center"/>
        <w:rPr>
          <w:rFonts w:ascii="Source Sans Pro" w:hAnsi="Source Sans Pro" w:cs="Arial"/>
          <w:b/>
          <w:bCs/>
          <w:sz w:val="20"/>
          <w:szCs w:val="20"/>
        </w:rPr>
      </w:pPr>
      <w:r w:rsidRPr="001444EC">
        <w:rPr>
          <w:rFonts w:ascii="Source Sans Pro" w:hAnsi="Source Sans Pro" w:cs="Arial"/>
          <w:b/>
          <w:bCs/>
          <w:sz w:val="20"/>
          <w:szCs w:val="20"/>
        </w:rPr>
        <w:t>TEXTO VIGENTE</w:t>
      </w:r>
    </w:p>
    <w:p w14:paraId="79F8FEBF" w14:textId="77777777" w:rsidR="00C35A56" w:rsidRPr="001444EC" w:rsidRDefault="00C35A56" w:rsidP="001444EC">
      <w:pPr>
        <w:rPr>
          <w:rFonts w:ascii="Source Sans Pro" w:hAnsi="Source Sans Pro" w:cs="Arial"/>
          <w:b/>
          <w:sz w:val="20"/>
          <w:szCs w:val="20"/>
        </w:rPr>
      </w:pPr>
    </w:p>
    <w:p w14:paraId="6051D315" w14:textId="77777777" w:rsidR="00C35A56" w:rsidRPr="001444EC" w:rsidRDefault="00C35A56" w:rsidP="001444EC">
      <w:pPr>
        <w:jc w:val="both"/>
        <w:rPr>
          <w:rFonts w:ascii="Source Sans Pro" w:hAnsi="Source Sans Pro" w:cs="Arial"/>
          <w:b/>
          <w:sz w:val="20"/>
          <w:szCs w:val="20"/>
        </w:rPr>
      </w:pPr>
      <w:r w:rsidRPr="001444EC">
        <w:rPr>
          <w:rFonts w:ascii="Source Sans Pro" w:hAnsi="Source Sans Pro" w:cs="Arial"/>
          <w:b/>
          <w:sz w:val="20"/>
          <w:szCs w:val="20"/>
        </w:rPr>
        <w:t>DECRETO POR EL QUE SE EXPIDE LA LEY PARA LA PROTECCIÓN INTEGRAL DE PERSONAS DEFENSORAS DE DERECHOS HUMANOS Y P</w:t>
      </w:r>
      <w:r w:rsidR="00631860" w:rsidRPr="001444EC">
        <w:rPr>
          <w:rFonts w:ascii="Source Sans Pro" w:hAnsi="Source Sans Pro" w:cs="Arial"/>
          <w:b/>
          <w:sz w:val="20"/>
          <w:szCs w:val="20"/>
        </w:rPr>
        <w:t>ERIODISTAS DEL DISTRITO FEDERAL</w:t>
      </w:r>
    </w:p>
    <w:p w14:paraId="3E1BA379" w14:textId="77777777" w:rsidR="00C35A56" w:rsidRPr="001444EC" w:rsidRDefault="00C35A56" w:rsidP="001444EC">
      <w:pPr>
        <w:jc w:val="center"/>
        <w:rPr>
          <w:rFonts w:ascii="Source Sans Pro" w:hAnsi="Source Sans Pro" w:cs="Arial"/>
          <w:b/>
          <w:sz w:val="20"/>
          <w:szCs w:val="20"/>
        </w:rPr>
      </w:pPr>
    </w:p>
    <w:p w14:paraId="455B2070" w14:textId="77777777" w:rsidR="00C35A56" w:rsidRPr="001444EC" w:rsidRDefault="00C35A56" w:rsidP="001444EC">
      <w:pPr>
        <w:jc w:val="both"/>
        <w:rPr>
          <w:rFonts w:ascii="Source Sans Pro" w:hAnsi="Source Sans Pro" w:cs="Arial"/>
          <w:sz w:val="20"/>
          <w:szCs w:val="20"/>
        </w:rPr>
      </w:pPr>
      <w:r w:rsidRPr="001444EC">
        <w:rPr>
          <w:rFonts w:ascii="Source Sans Pro" w:hAnsi="Source Sans Pro" w:cs="Arial"/>
          <w:sz w:val="20"/>
          <w:szCs w:val="20"/>
        </w:rPr>
        <w:t xml:space="preserve">(Al margen superior un escudo que dice: </w:t>
      </w:r>
      <w:r w:rsidRPr="001444EC">
        <w:rPr>
          <w:rFonts w:ascii="Source Sans Pro" w:hAnsi="Source Sans Pro" w:cs="Arial"/>
          <w:b/>
          <w:sz w:val="20"/>
          <w:szCs w:val="20"/>
        </w:rPr>
        <w:t>CIUDAD DE MÉXICO.</w:t>
      </w:r>
      <w:r w:rsidR="00631860" w:rsidRPr="001444EC">
        <w:rPr>
          <w:rFonts w:ascii="Source Sans Pro" w:hAnsi="Source Sans Pro" w:cs="Arial"/>
          <w:b/>
          <w:sz w:val="20"/>
          <w:szCs w:val="20"/>
        </w:rPr>
        <w:t xml:space="preserve"> </w:t>
      </w:r>
      <w:r w:rsidRPr="001444EC">
        <w:rPr>
          <w:rFonts w:ascii="Source Sans Pro" w:hAnsi="Source Sans Pro" w:cs="Arial"/>
          <w:b/>
          <w:sz w:val="20"/>
          <w:szCs w:val="20"/>
        </w:rPr>
        <w:t xml:space="preserve">- </w:t>
      </w:r>
      <w:r w:rsidRPr="001444EC">
        <w:rPr>
          <w:rFonts w:ascii="Source Sans Pro" w:hAnsi="Source Sans Pro" w:cs="Arial"/>
          <w:sz w:val="20"/>
          <w:szCs w:val="20"/>
        </w:rPr>
        <w:t>Decidiendo Juntos)</w:t>
      </w:r>
    </w:p>
    <w:p w14:paraId="53F84D77" w14:textId="77777777" w:rsidR="00C35A56" w:rsidRPr="001444EC" w:rsidRDefault="00C35A56" w:rsidP="001444EC">
      <w:pPr>
        <w:jc w:val="both"/>
        <w:rPr>
          <w:rFonts w:ascii="Source Sans Pro" w:hAnsi="Source Sans Pro" w:cs="Arial"/>
          <w:b/>
          <w:sz w:val="20"/>
          <w:szCs w:val="20"/>
        </w:rPr>
      </w:pPr>
    </w:p>
    <w:p w14:paraId="77C0B3D5" w14:textId="77777777" w:rsidR="00C35A56" w:rsidRPr="001444EC" w:rsidRDefault="00631860" w:rsidP="001444EC">
      <w:pPr>
        <w:jc w:val="both"/>
        <w:rPr>
          <w:rFonts w:ascii="Source Sans Pro" w:hAnsi="Source Sans Pro" w:cs="Arial"/>
          <w:b/>
          <w:sz w:val="20"/>
          <w:szCs w:val="20"/>
        </w:rPr>
      </w:pPr>
      <w:r w:rsidRPr="001444EC">
        <w:rPr>
          <w:rFonts w:ascii="Source Sans Pro" w:hAnsi="Source Sans Pro" w:cs="Arial"/>
          <w:b/>
          <w:sz w:val="20"/>
          <w:szCs w:val="20"/>
        </w:rPr>
        <w:t xml:space="preserve">MIGUEL ÁNGEL MANCERA ESPINOSA, </w:t>
      </w:r>
      <w:r w:rsidR="00C35A56" w:rsidRPr="001444EC">
        <w:rPr>
          <w:rFonts w:ascii="Source Sans Pro" w:hAnsi="Source Sans Pro" w:cs="Arial"/>
          <w:b/>
          <w:sz w:val="20"/>
          <w:szCs w:val="20"/>
        </w:rPr>
        <w:t>Jefe de Gobierno del Distrito Federal, a sus habitantes sabed:</w:t>
      </w:r>
    </w:p>
    <w:p w14:paraId="36BFD7E8" w14:textId="77777777" w:rsidR="00C35A56" w:rsidRPr="001444EC" w:rsidRDefault="00C35A56" w:rsidP="001444EC">
      <w:pPr>
        <w:jc w:val="both"/>
        <w:rPr>
          <w:rFonts w:ascii="Source Sans Pro" w:hAnsi="Source Sans Pro" w:cs="Arial"/>
          <w:b/>
          <w:sz w:val="20"/>
          <w:szCs w:val="20"/>
        </w:rPr>
      </w:pPr>
    </w:p>
    <w:p w14:paraId="78CABDEA" w14:textId="77777777" w:rsidR="00C35A56" w:rsidRPr="001444EC" w:rsidRDefault="00C35A56" w:rsidP="001444EC">
      <w:pPr>
        <w:jc w:val="both"/>
        <w:rPr>
          <w:rFonts w:ascii="Source Sans Pro" w:hAnsi="Source Sans Pro" w:cs="Arial"/>
          <w:sz w:val="20"/>
          <w:szCs w:val="20"/>
        </w:rPr>
      </w:pPr>
      <w:r w:rsidRPr="001444EC">
        <w:rPr>
          <w:rFonts w:ascii="Source Sans Pro" w:hAnsi="Source Sans Pro" w:cs="Arial"/>
          <w:sz w:val="20"/>
          <w:szCs w:val="20"/>
        </w:rPr>
        <w:t xml:space="preserve">Que la H. Asamblea Legislativa del Distrito Federal, VI Legislatura se ha servido dirigirme el siguiente </w:t>
      </w:r>
    </w:p>
    <w:p w14:paraId="2267425E" w14:textId="77777777" w:rsidR="00C35A56" w:rsidRPr="001444EC" w:rsidRDefault="00C35A56" w:rsidP="001444EC">
      <w:pPr>
        <w:rPr>
          <w:rFonts w:ascii="Source Sans Pro" w:hAnsi="Source Sans Pro" w:cs="Arial"/>
          <w:b/>
          <w:sz w:val="20"/>
          <w:szCs w:val="20"/>
        </w:rPr>
      </w:pPr>
    </w:p>
    <w:p w14:paraId="6E69DDEC" w14:textId="77777777" w:rsidR="00C35A56" w:rsidRPr="001444EC" w:rsidRDefault="00C35A56" w:rsidP="001444EC">
      <w:pPr>
        <w:jc w:val="center"/>
        <w:rPr>
          <w:rFonts w:ascii="Source Sans Pro" w:hAnsi="Source Sans Pro" w:cs="Arial"/>
          <w:b/>
          <w:sz w:val="20"/>
          <w:szCs w:val="20"/>
        </w:rPr>
      </w:pPr>
      <w:r w:rsidRPr="001444EC">
        <w:rPr>
          <w:rFonts w:ascii="Source Sans Pro" w:hAnsi="Source Sans Pro" w:cs="Arial"/>
          <w:b/>
          <w:sz w:val="20"/>
          <w:szCs w:val="20"/>
        </w:rPr>
        <w:t>D E C R E T O</w:t>
      </w:r>
    </w:p>
    <w:p w14:paraId="6E739567" w14:textId="77777777" w:rsidR="00C35A56" w:rsidRPr="001444EC" w:rsidRDefault="00C35A56" w:rsidP="001444EC">
      <w:pPr>
        <w:jc w:val="center"/>
        <w:rPr>
          <w:rFonts w:ascii="Source Sans Pro" w:hAnsi="Source Sans Pro" w:cs="Arial"/>
          <w:b/>
          <w:sz w:val="20"/>
          <w:szCs w:val="20"/>
        </w:rPr>
      </w:pPr>
    </w:p>
    <w:p w14:paraId="6197E4D7" w14:textId="01C0E446" w:rsidR="00C35A56" w:rsidRPr="001444EC" w:rsidRDefault="00C35A56" w:rsidP="001444EC">
      <w:pPr>
        <w:autoSpaceDE w:val="0"/>
        <w:autoSpaceDN w:val="0"/>
        <w:adjustRightInd w:val="0"/>
        <w:jc w:val="both"/>
        <w:rPr>
          <w:rFonts w:ascii="Source Sans Pro" w:hAnsi="Source Sans Pro" w:cs="Arial"/>
          <w:sz w:val="20"/>
          <w:szCs w:val="20"/>
        </w:rPr>
      </w:pPr>
      <w:r w:rsidRPr="001444EC">
        <w:rPr>
          <w:rFonts w:ascii="Source Sans Pro" w:hAnsi="Source Sans Pro" w:cs="Arial"/>
          <w:sz w:val="20"/>
          <w:szCs w:val="20"/>
        </w:rPr>
        <w:t xml:space="preserve">(Al margen superior izquierdo el Escudo Nacional que dice: ESTADOS UNIDOS </w:t>
      </w:r>
      <w:proofErr w:type="gramStart"/>
      <w:r w:rsidRPr="001444EC">
        <w:rPr>
          <w:rFonts w:ascii="Source Sans Pro" w:hAnsi="Source Sans Pro" w:cs="Arial"/>
          <w:sz w:val="20"/>
          <w:szCs w:val="20"/>
        </w:rPr>
        <w:t>MEXICANOS.-</w:t>
      </w:r>
      <w:proofErr w:type="gramEnd"/>
      <w:r w:rsidRPr="001444EC">
        <w:rPr>
          <w:rFonts w:ascii="Source Sans Pro" w:hAnsi="Source Sans Pro" w:cs="Arial"/>
          <w:sz w:val="20"/>
          <w:szCs w:val="20"/>
        </w:rPr>
        <w:t xml:space="preserve"> ASAMBLEA LEGISLATIVA DEL DISTRITO FEDERAL.- VI LEGISLATURA)</w:t>
      </w:r>
    </w:p>
    <w:p w14:paraId="1B32F89B" w14:textId="77777777" w:rsidR="00C35A56" w:rsidRPr="001444EC" w:rsidRDefault="00C35A56" w:rsidP="001444EC">
      <w:pPr>
        <w:rPr>
          <w:rFonts w:ascii="Source Sans Pro" w:hAnsi="Source Sans Pro" w:cs="Arial"/>
          <w:sz w:val="20"/>
          <w:szCs w:val="20"/>
        </w:rPr>
      </w:pPr>
    </w:p>
    <w:p w14:paraId="0D780663" w14:textId="77777777" w:rsidR="00C35A56" w:rsidRPr="001444EC" w:rsidRDefault="00C35A56" w:rsidP="001444EC">
      <w:pPr>
        <w:jc w:val="center"/>
        <w:rPr>
          <w:rFonts w:ascii="Source Sans Pro" w:hAnsi="Source Sans Pro" w:cs="Arial"/>
          <w:b/>
          <w:bCs/>
          <w:sz w:val="20"/>
          <w:szCs w:val="20"/>
        </w:rPr>
      </w:pPr>
      <w:r w:rsidRPr="001444EC">
        <w:rPr>
          <w:rFonts w:ascii="Source Sans Pro" w:hAnsi="Source Sans Pro" w:cs="Arial"/>
          <w:b/>
          <w:bCs/>
          <w:sz w:val="20"/>
          <w:szCs w:val="20"/>
        </w:rPr>
        <w:t>ASAMBLEA LEGISLATIVA DEL DISTRITO FEDERAL</w:t>
      </w:r>
    </w:p>
    <w:p w14:paraId="5099C0A8" w14:textId="77777777" w:rsidR="00C35A56" w:rsidRPr="001444EC" w:rsidRDefault="00C35A56" w:rsidP="001444EC">
      <w:pPr>
        <w:jc w:val="center"/>
        <w:rPr>
          <w:rFonts w:ascii="Source Sans Pro" w:hAnsi="Source Sans Pro" w:cs="Arial"/>
          <w:b/>
          <w:bCs/>
          <w:sz w:val="20"/>
          <w:szCs w:val="20"/>
        </w:rPr>
      </w:pPr>
      <w:r w:rsidRPr="001444EC">
        <w:rPr>
          <w:rFonts w:ascii="Source Sans Pro" w:hAnsi="Source Sans Pro" w:cs="Arial"/>
          <w:b/>
          <w:bCs/>
          <w:sz w:val="20"/>
          <w:szCs w:val="20"/>
        </w:rPr>
        <w:t>VI LEGISLATURA.</w:t>
      </w:r>
    </w:p>
    <w:p w14:paraId="2917E226" w14:textId="77777777" w:rsidR="00C35A56" w:rsidRPr="001444EC" w:rsidRDefault="00C35A56" w:rsidP="001444EC">
      <w:pPr>
        <w:rPr>
          <w:rFonts w:ascii="Source Sans Pro" w:hAnsi="Source Sans Pro" w:cs="Arial"/>
          <w:b/>
          <w:sz w:val="20"/>
          <w:szCs w:val="20"/>
        </w:rPr>
      </w:pPr>
    </w:p>
    <w:p w14:paraId="144BA1C0" w14:textId="77777777" w:rsidR="00C35A56" w:rsidRPr="001444EC" w:rsidRDefault="00C35A56" w:rsidP="001444EC">
      <w:pPr>
        <w:jc w:val="center"/>
        <w:rPr>
          <w:rFonts w:ascii="Source Sans Pro" w:hAnsi="Source Sans Pro" w:cs="Arial"/>
          <w:b/>
          <w:sz w:val="20"/>
          <w:szCs w:val="20"/>
        </w:rPr>
      </w:pPr>
      <w:r w:rsidRPr="001444EC">
        <w:rPr>
          <w:rFonts w:ascii="Source Sans Pro" w:hAnsi="Source Sans Pro" w:cs="Arial"/>
          <w:b/>
          <w:sz w:val="20"/>
          <w:szCs w:val="20"/>
        </w:rPr>
        <w:t>D E C R E T A</w:t>
      </w:r>
    </w:p>
    <w:p w14:paraId="34890357" w14:textId="77777777" w:rsidR="00C35A56" w:rsidRPr="001444EC" w:rsidRDefault="00C35A56" w:rsidP="001444EC">
      <w:pPr>
        <w:tabs>
          <w:tab w:val="left" w:pos="2955"/>
        </w:tabs>
        <w:jc w:val="both"/>
        <w:rPr>
          <w:rFonts w:ascii="Source Sans Pro" w:hAnsi="Source Sans Pro" w:cs="Arial"/>
          <w:b/>
          <w:sz w:val="20"/>
          <w:szCs w:val="20"/>
        </w:rPr>
      </w:pPr>
    </w:p>
    <w:p w14:paraId="0751EA1D" w14:textId="77777777" w:rsidR="00C35A56" w:rsidRPr="001444EC" w:rsidRDefault="00C35A56" w:rsidP="001444EC">
      <w:pPr>
        <w:jc w:val="both"/>
        <w:rPr>
          <w:rFonts w:ascii="Source Sans Pro" w:hAnsi="Source Sans Pro" w:cs="Arial"/>
          <w:b/>
          <w:sz w:val="20"/>
          <w:szCs w:val="20"/>
        </w:rPr>
      </w:pPr>
      <w:r w:rsidRPr="001444EC">
        <w:rPr>
          <w:rFonts w:ascii="Source Sans Pro" w:hAnsi="Source Sans Pro" w:cs="Arial"/>
          <w:b/>
          <w:sz w:val="20"/>
          <w:szCs w:val="20"/>
        </w:rPr>
        <w:t>DECRETO POR EL QUE SE EXPIDE LA LEY PARA LA PROTECCIÓN INTEGRAL DE PERSONAS DEFENSORAS DE DERECHOS HUMANOS Y PERIODISTAS DEL DISTRITO FEDERAL.</w:t>
      </w:r>
    </w:p>
    <w:p w14:paraId="6C8F1547" w14:textId="77777777" w:rsidR="00C35A56" w:rsidRPr="001444EC" w:rsidRDefault="00C35A56" w:rsidP="001444EC">
      <w:pPr>
        <w:jc w:val="both"/>
        <w:rPr>
          <w:rFonts w:ascii="Source Sans Pro" w:hAnsi="Source Sans Pro" w:cs="Arial"/>
          <w:b/>
          <w:sz w:val="20"/>
          <w:szCs w:val="20"/>
        </w:rPr>
      </w:pPr>
    </w:p>
    <w:p w14:paraId="48302E38" w14:textId="77777777" w:rsidR="00C35A56" w:rsidRPr="001444EC" w:rsidRDefault="00C35A56" w:rsidP="001444EC">
      <w:pPr>
        <w:widowControl w:val="0"/>
        <w:autoSpaceDE w:val="0"/>
        <w:autoSpaceDN w:val="0"/>
        <w:adjustRightInd w:val="0"/>
        <w:jc w:val="both"/>
        <w:rPr>
          <w:rFonts w:ascii="Source Sans Pro" w:hAnsi="Source Sans Pro" w:cs="Arial"/>
          <w:b/>
          <w:bCs/>
          <w:sz w:val="20"/>
          <w:szCs w:val="20"/>
        </w:rPr>
      </w:pPr>
      <w:r w:rsidRPr="001444EC">
        <w:rPr>
          <w:rFonts w:ascii="Source Sans Pro" w:hAnsi="Source Sans Pro" w:cs="Arial"/>
          <w:b/>
          <w:bCs/>
          <w:sz w:val="20"/>
          <w:szCs w:val="20"/>
        </w:rPr>
        <w:t xml:space="preserve">ARTÍCULO </w:t>
      </w:r>
      <w:proofErr w:type="gramStart"/>
      <w:r w:rsidRPr="001444EC">
        <w:rPr>
          <w:rFonts w:ascii="Source Sans Pro" w:hAnsi="Source Sans Pro" w:cs="Arial"/>
          <w:b/>
          <w:bCs/>
          <w:sz w:val="20"/>
          <w:szCs w:val="20"/>
        </w:rPr>
        <w:t>ÚNICO.-</w:t>
      </w:r>
      <w:proofErr w:type="gramEnd"/>
      <w:r w:rsidRPr="001444EC">
        <w:rPr>
          <w:rFonts w:ascii="Source Sans Pro" w:hAnsi="Source Sans Pro" w:cs="Arial"/>
          <w:sz w:val="20"/>
          <w:szCs w:val="20"/>
        </w:rPr>
        <w:t xml:space="preserve"> Se expide la </w:t>
      </w:r>
      <w:r w:rsidRPr="001444EC">
        <w:rPr>
          <w:rFonts w:ascii="Source Sans Pro" w:hAnsi="Source Sans Pro" w:cs="Arial"/>
          <w:bCs/>
          <w:sz w:val="20"/>
          <w:szCs w:val="20"/>
        </w:rPr>
        <w:t>Ley para la Protección Integral de Personas Defensoras de Derechos Humanos y Periodistas del Distrito Federal</w:t>
      </w:r>
      <w:r w:rsidRPr="001444EC">
        <w:rPr>
          <w:rFonts w:ascii="Source Sans Pro" w:hAnsi="Source Sans Pro" w:cs="Arial"/>
          <w:sz w:val="20"/>
          <w:szCs w:val="20"/>
        </w:rPr>
        <w:t>, para quedar como sigue</w:t>
      </w:r>
      <w:r w:rsidRPr="001444EC">
        <w:rPr>
          <w:rFonts w:ascii="Source Sans Pro" w:hAnsi="Source Sans Pro" w:cs="Arial"/>
          <w:b/>
          <w:bCs/>
          <w:sz w:val="20"/>
          <w:szCs w:val="20"/>
        </w:rPr>
        <w:t>:</w:t>
      </w:r>
    </w:p>
    <w:p w14:paraId="7B69E3B2" w14:textId="77777777" w:rsidR="00C35A56" w:rsidRPr="001444EC" w:rsidRDefault="00C35A56" w:rsidP="001444EC">
      <w:pPr>
        <w:widowControl w:val="0"/>
        <w:autoSpaceDE w:val="0"/>
        <w:autoSpaceDN w:val="0"/>
        <w:adjustRightInd w:val="0"/>
        <w:jc w:val="both"/>
        <w:rPr>
          <w:rFonts w:ascii="Source Sans Pro" w:hAnsi="Source Sans Pro" w:cs="Arial"/>
          <w:b/>
          <w:bCs/>
          <w:sz w:val="20"/>
          <w:szCs w:val="20"/>
        </w:rPr>
      </w:pPr>
    </w:p>
    <w:p w14:paraId="28511D33" w14:textId="77777777" w:rsidR="00C35A56" w:rsidRPr="001444EC" w:rsidRDefault="00C35A56" w:rsidP="001444EC">
      <w:pPr>
        <w:widowControl w:val="0"/>
        <w:autoSpaceDE w:val="0"/>
        <w:autoSpaceDN w:val="0"/>
        <w:adjustRightInd w:val="0"/>
        <w:jc w:val="both"/>
        <w:rPr>
          <w:rFonts w:ascii="Source Sans Pro" w:hAnsi="Source Sans Pro" w:cs="Arial"/>
          <w:b/>
          <w:bCs/>
          <w:sz w:val="20"/>
          <w:szCs w:val="20"/>
        </w:rPr>
      </w:pPr>
    </w:p>
    <w:p w14:paraId="4AD9F8FB" w14:textId="77777777" w:rsidR="00C35A56" w:rsidRPr="001444EC" w:rsidRDefault="00C35A56" w:rsidP="001444EC">
      <w:pPr>
        <w:autoSpaceDE w:val="0"/>
        <w:autoSpaceDN w:val="0"/>
        <w:adjustRightInd w:val="0"/>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LEY PARA LA PROTECCIÓN INTEGRAL DE PERSONAS DEFENSORAS DE DERECHOS HUMANOS Y PERIODISTAS DEL DISTRITO FEDERAL</w:t>
      </w:r>
    </w:p>
    <w:p w14:paraId="27318BA7" w14:textId="77777777" w:rsidR="00C35A56" w:rsidRPr="001444EC" w:rsidRDefault="00C35A56" w:rsidP="001444EC">
      <w:pPr>
        <w:autoSpaceDE w:val="0"/>
        <w:autoSpaceDN w:val="0"/>
        <w:adjustRightInd w:val="0"/>
        <w:jc w:val="both"/>
        <w:rPr>
          <w:rFonts w:ascii="Source Sans Pro" w:hAnsi="Source Sans Pro" w:cs="Arial"/>
          <w:b/>
          <w:bCs/>
          <w:sz w:val="20"/>
          <w:szCs w:val="20"/>
          <w:lang w:val="es-ES_tradnl"/>
        </w:rPr>
      </w:pPr>
    </w:p>
    <w:p w14:paraId="32C750AC"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I</w:t>
      </w:r>
    </w:p>
    <w:p w14:paraId="236EA982"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Objeto de la Ley </w:t>
      </w:r>
    </w:p>
    <w:p w14:paraId="59CFA0FD" w14:textId="77777777" w:rsidR="00C35A56" w:rsidRPr="001444EC" w:rsidRDefault="00C35A56" w:rsidP="001444EC">
      <w:pPr>
        <w:tabs>
          <w:tab w:val="left" w:pos="708"/>
        </w:tabs>
        <w:rPr>
          <w:rFonts w:ascii="Source Sans Pro" w:hAnsi="Source Sans Pro" w:cs="Arial"/>
          <w:sz w:val="20"/>
          <w:szCs w:val="20"/>
          <w:lang w:val="es-ES_tradnl"/>
        </w:rPr>
      </w:pPr>
    </w:p>
    <w:p w14:paraId="0D6002C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1</w:t>
      </w:r>
      <w:r w:rsidRPr="001444EC">
        <w:rPr>
          <w:rFonts w:ascii="Source Sans Pro" w:hAnsi="Source Sans Pro" w:cs="Arial"/>
          <w:sz w:val="20"/>
          <w:szCs w:val="20"/>
        </w:rPr>
        <w:t>.- Las</w:t>
      </w:r>
      <w:r w:rsidRPr="001444EC">
        <w:rPr>
          <w:rFonts w:ascii="Source Sans Pro" w:hAnsi="Source Sans Pro" w:cs="Arial"/>
          <w:sz w:val="20"/>
          <w:szCs w:val="20"/>
          <w:lang w:val="es-ES_tradnl"/>
        </w:rPr>
        <w:t xml:space="preserve"> disposiciones de esta ley son de orden público, interés social y observancia general en el territorio del Distrito Federal y serán aplicadas de conformidad con el artículo 1 de la Constitución Política de los Estados Unidos Mexicanos, los tratados internacionales sobre derechos humanos, ratificados y de los que el Estado Mexicano sea parte, y los criterios establecidos en la Ley para la Protección de Personas Defensoras de Derechos Humanos y Periodistas y servirá para promover y facilitar la cooperación entre el Gobierno Federal, los gobiernos de las entidades federativas, los organismos públicos de derechos humanos, la sociedad civil, la ciudadanía, las instituciones académicas, así como con las representaciones diplomáticas y con organismos internacionales, así como para establecer los mecanismos e instancias para la protección de los mismos en la Ciudad de México para alcanzar los objetivos de la ley.</w:t>
      </w:r>
    </w:p>
    <w:p w14:paraId="375718E2" w14:textId="77777777" w:rsidR="00C35A56" w:rsidRPr="001444EC" w:rsidRDefault="00C35A56" w:rsidP="001444EC">
      <w:pPr>
        <w:tabs>
          <w:tab w:val="left" w:pos="708"/>
        </w:tabs>
        <w:jc w:val="both"/>
        <w:rPr>
          <w:rFonts w:ascii="Source Sans Pro" w:hAnsi="Source Sans Pro" w:cs="Arial"/>
          <w:sz w:val="20"/>
          <w:szCs w:val="20"/>
          <w:lang w:val="es-ES_tradnl"/>
        </w:rPr>
      </w:pPr>
    </w:p>
    <w:p w14:paraId="23625D5C"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Para ello tendrá como objetivos los siguientes:</w:t>
      </w:r>
    </w:p>
    <w:p w14:paraId="0FA4624C" w14:textId="77777777" w:rsidR="00C35A56" w:rsidRPr="001444EC" w:rsidRDefault="00C35A56" w:rsidP="001444EC">
      <w:pPr>
        <w:tabs>
          <w:tab w:val="left" w:pos="708"/>
        </w:tabs>
        <w:jc w:val="both"/>
        <w:rPr>
          <w:rFonts w:ascii="Source Sans Pro" w:hAnsi="Source Sans Pro" w:cs="Arial"/>
          <w:sz w:val="20"/>
          <w:szCs w:val="20"/>
          <w:lang w:val="es-ES_tradnl"/>
        </w:rPr>
      </w:pPr>
    </w:p>
    <w:p w14:paraId="305BC937" w14:textId="77777777" w:rsidR="00C35A56" w:rsidRPr="001444EC" w:rsidRDefault="00C35A56" w:rsidP="001444EC">
      <w:pPr>
        <w:numPr>
          <w:ilvl w:val="0"/>
          <w:numId w:val="3"/>
        </w:numPr>
        <w:tabs>
          <w:tab w:val="left" w:pos="708"/>
        </w:tabs>
        <w:ind w:left="709" w:hanging="424"/>
        <w:jc w:val="both"/>
        <w:rPr>
          <w:rFonts w:ascii="Source Sans Pro" w:hAnsi="Source Sans Pro" w:cs="Arial"/>
          <w:sz w:val="20"/>
          <w:szCs w:val="20"/>
          <w:lang w:val="es-ES_tradnl"/>
        </w:rPr>
      </w:pPr>
      <w:r w:rsidRPr="001444EC">
        <w:rPr>
          <w:rFonts w:ascii="Source Sans Pro" w:hAnsi="Source Sans Pro" w:cs="Arial"/>
          <w:sz w:val="20"/>
          <w:szCs w:val="20"/>
        </w:rPr>
        <w:lastRenderedPageBreak/>
        <w:t>Reconocer el ejercicio de la promoción y defensa de los derechos humanos y del periodismo como actividades de interés público y por lo tanto el Estado debe de promover, respetar, proteger y garantizar los derechos humanos vinculados a ello.</w:t>
      </w:r>
    </w:p>
    <w:p w14:paraId="4C430105" w14:textId="77777777" w:rsidR="00C35A56" w:rsidRPr="001444EC" w:rsidRDefault="00C35A56" w:rsidP="001444EC">
      <w:pPr>
        <w:tabs>
          <w:tab w:val="left" w:pos="708"/>
        </w:tabs>
        <w:jc w:val="both"/>
        <w:rPr>
          <w:rFonts w:ascii="Source Sans Pro" w:hAnsi="Source Sans Pro" w:cs="Arial"/>
          <w:sz w:val="20"/>
          <w:szCs w:val="20"/>
          <w:lang w:val="es-ES_tradnl"/>
        </w:rPr>
      </w:pPr>
    </w:p>
    <w:p w14:paraId="418B05F1" w14:textId="77777777" w:rsidR="00C35A56" w:rsidRPr="001444EC" w:rsidRDefault="00C35A56" w:rsidP="001444EC">
      <w:pPr>
        <w:numPr>
          <w:ilvl w:val="0"/>
          <w:numId w:val="3"/>
        </w:numPr>
        <w:tabs>
          <w:tab w:val="left" w:pos="708"/>
        </w:tabs>
        <w:ind w:left="709" w:hanging="424"/>
        <w:jc w:val="both"/>
        <w:rPr>
          <w:rFonts w:ascii="Source Sans Pro" w:hAnsi="Source Sans Pro" w:cs="Arial"/>
          <w:sz w:val="20"/>
          <w:szCs w:val="20"/>
          <w:lang w:val="es-ES_tradnl"/>
        </w:rPr>
      </w:pPr>
      <w:r w:rsidRPr="001444EC">
        <w:rPr>
          <w:rFonts w:ascii="Source Sans Pro" w:hAnsi="Source Sans Pro" w:cs="Arial"/>
          <w:sz w:val="20"/>
          <w:szCs w:val="20"/>
        </w:rPr>
        <w:t>Garantizar los derechos a la vida, integridad física, psicológica, moral y económica, libertad y seguridad de las personas defensoras de derechos humanos, periodistas y colaboradoras periodísticas en el Distrito Federal, cuando se encuentran en riesgo con motivo del ejercicio de su actividad, con la finalidad de garantizar las condiciones para continuar ejerciéndola; así como salvaguardar los mismos derechos y bienes de los familiares o personas vinculadas a los periodistas, colaboradores periodísticos o defensores de derechos humanos y todas aquellas señaladas en el artículo 40 de la presente Ley.</w:t>
      </w:r>
    </w:p>
    <w:p w14:paraId="0D6FC253" w14:textId="77777777" w:rsidR="00C35A56" w:rsidRPr="001444EC" w:rsidRDefault="00C35A56" w:rsidP="001444EC">
      <w:pPr>
        <w:tabs>
          <w:tab w:val="left" w:pos="708"/>
        </w:tabs>
        <w:ind w:left="709"/>
        <w:jc w:val="both"/>
        <w:rPr>
          <w:rFonts w:ascii="Source Sans Pro" w:hAnsi="Source Sans Pro" w:cs="Arial"/>
          <w:sz w:val="20"/>
          <w:szCs w:val="20"/>
          <w:lang w:val="es-ES_tradnl"/>
        </w:rPr>
      </w:pPr>
    </w:p>
    <w:p w14:paraId="137EA07A" w14:textId="77777777" w:rsidR="00C35A56" w:rsidRPr="001444EC" w:rsidRDefault="00C35A56" w:rsidP="001444EC">
      <w:pPr>
        <w:numPr>
          <w:ilvl w:val="0"/>
          <w:numId w:val="3"/>
        </w:numPr>
        <w:tabs>
          <w:tab w:val="left" w:pos="708"/>
        </w:tabs>
        <w:ind w:left="709" w:hanging="424"/>
        <w:jc w:val="both"/>
        <w:rPr>
          <w:rFonts w:ascii="Source Sans Pro" w:hAnsi="Source Sans Pro" w:cs="Arial"/>
          <w:sz w:val="20"/>
          <w:szCs w:val="20"/>
          <w:lang w:val="es-ES_tradnl"/>
        </w:rPr>
      </w:pPr>
      <w:r w:rsidRPr="001444EC">
        <w:rPr>
          <w:rFonts w:ascii="Source Sans Pro" w:hAnsi="Source Sans Pro" w:cs="Arial"/>
          <w:sz w:val="20"/>
          <w:szCs w:val="20"/>
        </w:rPr>
        <w:t>Garantizar a las personas defensoras de derechos humanos, periodistas y colaboradoras periodísticas que se encuentran fuera de su lugar de origen a consecuencia de la violencia de la que fueron o podrían ser potenciales víctimas, condiciones de vida digna para continuar ejerciendo su labor en el Distrito Federal.</w:t>
      </w:r>
    </w:p>
    <w:p w14:paraId="7BDF363E" w14:textId="77777777" w:rsidR="00C35A56" w:rsidRPr="001444EC" w:rsidRDefault="00C35A56" w:rsidP="001444EC">
      <w:pPr>
        <w:tabs>
          <w:tab w:val="left" w:pos="708"/>
        </w:tabs>
        <w:ind w:left="709"/>
        <w:jc w:val="both"/>
        <w:rPr>
          <w:rFonts w:ascii="Source Sans Pro" w:hAnsi="Source Sans Pro" w:cs="Arial"/>
          <w:sz w:val="20"/>
          <w:szCs w:val="20"/>
          <w:lang w:val="es-ES_tradnl"/>
        </w:rPr>
      </w:pPr>
    </w:p>
    <w:p w14:paraId="3D30E521" w14:textId="77777777" w:rsidR="00C35A56" w:rsidRPr="001444EC" w:rsidRDefault="00C35A56" w:rsidP="001444EC">
      <w:pPr>
        <w:numPr>
          <w:ilvl w:val="0"/>
          <w:numId w:val="3"/>
        </w:numPr>
        <w:tabs>
          <w:tab w:val="left" w:pos="708"/>
        </w:tabs>
        <w:ind w:left="709" w:hanging="424"/>
        <w:jc w:val="both"/>
        <w:rPr>
          <w:rFonts w:ascii="Source Sans Pro" w:hAnsi="Source Sans Pro" w:cs="Arial"/>
          <w:sz w:val="20"/>
          <w:szCs w:val="20"/>
          <w:lang w:val="es-ES_tradnl"/>
        </w:rPr>
      </w:pPr>
      <w:r w:rsidRPr="001444EC">
        <w:rPr>
          <w:rFonts w:ascii="Source Sans Pro" w:hAnsi="Source Sans Pro" w:cs="Arial"/>
          <w:sz w:val="20"/>
          <w:szCs w:val="20"/>
        </w:rPr>
        <w:t xml:space="preserve">Establecer la responsabilidad de los Entes Públicos del Distrito Federal para implementar y operar las Medidas Preventivas, Medidas de Protección, Medidas de Protección Urgente y Medidas de Carácter Social de las personas que se encuentran en situación de riesgo, como consecuencia de la defensa o promoción de los derechos humanos y del ejercicio de la libertad de expresión y el periodismo. </w:t>
      </w:r>
    </w:p>
    <w:p w14:paraId="17D2FF87" w14:textId="77777777" w:rsidR="00C35A56" w:rsidRPr="001444EC" w:rsidRDefault="00C35A56" w:rsidP="001444EC">
      <w:pPr>
        <w:tabs>
          <w:tab w:val="left" w:pos="708"/>
        </w:tabs>
        <w:ind w:left="709"/>
        <w:jc w:val="both"/>
        <w:rPr>
          <w:rFonts w:ascii="Source Sans Pro" w:hAnsi="Source Sans Pro" w:cs="Arial"/>
          <w:sz w:val="20"/>
          <w:szCs w:val="20"/>
          <w:lang w:val="es-ES_tradnl"/>
        </w:rPr>
      </w:pPr>
    </w:p>
    <w:p w14:paraId="14A19E09"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2.- </w:t>
      </w:r>
      <w:r w:rsidRPr="001444EC">
        <w:rPr>
          <w:rFonts w:ascii="Source Sans Pro" w:hAnsi="Source Sans Pro" w:cs="Arial"/>
          <w:sz w:val="20"/>
          <w:szCs w:val="20"/>
          <w:lang w:val="es-ES_tradnl"/>
        </w:rPr>
        <w:t>La presente Ley crea el Mecanismo de Protección Integral de Personas Defensoras de Derechos Humanos y Periodistas del Distrito Federal, como un organismo público descentralizado del Gobierno del Distrito Federal, con personalidad jurídica y patrimonio propio, autonomía técnica y de gestión para el cumplimiento de sus objetivos y atribuciones con domicilio en el Distrito Federal.</w:t>
      </w:r>
    </w:p>
    <w:p w14:paraId="17387765" w14:textId="77777777" w:rsidR="00C35A56" w:rsidRPr="001444EC" w:rsidRDefault="00C35A56" w:rsidP="001444EC">
      <w:pPr>
        <w:tabs>
          <w:tab w:val="left" w:pos="708"/>
        </w:tabs>
        <w:jc w:val="both"/>
        <w:rPr>
          <w:rFonts w:ascii="Source Sans Pro" w:hAnsi="Source Sans Pro" w:cs="Arial"/>
          <w:sz w:val="20"/>
          <w:szCs w:val="20"/>
          <w:lang w:val="es-ES_tradnl"/>
        </w:rPr>
      </w:pPr>
    </w:p>
    <w:p w14:paraId="6C49130A"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3.- </w:t>
      </w:r>
      <w:r w:rsidRPr="001444EC">
        <w:rPr>
          <w:rFonts w:ascii="Source Sans Pro" w:hAnsi="Source Sans Pro" w:cs="Arial"/>
          <w:sz w:val="20"/>
          <w:szCs w:val="20"/>
          <w:lang w:val="es-ES_tradnl"/>
        </w:rPr>
        <w:t>El objeto del Mecanismo es que el Gobierno del Distrito Federal atienda la responsabilidad fundamental de proteger, respetar y garantizar los derechos humanos de las personas que se encuentran en situación de riesgo como consecuencia de la defensa o promoción de los derechos humanos y del ejercicio de la libertad de expresión y el periodismo en el Distrito Federal; así como fomentar las políticas públicas, capacitación y coordinación en la materia, para prevenir acciones que vulneren dichos derechos.</w:t>
      </w:r>
    </w:p>
    <w:p w14:paraId="4A6C4D0F" w14:textId="77777777" w:rsidR="00C35A56" w:rsidRPr="001444EC" w:rsidRDefault="00C35A56" w:rsidP="001444EC">
      <w:pPr>
        <w:tabs>
          <w:tab w:val="left" w:pos="708"/>
        </w:tabs>
        <w:jc w:val="both"/>
        <w:rPr>
          <w:rFonts w:ascii="Source Sans Pro" w:hAnsi="Source Sans Pro" w:cs="Arial"/>
          <w:sz w:val="20"/>
          <w:szCs w:val="20"/>
          <w:lang w:val="es-ES_tradnl"/>
        </w:rPr>
      </w:pPr>
    </w:p>
    <w:p w14:paraId="37D51DFA"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w:t>
      </w:r>
      <w:r w:rsidRPr="001444EC">
        <w:rPr>
          <w:rFonts w:ascii="Source Sans Pro" w:hAnsi="Source Sans Pro" w:cs="Arial"/>
          <w:sz w:val="20"/>
          <w:szCs w:val="20"/>
          <w:lang w:val="es-ES_tradnl"/>
        </w:rPr>
        <w:t xml:space="preserve"> La interpretación de las normas contenidas en la presente Ley deberá realizarse siempre conforme a la Constitución Política de los Estados Unidos Mexicanos y a los Tratados Internacionales de los que el Estado Mexicano sea parte. Las autoridades encargadas de aplicar la presente Ley deberán hacerlo siempre de la manera más favorable a las personas, en concordancia con el artículo 1º Constitucional. </w:t>
      </w:r>
    </w:p>
    <w:p w14:paraId="05EBDE62" w14:textId="77777777" w:rsidR="00C35A56" w:rsidRPr="001444EC" w:rsidRDefault="00C35A56" w:rsidP="001444EC">
      <w:pPr>
        <w:tabs>
          <w:tab w:val="left" w:pos="708"/>
        </w:tabs>
        <w:jc w:val="both"/>
        <w:rPr>
          <w:rFonts w:ascii="Source Sans Pro" w:hAnsi="Source Sans Pro" w:cs="Arial"/>
          <w:sz w:val="20"/>
          <w:szCs w:val="20"/>
          <w:lang w:val="es-ES_tradnl"/>
        </w:rPr>
      </w:pPr>
    </w:p>
    <w:p w14:paraId="44BF11EB"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Al analizar cada caso, los órganos del Mecanismo, establecidos en el artículo 6 de esta Ley, deberán tomar en cuenta las condiciones particulares de riesgo para cada persona, realizando siempre un análisis con perspectiva de género y considerando las características de raza, sexo, preferencia y orientación sexual y religión, así como las  culturales y sociopolíticas a fin de identificar los factores que pudieran aumentar el riesgo, así como considerar la relación que tuviera el caso con otros dentro del Mecanismo. </w:t>
      </w:r>
    </w:p>
    <w:p w14:paraId="711F46AD" w14:textId="77777777" w:rsidR="00C35A56" w:rsidRPr="001444EC" w:rsidRDefault="00C35A56" w:rsidP="001444EC">
      <w:pPr>
        <w:tabs>
          <w:tab w:val="left" w:pos="708"/>
        </w:tabs>
        <w:jc w:val="both"/>
        <w:rPr>
          <w:rFonts w:ascii="Source Sans Pro" w:hAnsi="Source Sans Pro" w:cs="Arial"/>
          <w:sz w:val="20"/>
          <w:szCs w:val="20"/>
          <w:lang w:val="es-ES_tradnl"/>
        </w:rPr>
      </w:pPr>
    </w:p>
    <w:p w14:paraId="57E740AD"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5.- </w:t>
      </w:r>
      <w:r w:rsidRPr="001444EC">
        <w:rPr>
          <w:rFonts w:ascii="Source Sans Pro" w:hAnsi="Source Sans Pro" w:cs="Arial"/>
          <w:sz w:val="20"/>
          <w:szCs w:val="20"/>
          <w:lang w:val="es-ES_tradnl"/>
        </w:rPr>
        <w:t>Para los efectos de esta Ley se entenderá por:</w:t>
      </w:r>
    </w:p>
    <w:p w14:paraId="020DF726" w14:textId="77777777" w:rsidR="001444EC" w:rsidRDefault="001444EC" w:rsidP="001444EC">
      <w:pPr>
        <w:tabs>
          <w:tab w:val="left" w:pos="708"/>
        </w:tabs>
        <w:jc w:val="both"/>
        <w:rPr>
          <w:rFonts w:ascii="Source Sans Pro" w:hAnsi="Source Sans Pro" w:cs="Arial"/>
          <w:b/>
          <w:bCs/>
          <w:sz w:val="20"/>
          <w:szCs w:val="20"/>
        </w:rPr>
      </w:pPr>
    </w:p>
    <w:p w14:paraId="3797E970" w14:textId="00957DF6"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Acciones de prevención</w:t>
      </w:r>
      <w:r w:rsidRPr="001444EC">
        <w:rPr>
          <w:rFonts w:ascii="Source Sans Pro" w:hAnsi="Source Sans Pro" w:cs="Arial"/>
          <w:sz w:val="20"/>
          <w:szCs w:val="20"/>
        </w:rPr>
        <w:t xml:space="preserve">: Conjunto de acciones y medios encaminadas a desarrollar políticas públicas y programas con el objetivo de reducir los factores de riesgo que favorecen las agresiones </w:t>
      </w:r>
      <w:r w:rsidRPr="001444EC">
        <w:rPr>
          <w:rFonts w:ascii="Source Sans Pro" w:hAnsi="Source Sans Pro" w:cs="Arial"/>
          <w:sz w:val="20"/>
          <w:szCs w:val="20"/>
        </w:rPr>
        <w:lastRenderedPageBreak/>
        <w:t>contra personas defensoras de derechos humanos y periodistas, así como para combatir las causas que las producen y generar garantías de no repetición.</w:t>
      </w:r>
    </w:p>
    <w:p w14:paraId="59E34D5F" w14:textId="77777777" w:rsidR="00C35A56" w:rsidRPr="001444EC" w:rsidRDefault="00C35A56" w:rsidP="001444EC">
      <w:pPr>
        <w:tabs>
          <w:tab w:val="left" w:pos="708"/>
        </w:tabs>
        <w:jc w:val="both"/>
        <w:rPr>
          <w:rFonts w:ascii="Source Sans Pro" w:hAnsi="Source Sans Pro" w:cs="Arial"/>
          <w:sz w:val="20"/>
          <w:szCs w:val="20"/>
          <w:lang w:val="es-ES_tradnl"/>
        </w:rPr>
      </w:pPr>
    </w:p>
    <w:p w14:paraId="001C0DA2"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Agresión</w:t>
      </w:r>
      <w:r w:rsidRPr="001444EC">
        <w:rPr>
          <w:rFonts w:ascii="Source Sans Pro" w:hAnsi="Source Sans Pro" w:cs="Arial"/>
          <w:sz w:val="20"/>
          <w:szCs w:val="20"/>
        </w:rPr>
        <w:t>: Toda conducta que atente de cualquier forma contra la vida, la integridad física, psicológica, moral o económica, libertad o seguridad, así como a los bienes o derechos de las personas defensoras de derechos humanos, periodistas y colaboradoras periodísticas, familiares o personas vinculadas a ellas y todas aquellas señaladas en el artículo 40 de la presente Ley, con motivo del ejercicio de su actividad.</w:t>
      </w:r>
    </w:p>
    <w:p w14:paraId="4F43A457" w14:textId="77777777" w:rsidR="00C35A56" w:rsidRPr="001444EC" w:rsidRDefault="00C35A56" w:rsidP="001444EC">
      <w:pPr>
        <w:tabs>
          <w:tab w:val="left" w:pos="708"/>
        </w:tabs>
        <w:jc w:val="both"/>
        <w:rPr>
          <w:rFonts w:ascii="Source Sans Pro" w:hAnsi="Source Sans Pro" w:cs="Arial"/>
          <w:sz w:val="20"/>
          <w:szCs w:val="20"/>
          <w:lang w:val="es-ES_tradnl"/>
        </w:rPr>
      </w:pPr>
    </w:p>
    <w:p w14:paraId="7104890D"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Colaboradora o colaborador periodístico</w:t>
      </w:r>
      <w:r w:rsidRPr="001444EC">
        <w:rPr>
          <w:rFonts w:ascii="Source Sans Pro" w:hAnsi="Source Sans Pro" w:cs="Arial"/>
          <w:sz w:val="20"/>
          <w:szCs w:val="20"/>
        </w:rPr>
        <w:t>: Toda persona que hace del ejercicio de las libertades de expresión y/o información su actividad principal o complementaria, ya sea de manera esporádica o regular, sin que se requiera registro gremial, remuneración o acreditación alguna para su ejercicio.</w:t>
      </w:r>
    </w:p>
    <w:p w14:paraId="560AB214" w14:textId="77777777" w:rsidR="00C35A56" w:rsidRPr="001444EC" w:rsidRDefault="00C35A56" w:rsidP="001444EC">
      <w:pPr>
        <w:tabs>
          <w:tab w:val="left" w:pos="708"/>
        </w:tabs>
        <w:jc w:val="both"/>
        <w:rPr>
          <w:rFonts w:ascii="Source Sans Pro" w:hAnsi="Source Sans Pro" w:cs="Arial"/>
          <w:sz w:val="20"/>
          <w:szCs w:val="20"/>
          <w:lang w:val="es-ES_tradnl"/>
        </w:rPr>
      </w:pPr>
    </w:p>
    <w:p w14:paraId="735E9AEE"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MX"/>
        </w:rPr>
      </w:pPr>
      <w:r w:rsidRPr="001444EC">
        <w:rPr>
          <w:rFonts w:ascii="Source Sans Pro" w:hAnsi="Source Sans Pro" w:cs="Arial"/>
          <w:b/>
          <w:bCs/>
          <w:sz w:val="20"/>
          <w:szCs w:val="20"/>
        </w:rPr>
        <w:t xml:space="preserve">Consejo de Evaluación de Medidas: </w:t>
      </w:r>
      <w:r w:rsidRPr="001444EC">
        <w:rPr>
          <w:rFonts w:ascii="Source Sans Pro" w:hAnsi="Source Sans Pro" w:cs="Arial"/>
          <w:sz w:val="20"/>
          <w:szCs w:val="20"/>
        </w:rPr>
        <w:t>Consejo de Evaluación de Medidas del Mecanismo para la Protección Integral de Personas Defensoras de Derechos Humanos y Periodistas.</w:t>
      </w:r>
    </w:p>
    <w:p w14:paraId="0F6A8B5C" w14:textId="77777777" w:rsidR="00C35A56" w:rsidRPr="001444EC" w:rsidRDefault="00C35A56" w:rsidP="001444EC">
      <w:pPr>
        <w:tabs>
          <w:tab w:val="left" w:pos="708"/>
        </w:tabs>
        <w:jc w:val="both"/>
        <w:rPr>
          <w:rFonts w:ascii="Source Sans Pro" w:hAnsi="Source Sans Pro" w:cs="Arial"/>
          <w:sz w:val="20"/>
          <w:szCs w:val="20"/>
        </w:rPr>
      </w:pPr>
    </w:p>
    <w:p w14:paraId="0570F54F"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Dirección</w:t>
      </w:r>
      <w:r w:rsidRPr="001444EC">
        <w:rPr>
          <w:rFonts w:ascii="Source Sans Pro" w:hAnsi="Source Sans Pro" w:cs="Arial"/>
          <w:sz w:val="20"/>
          <w:szCs w:val="20"/>
        </w:rPr>
        <w:t>: Dirección del Mecanismo para la Protección Integral de Personas Defensoras de Derechos Humanos y Periodistas.</w:t>
      </w:r>
    </w:p>
    <w:p w14:paraId="597F839B" w14:textId="77777777" w:rsidR="00C35A56" w:rsidRPr="001444EC" w:rsidRDefault="00C35A56" w:rsidP="001444EC">
      <w:pPr>
        <w:tabs>
          <w:tab w:val="left" w:pos="708"/>
        </w:tabs>
        <w:jc w:val="both"/>
        <w:rPr>
          <w:rFonts w:ascii="Source Sans Pro" w:hAnsi="Source Sans Pro" w:cs="Arial"/>
          <w:sz w:val="20"/>
          <w:szCs w:val="20"/>
          <w:lang w:val="es-ES_tradnl"/>
        </w:rPr>
      </w:pPr>
    </w:p>
    <w:p w14:paraId="0BE8BC16"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 xml:space="preserve">Estudio de Evaluación de Acción Inmediata: </w:t>
      </w:r>
      <w:r w:rsidRPr="001444EC">
        <w:rPr>
          <w:rFonts w:ascii="Source Sans Pro" w:hAnsi="Source Sans Pro" w:cs="Arial"/>
          <w:sz w:val="20"/>
          <w:szCs w:val="20"/>
        </w:rPr>
        <w:t>Es el análisis de factores que se lleva a cabo para determinar el riesgo en los casos de solicitud de Medidas de Protección Urgente, en las que la vida o integridad física de la persona peticionaria o potencial beneficiaria estén en peligro inminente.</w:t>
      </w:r>
    </w:p>
    <w:p w14:paraId="7A84453F" w14:textId="77777777" w:rsidR="00C35A56" w:rsidRPr="001444EC" w:rsidRDefault="00C35A56" w:rsidP="001444EC">
      <w:pPr>
        <w:tabs>
          <w:tab w:val="left" w:pos="708"/>
        </w:tabs>
        <w:jc w:val="both"/>
        <w:rPr>
          <w:rFonts w:ascii="Source Sans Pro" w:hAnsi="Source Sans Pro" w:cs="Arial"/>
          <w:sz w:val="20"/>
          <w:szCs w:val="20"/>
          <w:lang w:val="es-ES_tradnl"/>
        </w:rPr>
      </w:pPr>
    </w:p>
    <w:p w14:paraId="3F617700"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Estudio de Evaluación de Riesgo</w:t>
      </w:r>
      <w:r w:rsidRPr="001444EC">
        <w:rPr>
          <w:rFonts w:ascii="Source Sans Pro" w:hAnsi="Source Sans Pro" w:cs="Arial"/>
          <w:sz w:val="20"/>
          <w:szCs w:val="20"/>
        </w:rPr>
        <w:t>: Análisis de factores para determinar el nivel de riesgo en que se encuentra la persona peticionaria o potencial beneficiaria.</w:t>
      </w:r>
    </w:p>
    <w:p w14:paraId="191F113F" w14:textId="77777777" w:rsidR="00C35A56" w:rsidRPr="001444EC" w:rsidRDefault="00C35A56" w:rsidP="001444EC">
      <w:pPr>
        <w:tabs>
          <w:tab w:val="left" w:pos="708"/>
        </w:tabs>
        <w:jc w:val="both"/>
        <w:rPr>
          <w:rFonts w:ascii="Source Sans Pro" w:hAnsi="Source Sans Pro" w:cs="Arial"/>
          <w:sz w:val="20"/>
          <w:szCs w:val="20"/>
          <w:lang w:val="es-ES_tradnl"/>
        </w:rPr>
      </w:pPr>
    </w:p>
    <w:p w14:paraId="57E553FC" w14:textId="77777777" w:rsidR="00C35A56" w:rsidRPr="001444EC" w:rsidRDefault="00C35A56" w:rsidP="001444EC">
      <w:pPr>
        <w:pStyle w:val="Prrafodelista"/>
        <w:numPr>
          <w:ilvl w:val="0"/>
          <w:numId w:val="46"/>
        </w:numPr>
        <w:tabs>
          <w:tab w:val="left" w:pos="708"/>
        </w:tabs>
        <w:jc w:val="both"/>
        <w:rPr>
          <w:rFonts w:ascii="Source Sans Pro" w:hAnsi="Source Sans Pro" w:cs="Arial"/>
          <w:b/>
          <w:sz w:val="20"/>
          <w:szCs w:val="20"/>
          <w:u w:val="single"/>
          <w:lang w:val="es-ES_tradnl"/>
        </w:rPr>
      </w:pPr>
      <w:r w:rsidRPr="001444EC">
        <w:rPr>
          <w:rFonts w:ascii="Source Sans Pro" w:hAnsi="Source Sans Pro" w:cs="Arial"/>
          <w:b/>
          <w:bCs/>
          <w:sz w:val="20"/>
          <w:szCs w:val="20"/>
        </w:rPr>
        <w:t>Fondo:</w:t>
      </w:r>
      <w:r w:rsidRPr="001444EC">
        <w:rPr>
          <w:rFonts w:ascii="Source Sans Pro" w:hAnsi="Source Sans Pro" w:cs="Arial"/>
          <w:sz w:val="20"/>
          <w:szCs w:val="20"/>
        </w:rPr>
        <w:t xml:space="preserve"> Fondo del Distrito Federal para la Protección de Personas Defensoras de Derechos Humanos y Periodistas, que será destinado de manera equitativa entre defensores y periodistas.</w:t>
      </w:r>
    </w:p>
    <w:p w14:paraId="13D3C9EF" w14:textId="77777777" w:rsidR="00C35A56" w:rsidRPr="001444EC" w:rsidRDefault="00C35A56" w:rsidP="001444EC">
      <w:pPr>
        <w:tabs>
          <w:tab w:val="left" w:pos="708"/>
        </w:tabs>
        <w:jc w:val="both"/>
        <w:rPr>
          <w:rFonts w:ascii="Source Sans Pro" w:hAnsi="Source Sans Pro" w:cs="Arial"/>
          <w:b/>
          <w:sz w:val="20"/>
          <w:szCs w:val="20"/>
          <w:u w:val="single"/>
          <w:lang w:val="es-ES_tradnl"/>
        </w:rPr>
      </w:pPr>
    </w:p>
    <w:p w14:paraId="3EF69211"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 xml:space="preserve">Consejo Consultivo: </w:t>
      </w:r>
      <w:r w:rsidRPr="001444EC">
        <w:rPr>
          <w:rFonts w:ascii="Source Sans Pro" w:hAnsi="Source Sans Pro" w:cs="Arial"/>
          <w:sz w:val="20"/>
          <w:szCs w:val="20"/>
        </w:rPr>
        <w:t>Consejo Consultivo del Mecanismo para la Protección Integral de Personas Defensoras de Derechos Humanos y Periodistas.</w:t>
      </w:r>
    </w:p>
    <w:p w14:paraId="144E7184" w14:textId="77777777" w:rsidR="00C35A56" w:rsidRPr="001444EC" w:rsidRDefault="00C35A56" w:rsidP="001444EC">
      <w:pPr>
        <w:tabs>
          <w:tab w:val="left" w:pos="708"/>
        </w:tabs>
        <w:jc w:val="both"/>
        <w:rPr>
          <w:rFonts w:ascii="Source Sans Pro" w:hAnsi="Source Sans Pro" w:cs="Arial"/>
          <w:sz w:val="20"/>
          <w:szCs w:val="20"/>
          <w:lang w:val="es-ES_tradnl"/>
        </w:rPr>
      </w:pPr>
    </w:p>
    <w:p w14:paraId="2065988A"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 xml:space="preserve">Junta de Gobierno: </w:t>
      </w:r>
      <w:r w:rsidRPr="001444EC">
        <w:rPr>
          <w:rFonts w:ascii="Source Sans Pro" w:hAnsi="Source Sans Pro" w:cs="Arial"/>
          <w:sz w:val="20"/>
          <w:szCs w:val="20"/>
        </w:rPr>
        <w:t xml:space="preserve">La Junta de Gobierno del Mecanismo para la Protección Integral de Personas Defensoras de Derechos Humanos y Periodistas. </w:t>
      </w:r>
    </w:p>
    <w:p w14:paraId="7499B9D3" w14:textId="77777777" w:rsidR="00C35A56" w:rsidRPr="001444EC" w:rsidRDefault="00C35A56" w:rsidP="001444EC">
      <w:pPr>
        <w:tabs>
          <w:tab w:val="left" w:pos="708"/>
        </w:tabs>
        <w:jc w:val="both"/>
        <w:rPr>
          <w:rFonts w:ascii="Source Sans Pro" w:hAnsi="Source Sans Pro" w:cs="Arial"/>
          <w:sz w:val="20"/>
          <w:szCs w:val="20"/>
          <w:lang w:val="es-ES_tradnl"/>
        </w:rPr>
      </w:pPr>
    </w:p>
    <w:p w14:paraId="487ACFBC"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Libertad de expresión:</w:t>
      </w:r>
      <w:r w:rsidRPr="001444EC">
        <w:rPr>
          <w:rFonts w:ascii="Source Sans Pro" w:hAnsi="Source Sans Pro" w:cs="Arial"/>
          <w:sz w:val="20"/>
          <w:szCs w:val="20"/>
        </w:rPr>
        <w:t xml:space="preserve"> Es el derecho humano que tiene toda persona para difundir y publicar ideas u opiniones de toda índole, ya sea de forma personal o colectiva, sin que sea objeto de ninguna inquisición judicial o administrativa o limitada directa o indirectamente, ni discriminada por razones de raza, sexo, orientación sexual, identidad o expresión de género, idioma, origen nacional a través de cualquier medio de comunicación.</w:t>
      </w:r>
    </w:p>
    <w:p w14:paraId="2A803158" w14:textId="77777777" w:rsidR="00C35A56" w:rsidRPr="001444EC" w:rsidRDefault="00C35A56" w:rsidP="001444EC">
      <w:pPr>
        <w:tabs>
          <w:tab w:val="left" w:pos="708"/>
        </w:tabs>
        <w:jc w:val="both"/>
        <w:rPr>
          <w:rFonts w:ascii="Source Sans Pro" w:hAnsi="Source Sans Pro" w:cs="Arial"/>
          <w:sz w:val="20"/>
          <w:szCs w:val="20"/>
          <w:lang w:val="es-ES_tradnl"/>
        </w:rPr>
      </w:pPr>
    </w:p>
    <w:p w14:paraId="12F1D2D7"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Mecanismo:</w:t>
      </w:r>
      <w:r w:rsidRPr="001444EC">
        <w:rPr>
          <w:rFonts w:ascii="Source Sans Pro" w:hAnsi="Source Sans Pro" w:cs="Arial"/>
          <w:sz w:val="20"/>
          <w:szCs w:val="20"/>
        </w:rPr>
        <w:t xml:space="preserve"> Mecanismo para la Protección Integral de Personas Defensoras de Derechos Humanos y Periodistas del Distrito Federal.</w:t>
      </w:r>
    </w:p>
    <w:p w14:paraId="62323BB9" w14:textId="77777777" w:rsidR="00C35A56" w:rsidRPr="001444EC" w:rsidRDefault="00C35A56" w:rsidP="001444EC">
      <w:pPr>
        <w:tabs>
          <w:tab w:val="left" w:pos="708"/>
        </w:tabs>
        <w:jc w:val="both"/>
        <w:rPr>
          <w:rFonts w:ascii="Source Sans Pro" w:hAnsi="Source Sans Pro" w:cs="Arial"/>
          <w:sz w:val="20"/>
          <w:szCs w:val="20"/>
          <w:lang w:val="es-ES_tradnl"/>
        </w:rPr>
      </w:pPr>
    </w:p>
    <w:p w14:paraId="3C2A1C32"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Medidas de Carácter Social:</w:t>
      </w:r>
      <w:r w:rsidRPr="001444EC">
        <w:rPr>
          <w:rFonts w:ascii="Source Sans Pro" w:hAnsi="Source Sans Pro" w:cs="Arial"/>
          <w:sz w:val="20"/>
          <w:szCs w:val="20"/>
        </w:rPr>
        <w:t xml:space="preserve"> Conjunto de acciones y medios para apoyar la estancia en el Distrito Federal de la persona en riesgo y de ser necesario de su familia. </w:t>
      </w:r>
    </w:p>
    <w:p w14:paraId="36888AE6" w14:textId="77777777" w:rsidR="00C35A56" w:rsidRPr="001444EC" w:rsidRDefault="00C35A56" w:rsidP="001444EC">
      <w:pPr>
        <w:tabs>
          <w:tab w:val="left" w:pos="708"/>
        </w:tabs>
        <w:jc w:val="both"/>
        <w:rPr>
          <w:rFonts w:ascii="Source Sans Pro" w:hAnsi="Source Sans Pro" w:cs="Arial"/>
          <w:sz w:val="20"/>
          <w:szCs w:val="20"/>
          <w:lang w:val="es-ES_tradnl"/>
        </w:rPr>
      </w:pPr>
    </w:p>
    <w:p w14:paraId="2F456023" w14:textId="77777777" w:rsidR="00C35A56" w:rsidRPr="001444EC" w:rsidRDefault="00C35A56" w:rsidP="001444EC">
      <w:pPr>
        <w:pStyle w:val="Prrafodelista"/>
        <w:numPr>
          <w:ilvl w:val="0"/>
          <w:numId w:val="46"/>
        </w:numPr>
        <w:tabs>
          <w:tab w:val="left" w:pos="708"/>
          <w:tab w:val="left" w:pos="2700"/>
        </w:tabs>
        <w:jc w:val="both"/>
        <w:rPr>
          <w:rFonts w:ascii="Source Sans Pro" w:hAnsi="Source Sans Pro" w:cs="Arial"/>
          <w:sz w:val="20"/>
          <w:szCs w:val="20"/>
          <w:lang w:val="es-ES_tradnl"/>
        </w:rPr>
      </w:pPr>
      <w:r w:rsidRPr="001444EC">
        <w:rPr>
          <w:rFonts w:ascii="Source Sans Pro" w:hAnsi="Source Sans Pro" w:cs="Arial"/>
          <w:b/>
          <w:bCs/>
          <w:sz w:val="20"/>
          <w:szCs w:val="20"/>
        </w:rPr>
        <w:t xml:space="preserve">Medidas de Protección Urgente: </w:t>
      </w:r>
      <w:r w:rsidRPr="001444EC">
        <w:rPr>
          <w:rFonts w:ascii="Source Sans Pro" w:hAnsi="Source Sans Pro" w:cs="Arial"/>
          <w:sz w:val="20"/>
          <w:szCs w:val="20"/>
        </w:rPr>
        <w:t xml:space="preserve">Conjunto de acciones y medios para resguardar de manera inmediata la vida, la integridad, la seguridad y la libertad de la persona beneficiaria. </w:t>
      </w:r>
    </w:p>
    <w:p w14:paraId="1385FC9A" w14:textId="77777777" w:rsidR="00C35A56" w:rsidRPr="001444EC" w:rsidRDefault="00C35A56" w:rsidP="001444EC">
      <w:pPr>
        <w:tabs>
          <w:tab w:val="left" w:pos="708"/>
          <w:tab w:val="left" w:pos="2700"/>
        </w:tabs>
        <w:jc w:val="both"/>
        <w:rPr>
          <w:rFonts w:ascii="Source Sans Pro" w:hAnsi="Source Sans Pro" w:cs="Arial"/>
          <w:sz w:val="20"/>
          <w:szCs w:val="20"/>
          <w:lang w:val="es-ES_tradnl"/>
        </w:rPr>
      </w:pPr>
    </w:p>
    <w:p w14:paraId="16386A47"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 xml:space="preserve">Medidas de Protección: </w:t>
      </w:r>
      <w:r w:rsidRPr="001444EC">
        <w:rPr>
          <w:rFonts w:ascii="Source Sans Pro" w:hAnsi="Source Sans Pro" w:cs="Arial"/>
          <w:sz w:val="20"/>
          <w:szCs w:val="20"/>
        </w:rPr>
        <w:t>Conjunto de acciones y medios de seguridad para enfrentar el riesgo y proteger los derechos a la vida, integridad, libertad y seguridad de la persona beneficiaria.</w:t>
      </w:r>
    </w:p>
    <w:p w14:paraId="0D51E077" w14:textId="77777777" w:rsidR="00C35A56" w:rsidRPr="001444EC" w:rsidRDefault="00C35A56" w:rsidP="001444EC">
      <w:pPr>
        <w:tabs>
          <w:tab w:val="left" w:pos="708"/>
        </w:tabs>
        <w:jc w:val="both"/>
        <w:rPr>
          <w:rFonts w:ascii="Source Sans Pro" w:hAnsi="Source Sans Pro" w:cs="Arial"/>
          <w:sz w:val="20"/>
          <w:szCs w:val="20"/>
          <w:lang w:val="es-ES_tradnl"/>
        </w:rPr>
      </w:pPr>
    </w:p>
    <w:p w14:paraId="191CF153"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Medidas Preventivas:</w:t>
      </w:r>
      <w:r w:rsidRPr="001444EC">
        <w:rPr>
          <w:rFonts w:ascii="Source Sans Pro" w:hAnsi="Source Sans Pro" w:cs="Arial"/>
          <w:sz w:val="20"/>
          <w:szCs w:val="20"/>
        </w:rPr>
        <w:t xml:space="preserve"> Conjunto de acciones y medios a favor de la persona beneficiaria para evitar la consumación de las agresiones.</w:t>
      </w:r>
    </w:p>
    <w:p w14:paraId="0662CA8F" w14:textId="77777777" w:rsidR="00C35A56" w:rsidRPr="001444EC" w:rsidRDefault="00C35A56" w:rsidP="001444EC">
      <w:pPr>
        <w:tabs>
          <w:tab w:val="left" w:pos="708"/>
        </w:tabs>
        <w:jc w:val="both"/>
        <w:rPr>
          <w:rFonts w:ascii="Source Sans Pro" w:hAnsi="Source Sans Pro" w:cs="Arial"/>
          <w:sz w:val="20"/>
          <w:szCs w:val="20"/>
          <w:lang w:val="es-ES_tradnl"/>
        </w:rPr>
      </w:pPr>
    </w:p>
    <w:p w14:paraId="1701756B" w14:textId="77777777" w:rsidR="00C35A56" w:rsidRPr="001444EC" w:rsidRDefault="00C35A56" w:rsidP="001444EC">
      <w:pPr>
        <w:pStyle w:val="Prrafodelista"/>
        <w:numPr>
          <w:ilvl w:val="0"/>
          <w:numId w:val="46"/>
        </w:numPr>
        <w:tabs>
          <w:tab w:val="left" w:pos="284"/>
        </w:tabs>
        <w:jc w:val="both"/>
        <w:rPr>
          <w:rFonts w:ascii="Source Sans Pro" w:hAnsi="Source Sans Pro" w:cs="Arial"/>
          <w:b/>
          <w:sz w:val="20"/>
          <w:szCs w:val="20"/>
          <w:u w:val="single"/>
          <w:lang w:val="es-ES_tradnl"/>
        </w:rPr>
      </w:pPr>
      <w:r w:rsidRPr="001444EC">
        <w:rPr>
          <w:rFonts w:ascii="Source Sans Pro" w:hAnsi="Source Sans Pro" w:cs="Arial"/>
          <w:b/>
          <w:bCs/>
          <w:sz w:val="20"/>
          <w:szCs w:val="20"/>
        </w:rPr>
        <w:t>Periodista:</w:t>
      </w:r>
      <w:r w:rsidRPr="001444EC">
        <w:rPr>
          <w:rFonts w:ascii="Source Sans Pro" w:hAnsi="Source Sans Pro" w:cs="Arial"/>
          <w:b/>
          <w:sz w:val="20"/>
          <w:szCs w:val="20"/>
        </w:rPr>
        <w:t xml:space="preserve"> </w:t>
      </w:r>
      <w:r w:rsidRPr="001444EC">
        <w:rPr>
          <w:rFonts w:ascii="Source Sans Pro" w:hAnsi="Source Sans Pro" w:cs="Arial"/>
          <w:sz w:val="20"/>
          <w:szCs w:val="20"/>
        </w:rPr>
        <w:t>Toda persona que hace del ejercicio de la libertad de expresión y/o información su actividad, de manera permanente. Las personas físicas, cuyo trabajo consiste en recabar, almacenar, generar, procesar, editar, comentar, opinar, difundir, publicar o proveer información a través de cualquier medio de difusión y comunicación que puede ser impreso, radioeléctrico, digital o imagen, que acrediten experiencia o estudios o en su caso título para ejercer el periodismo.</w:t>
      </w:r>
    </w:p>
    <w:p w14:paraId="2E023674" w14:textId="77777777" w:rsidR="00C35A56" w:rsidRPr="001444EC" w:rsidRDefault="00C35A56" w:rsidP="001444EC">
      <w:pPr>
        <w:tabs>
          <w:tab w:val="left" w:pos="284"/>
        </w:tabs>
        <w:jc w:val="both"/>
        <w:rPr>
          <w:rFonts w:ascii="Source Sans Pro" w:hAnsi="Source Sans Pro" w:cs="Arial"/>
          <w:b/>
          <w:sz w:val="20"/>
          <w:szCs w:val="20"/>
          <w:u w:val="single"/>
          <w:lang w:val="es-ES_tradnl"/>
        </w:rPr>
      </w:pPr>
    </w:p>
    <w:p w14:paraId="25EFDCE7"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Persona beneficiaria:</w:t>
      </w:r>
      <w:r w:rsidRPr="001444EC">
        <w:rPr>
          <w:rFonts w:ascii="Source Sans Pro" w:hAnsi="Source Sans Pro" w:cs="Arial"/>
          <w:sz w:val="20"/>
          <w:szCs w:val="20"/>
        </w:rPr>
        <w:t xml:space="preserve"> Persona o personas a la que se les otorgan Medidas Preventivas, Medidas de Protección, Medidas de Protección Urgente y Medidas de Carácter Social a que se refiere esta Ley.</w:t>
      </w:r>
    </w:p>
    <w:p w14:paraId="7DFA5ECF" w14:textId="77777777" w:rsidR="00C35A56" w:rsidRPr="001444EC" w:rsidRDefault="00C35A56" w:rsidP="001444EC">
      <w:pPr>
        <w:tabs>
          <w:tab w:val="left" w:pos="708"/>
        </w:tabs>
        <w:jc w:val="both"/>
        <w:rPr>
          <w:rFonts w:ascii="Source Sans Pro" w:hAnsi="Source Sans Pro" w:cs="Arial"/>
          <w:sz w:val="20"/>
          <w:szCs w:val="20"/>
          <w:lang w:val="es-ES_tradnl"/>
        </w:rPr>
      </w:pPr>
    </w:p>
    <w:p w14:paraId="091423B0"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Persona Defensora de Derechos Humanos:</w:t>
      </w:r>
      <w:r w:rsidRPr="001444EC">
        <w:rPr>
          <w:rFonts w:ascii="Source Sans Pro" w:hAnsi="Source Sans Pro" w:cs="Arial"/>
          <w:sz w:val="20"/>
          <w:szCs w:val="20"/>
        </w:rPr>
        <w:t xml:space="preserve"> Personas físicas que actúen individualmente o como integrantes de un grupo, organización o movimiento social, así como personas morales, grupos, organizaciones o movimientos sociales, remunerado o no, cuya finalidad sea la promoción y/o defensa de los derechos humanos y que para ejercer en condiciones positivas suficientes requiere garantías a sus libertades de reunión, de asociación, de opinión, de expresión, de manifestación, protesta y documentación; de acceso y comunicación con organismos internacionales; de acceso a recursos públicos y a instancias públicas para promover, desarrollar y debatir nuevas ideas sobre derechos humanos, así como para acceder a la justicia y a la verdad a través de las instancias de procuración e impartición de justicia, y cualquier otra que requiera para el ejercicio de su actividad. </w:t>
      </w:r>
    </w:p>
    <w:p w14:paraId="64A9CD69" w14:textId="77777777" w:rsidR="00C35A56" w:rsidRPr="001444EC" w:rsidRDefault="00C35A56" w:rsidP="001444EC">
      <w:pPr>
        <w:tabs>
          <w:tab w:val="left" w:pos="708"/>
        </w:tabs>
        <w:jc w:val="both"/>
        <w:rPr>
          <w:rFonts w:ascii="Source Sans Pro" w:hAnsi="Source Sans Pro" w:cs="Arial"/>
          <w:sz w:val="20"/>
          <w:szCs w:val="20"/>
          <w:lang w:val="es-ES_tradnl"/>
        </w:rPr>
      </w:pPr>
    </w:p>
    <w:p w14:paraId="613A1101"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Persona peticionaria:</w:t>
      </w:r>
      <w:r w:rsidRPr="001444EC">
        <w:rPr>
          <w:rFonts w:ascii="Source Sans Pro" w:hAnsi="Source Sans Pro" w:cs="Arial"/>
          <w:sz w:val="20"/>
          <w:szCs w:val="20"/>
        </w:rPr>
        <w:t xml:space="preserve"> Persona o personas que solicitan Medidas Preventivas, Medidas de Protección o Medidas de Protección Urgente ante el Mecanismo.</w:t>
      </w:r>
    </w:p>
    <w:p w14:paraId="0BAB47BB" w14:textId="77777777" w:rsidR="00C35A56" w:rsidRPr="001444EC" w:rsidRDefault="00C35A56" w:rsidP="001444EC">
      <w:pPr>
        <w:tabs>
          <w:tab w:val="left" w:pos="708"/>
        </w:tabs>
        <w:jc w:val="both"/>
        <w:rPr>
          <w:rFonts w:ascii="Source Sans Pro" w:hAnsi="Source Sans Pro" w:cs="Arial"/>
          <w:sz w:val="20"/>
          <w:szCs w:val="20"/>
          <w:lang w:val="es-ES_tradnl"/>
        </w:rPr>
      </w:pPr>
    </w:p>
    <w:p w14:paraId="44EB87C8"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Plan de protección</w:t>
      </w:r>
      <w:r w:rsidRPr="001444EC">
        <w:rPr>
          <w:rFonts w:ascii="Source Sans Pro" w:hAnsi="Source Sans Pro" w:cs="Arial"/>
          <w:sz w:val="20"/>
          <w:szCs w:val="20"/>
        </w:rPr>
        <w:t>: Al conjunto de acciones para aumentar las capacidades y disminuir las vulnerabilidades, amenazas y exposición de riesgo de la persona beneficiaria, para lo cual se otorgarán lineamientos, Medidas Preventivas y/o de Protección, según el caso con la finalidad de garantizar su labor profesional.</w:t>
      </w:r>
    </w:p>
    <w:p w14:paraId="1AC4DC00" w14:textId="77777777" w:rsidR="00C35A56" w:rsidRPr="001444EC" w:rsidRDefault="00C35A56" w:rsidP="001444EC">
      <w:pPr>
        <w:tabs>
          <w:tab w:val="left" w:pos="708"/>
        </w:tabs>
        <w:jc w:val="both"/>
        <w:rPr>
          <w:rFonts w:ascii="Source Sans Pro" w:hAnsi="Source Sans Pro" w:cs="Arial"/>
          <w:sz w:val="20"/>
          <w:szCs w:val="20"/>
          <w:lang w:val="es-ES_tradnl"/>
        </w:rPr>
      </w:pPr>
    </w:p>
    <w:p w14:paraId="0D38A566" w14:textId="77777777" w:rsidR="00C35A56" w:rsidRPr="001444EC" w:rsidRDefault="00C35A56" w:rsidP="001444EC">
      <w:pPr>
        <w:pStyle w:val="Prrafodelista"/>
        <w:numPr>
          <w:ilvl w:val="0"/>
          <w:numId w:val="46"/>
        </w:num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rPr>
        <w:t xml:space="preserve">Procedimiento Extraordinario: </w:t>
      </w:r>
      <w:r w:rsidRPr="001444EC">
        <w:rPr>
          <w:rFonts w:ascii="Source Sans Pro" w:hAnsi="Source Sans Pro" w:cs="Arial"/>
          <w:sz w:val="20"/>
          <w:szCs w:val="20"/>
        </w:rPr>
        <w:t>Procedimiento que deriva en Medidas de Protección Urgente con el fin de preservar la vida, libertad e integridad de la persona beneficiaria.</w:t>
      </w:r>
    </w:p>
    <w:p w14:paraId="512DF2C6" w14:textId="77777777" w:rsidR="00C35A56" w:rsidRPr="001444EC" w:rsidRDefault="00C35A56" w:rsidP="001444EC">
      <w:pPr>
        <w:tabs>
          <w:tab w:val="left" w:pos="708"/>
        </w:tabs>
        <w:ind w:left="708"/>
        <w:jc w:val="both"/>
        <w:rPr>
          <w:rFonts w:ascii="Source Sans Pro" w:hAnsi="Source Sans Pro" w:cs="Arial"/>
          <w:sz w:val="20"/>
          <w:szCs w:val="20"/>
          <w:lang w:val="es-ES_tradnl"/>
        </w:rPr>
      </w:pPr>
    </w:p>
    <w:p w14:paraId="6AC7830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6.- </w:t>
      </w:r>
      <w:r w:rsidRPr="001444EC">
        <w:rPr>
          <w:rFonts w:ascii="Source Sans Pro" w:hAnsi="Source Sans Pro" w:cs="Arial"/>
          <w:sz w:val="20"/>
          <w:szCs w:val="20"/>
          <w:lang w:val="es-ES_tradnl"/>
        </w:rPr>
        <w:t xml:space="preserve">El Mecanismo estará integrado por cinco órganos: </w:t>
      </w:r>
    </w:p>
    <w:p w14:paraId="02FA6901" w14:textId="77777777" w:rsidR="00C35A56" w:rsidRPr="001444EC" w:rsidRDefault="00C35A56" w:rsidP="001444EC">
      <w:pPr>
        <w:tabs>
          <w:tab w:val="left" w:pos="708"/>
        </w:tabs>
        <w:jc w:val="both"/>
        <w:rPr>
          <w:rFonts w:ascii="Source Sans Pro" w:hAnsi="Source Sans Pro" w:cs="Arial"/>
          <w:sz w:val="20"/>
          <w:szCs w:val="20"/>
          <w:lang w:val="es-ES_tradnl"/>
        </w:rPr>
      </w:pPr>
    </w:p>
    <w:p w14:paraId="5B9B0D86" w14:textId="77777777" w:rsidR="00C35A56" w:rsidRPr="001444EC" w:rsidRDefault="00C35A56" w:rsidP="001444EC">
      <w:pPr>
        <w:pStyle w:val="Prrafodelista"/>
        <w:numPr>
          <w:ilvl w:val="0"/>
          <w:numId w:val="47"/>
        </w:numPr>
        <w:tabs>
          <w:tab w:val="left" w:pos="708"/>
        </w:tabs>
        <w:jc w:val="both"/>
        <w:rPr>
          <w:rFonts w:ascii="Source Sans Pro" w:hAnsi="Source Sans Pro" w:cs="Arial"/>
          <w:sz w:val="20"/>
          <w:szCs w:val="20"/>
          <w:lang w:val="es-MX"/>
        </w:rPr>
      </w:pPr>
      <w:r w:rsidRPr="001444EC">
        <w:rPr>
          <w:rFonts w:ascii="Source Sans Pro" w:hAnsi="Source Sans Pro" w:cs="Arial"/>
          <w:sz w:val="20"/>
          <w:szCs w:val="20"/>
        </w:rPr>
        <w:t>Junta de Gobierno;</w:t>
      </w:r>
    </w:p>
    <w:p w14:paraId="6662B66E" w14:textId="77777777" w:rsidR="00C35A56" w:rsidRPr="001444EC" w:rsidRDefault="00C35A56" w:rsidP="001444EC">
      <w:pPr>
        <w:tabs>
          <w:tab w:val="left" w:pos="708"/>
        </w:tabs>
        <w:ind w:left="540"/>
        <w:jc w:val="both"/>
        <w:rPr>
          <w:rFonts w:ascii="Source Sans Pro" w:hAnsi="Source Sans Pro" w:cs="Arial"/>
          <w:sz w:val="20"/>
          <w:szCs w:val="20"/>
        </w:rPr>
      </w:pPr>
    </w:p>
    <w:p w14:paraId="73FD8841" w14:textId="77777777" w:rsidR="00C35A56" w:rsidRPr="001444EC" w:rsidRDefault="00C35A56" w:rsidP="001444EC">
      <w:pPr>
        <w:pStyle w:val="Prrafodelista"/>
        <w:numPr>
          <w:ilvl w:val="0"/>
          <w:numId w:val="47"/>
        </w:numPr>
        <w:tabs>
          <w:tab w:val="left" w:pos="708"/>
        </w:tabs>
        <w:jc w:val="both"/>
        <w:rPr>
          <w:rFonts w:ascii="Source Sans Pro" w:hAnsi="Source Sans Pro" w:cs="Arial"/>
          <w:sz w:val="20"/>
          <w:szCs w:val="20"/>
        </w:rPr>
      </w:pPr>
      <w:r w:rsidRPr="001444EC">
        <w:rPr>
          <w:rFonts w:ascii="Source Sans Pro" w:hAnsi="Source Sans Pro" w:cs="Arial"/>
          <w:sz w:val="20"/>
          <w:szCs w:val="20"/>
        </w:rPr>
        <w:t>Dirección;</w:t>
      </w:r>
    </w:p>
    <w:p w14:paraId="60610DD6" w14:textId="77777777" w:rsidR="00C35A56" w:rsidRPr="001444EC" w:rsidRDefault="00C35A56" w:rsidP="001444EC">
      <w:pPr>
        <w:tabs>
          <w:tab w:val="left" w:pos="708"/>
        </w:tabs>
        <w:ind w:left="360"/>
        <w:jc w:val="both"/>
        <w:rPr>
          <w:rFonts w:ascii="Source Sans Pro" w:hAnsi="Source Sans Pro" w:cs="Arial"/>
          <w:sz w:val="20"/>
          <w:szCs w:val="20"/>
        </w:rPr>
      </w:pPr>
    </w:p>
    <w:p w14:paraId="065CBE10" w14:textId="77777777" w:rsidR="00C35A56" w:rsidRPr="001444EC" w:rsidRDefault="00C35A56" w:rsidP="001444EC">
      <w:pPr>
        <w:pStyle w:val="Prrafodelista"/>
        <w:numPr>
          <w:ilvl w:val="0"/>
          <w:numId w:val="47"/>
        </w:numPr>
        <w:tabs>
          <w:tab w:val="left" w:pos="708"/>
        </w:tabs>
        <w:jc w:val="both"/>
        <w:rPr>
          <w:rFonts w:ascii="Source Sans Pro" w:hAnsi="Source Sans Pro" w:cs="Arial"/>
          <w:sz w:val="20"/>
          <w:szCs w:val="20"/>
        </w:rPr>
      </w:pPr>
      <w:r w:rsidRPr="001444EC">
        <w:rPr>
          <w:rFonts w:ascii="Source Sans Pro" w:hAnsi="Source Sans Pro" w:cs="Arial"/>
          <w:sz w:val="20"/>
          <w:szCs w:val="20"/>
        </w:rPr>
        <w:t>Consejo de Evaluación de Medidas;</w:t>
      </w:r>
    </w:p>
    <w:p w14:paraId="2EF40DD5" w14:textId="77777777" w:rsidR="00C35A56" w:rsidRPr="001444EC" w:rsidRDefault="00C35A56" w:rsidP="001444EC">
      <w:pPr>
        <w:tabs>
          <w:tab w:val="left" w:pos="708"/>
        </w:tabs>
        <w:ind w:left="360"/>
        <w:jc w:val="both"/>
        <w:rPr>
          <w:rFonts w:ascii="Source Sans Pro" w:hAnsi="Source Sans Pro" w:cs="Arial"/>
          <w:sz w:val="20"/>
          <w:szCs w:val="20"/>
        </w:rPr>
      </w:pPr>
    </w:p>
    <w:p w14:paraId="63C369B0" w14:textId="77777777" w:rsidR="00C35A56" w:rsidRPr="001444EC" w:rsidRDefault="00C35A56" w:rsidP="001444EC">
      <w:pPr>
        <w:pStyle w:val="Prrafodelista"/>
        <w:numPr>
          <w:ilvl w:val="0"/>
          <w:numId w:val="47"/>
        </w:numPr>
        <w:tabs>
          <w:tab w:val="left" w:pos="708"/>
        </w:tabs>
        <w:jc w:val="both"/>
        <w:rPr>
          <w:rFonts w:ascii="Source Sans Pro" w:hAnsi="Source Sans Pro" w:cs="Arial"/>
          <w:sz w:val="20"/>
          <w:szCs w:val="20"/>
        </w:rPr>
      </w:pPr>
      <w:r w:rsidRPr="001444EC">
        <w:rPr>
          <w:rFonts w:ascii="Source Sans Pro" w:hAnsi="Source Sans Pro" w:cs="Arial"/>
          <w:sz w:val="20"/>
          <w:szCs w:val="20"/>
        </w:rPr>
        <w:t xml:space="preserve">Consejo Consultivo; </w:t>
      </w:r>
    </w:p>
    <w:p w14:paraId="5ABA5F73" w14:textId="77777777" w:rsidR="00C35A56" w:rsidRPr="001444EC" w:rsidRDefault="00C35A56" w:rsidP="001444EC">
      <w:pPr>
        <w:tabs>
          <w:tab w:val="left" w:pos="708"/>
        </w:tabs>
        <w:ind w:left="360"/>
        <w:jc w:val="both"/>
        <w:rPr>
          <w:rFonts w:ascii="Source Sans Pro" w:hAnsi="Source Sans Pro" w:cs="Arial"/>
          <w:sz w:val="20"/>
          <w:szCs w:val="20"/>
        </w:rPr>
      </w:pPr>
    </w:p>
    <w:p w14:paraId="3AECA8CD" w14:textId="77777777" w:rsidR="00C35A56" w:rsidRPr="001444EC" w:rsidRDefault="00C35A56" w:rsidP="001444EC">
      <w:pPr>
        <w:pStyle w:val="Prrafodelista"/>
        <w:numPr>
          <w:ilvl w:val="0"/>
          <w:numId w:val="47"/>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Mesa de Trabajo Multisectorial.</w:t>
      </w:r>
    </w:p>
    <w:p w14:paraId="7F67A834" w14:textId="77777777" w:rsidR="00D25E4E" w:rsidRDefault="00C35A56" w:rsidP="00D25E4E">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lastRenderedPageBreak/>
        <w:t xml:space="preserve">Artículo 7.- </w:t>
      </w:r>
      <w:r w:rsidRPr="001444EC">
        <w:rPr>
          <w:rFonts w:ascii="Source Sans Pro" w:hAnsi="Source Sans Pro" w:cs="Arial"/>
          <w:sz w:val="20"/>
          <w:szCs w:val="20"/>
          <w:lang w:val="es-ES_tradnl"/>
        </w:rPr>
        <w:t>El Mecanismo tendrá las siguientes atribuciones:</w:t>
      </w:r>
    </w:p>
    <w:p w14:paraId="6EA9B75C" w14:textId="77777777" w:rsidR="00D25E4E" w:rsidRDefault="00D25E4E" w:rsidP="00D25E4E">
      <w:pPr>
        <w:tabs>
          <w:tab w:val="left" w:pos="708"/>
        </w:tabs>
        <w:jc w:val="both"/>
        <w:rPr>
          <w:rFonts w:ascii="Source Sans Pro" w:hAnsi="Source Sans Pro" w:cs="Arial"/>
          <w:sz w:val="20"/>
          <w:szCs w:val="20"/>
          <w:lang w:val="es-ES_tradnl"/>
        </w:rPr>
      </w:pPr>
    </w:p>
    <w:p w14:paraId="4EA5527C" w14:textId="46ACCFB9" w:rsidR="00C35A56" w:rsidRPr="00D25E4E" w:rsidRDefault="00C35A56" w:rsidP="00D25E4E">
      <w:pPr>
        <w:pStyle w:val="Prrafodelista"/>
        <w:numPr>
          <w:ilvl w:val="0"/>
          <w:numId w:val="48"/>
        </w:numPr>
        <w:tabs>
          <w:tab w:val="left" w:pos="708"/>
        </w:tabs>
        <w:jc w:val="both"/>
        <w:rPr>
          <w:rFonts w:ascii="Source Sans Pro" w:hAnsi="Source Sans Pro" w:cs="Arial"/>
          <w:sz w:val="20"/>
          <w:szCs w:val="20"/>
          <w:lang w:val="es-ES_tradnl"/>
        </w:rPr>
      </w:pPr>
      <w:r w:rsidRPr="00D25E4E">
        <w:rPr>
          <w:rFonts w:ascii="Source Sans Pro" w:hAnsi="Source Sans Pro" w:cs="Arial"/>
          <w:sz w:val="20"/>
          <w:szCs w:val="20"/>
        </w:rPr>
        <w:t>Proponer e impulsar iniciativas de ley, normatividad o políticas públicas encaminadas a fortalecer la prevención y protección integral de personas defensoras de derechos humanos, periodistas y colaboradoras periodísticas;</w:t>
      </w:r>
    </w:p>
    <w:p w14:paraId="375A3165" w14:textId="77777777" w:rsidR="00C35A56" w:rsidRPr="001444EC" w:rsidRDefault="00C35A56" w:rsidP="001444EC">
      <w:pPr>
        <w:tabs>
          <w:tab w:val="left" w:pos="708"/>
        </w:tabs>
        <w:jc w:val="both"/>
        <w:rPr>
          <w:rFonts w:ascii="Source Sans Pro" w:hAnsi="Source Sans Pro" w:cs="Arial"/>
          <w:sz w:val="20"/>
          <w:szCs w:val="20"/>
          <w:lang w:val="es-ES_tradnl"/>
        </w:rPr>
      </w:pPr>
    </w:p>
    <w:p w14:paraId="1A25BB12" w14:textId="77777777" w:rsidR="00C35A56" w:rsidRPr="00D25E4E" w:rsidRDefault="00C35A56" w:rsidP="00D25E4E">
      <w:pPr>
        <w:pStyle w:val="Prrafodelista"/>
        <w:numPr>
          <w:ilvl w:val="0"/>
          <w:numId w:val="48"/>
        </w:numPr>
        <w:tabs>
          <w:tab w:val="left" w:pos="708"/>
        </w:tabs>
        <w:jc w:val="both"/>
        <w:rPr>
          <w:rFonts w:ascii="Source Sans Pro" w:hAnsi="Source Sans Pro" w:cs="Arial"/>
          <w:sz w:val="20"/>
          <w:szCs w:val="20"/>
          <w:lang w:val="es-ES_tradnl"/>
        </w:rPr>
      </w:pPr>
      <w:r w:rsidRPr="00D25E4E">
        <w:rPr>
          <w:rFonts w:ascii="Source Sans Pro" w:hAnsi="Source Sans Pro" w:cs="Arial"/>
          <w:sz w:val="20"/>
          <w:szCs w:val="20"/>
        </w:rPr>
        <w:t>Promover el reconocimiento y ejercicio del derecho a defender derechos humanos y a la libertad de expresión;</w:t>
      </w:r>
    </w:p>
    <w:p w14:paraId="3486710A" w14:textId="77777777" w:rsidR="00C35A56" w:rsidRPr="001444EC" w:rsidRDefault="00C35A56" w:rsidP="00D25E4E">
      <w:pPr>
        <w:tabs>
          <w:tab w:val="left" w:pos="708"/>
        </w:tabs>
        <w:jc w:val="both"/>
        <w:rPr>
          <w:rFonts w:ascii="Source Sans Pro" w:hAnsi="Source Sans Pro" w:cs="Arial"/>
          <w:sz w:val="20"/>
          <w:szCs w:val="20"/>
          <w:lang w:val="es-ES_tradnl"/>
        </w:rPr>
      </w:pPr>
    </w:p>
    <w:p w14:paraId="24AB5BC2" w14:textId="77777777" w:rsidR="00C35A56" w:rsidRPr="00D25E4E" w:rsidRDefault="00C35A56" w:rsidP="00D25E4E">
      <w:pPr>
        <w:pStyle w:val="Prrafodelista"/>
        <w:numPr>
          <w:ilvl w:val="0"/>
          <w:numId w:val="48"/>
        </w:numPr>
        <w:tabs>
          <w:tab w:val="left" w:pos="708"/>
        </w:tabs>
        <w:jc w:val="both"/>
        <w:rPr>
          <w:rFonts w:ascii="Source Sans Pro" w:hAnsi="Source Sans Pro" w:cs="Arial"/>
          <w:sz w:val="20"/>
          <w:szCs w:val="20"/>
          <w:lang w:val="es-ES_tradnl"/>
        </w:rPr>
      </w:pPr>
      <w:r w:rsidRPr="00D25E4E">
        <w:rPr>
          <w:rFonts w:ascii="Source Sans Pro" w:hAnsi="Source Sans Pro" w:cs="Arial"/>
          <w:sz w:val="20"/>
          <w:szCs w:val="20"/>
        </w:rPr>
        <w:t>Impulsar, coordinar y evaluar con y en las dependencias de la Administración Pública políticas públicas que garanticen el derecho a defender derechos humanos y el ejercicio a la libertad de expresión;</w:t>
      </w:r>
    </w:p>
    <w:p w14:paraId="5CEBF41F" w14:textId="77777777" w:rsidR="00C35A56" w:rsidRPr="001444EC" w:rsidRDefault="00C35A56" w:rsidP="00D25E4E">
      <w:pPr>
        <w:tabs>
          <w:tab w:val="left" w:pos="708"/>
        </w:tabs>
        <w:jc w:val="both"/>
        <w:rPr>
          <w:rFonts w:ascii="Source Sans Pro" w:hAnsi="Source Sans Pro" w:cs="Arial"/>
          <w:sz w:val="20"/>
          <w:szCs w:val="20"/>
          <w:lang w:val="es-ES_tradnl"/>
        </w:rPr>
      </w:pPr>
    </w:p>
    <w:p w14:paraId="63013083" w14:textId="77777777" w:rsidR="00C35A56" w:rsidRPr="00D25E4E" w:rsidRDefault="00C35A56" w:rsidP="00D25E4E">
      <w:pPr>
        <w:pStyle w:val="Prrafodelista"/>
        <w:numPr>
          <w:ilvl w:val="0"/>
          <w:numId w:val="48"/>
        </w:numPr>
        <w:tabs>
          <w:tab w:val="left" w:pos="708"/>
        </w:tabs>
        <w:jc w:val="both"/>
        <w:rPr>
          <w:rFonts w:ascii="Source Sans Pro" w:hAnsi="Source Sans Pro" w:cs="Arial"/>
          <w:sz w:val="20"/>
          <w:szCs w:val="20"/>
          <w:lang w:val="es-ES_tradnl"/>
        </w:rPr>
      </w:pPr>
      <w:r w:rsidRPr="00D25E4E">
        <w:rPr>
          <w:rFonts w:ascii="Source Sans Pro" w:hAnsi="Source Sans Pro" w:cs="Arial"/>
          <w:sz w:val="20"/>
          <w:szCs w:val="20"/>
        </w:rPr>
        <w:t>Impulsar, coordinar y evaluar con las dependencias de la Administración Pública acciones que garanticen a las personas defensoras de derechos humanos, periodistas y colaboradores periodísticos en riesgo con motivo del ejercicio de su actividad, las condiciones para continuar ejerciéndola;</w:t>
      </w:r>
    </w:p>
    <w:p w14:paraId="3FAEF6F8" w14:textId="77777777" w:rsidR="00C35A56" w:rsidRPr="001444EC" w:rsidRDefault="00C35A56" w:rsidP="00D25E4E">
      <w:pPr>
        <w:tabs>
          <w:tab w:val="left" w:pos="708"/>
        </w:tabs>
        <w:jc w:val="both"/>
        <w:rPr>
          <w:rFonts w:ascii="Source Sans Pro" w:hAnsi="Source Sans Pro" w:cs="Arial"/>
          <w:sz w:val="20"/>
          <w:szCs w:val="20"/>
          <w:lang w:val="es-ES_tradnl"/>
        </w:rPr>
      </w:pPr>
    </w:p>
    <w:p w14:paraId="364558B8" w14:textId="77777777" w:rsidR="00C35A56" w:rsidRPr="00D25E4E" w:rsidRDefault="00C35A56" w:rsidP="00D25E4E">
      <w:pPr>
        <w:pStyle w:val="Prrafodelista"/>
        <w:numPr>
          <w:ilvl w:val="0"/>
          <w:numId w:val="48"/>
        </w:numPr>
        <w:tabs>
          <w:tab w:val="left" w:pos="708"/>
        </w:tabs>
        <w:jc w:val="both"/>
        <w:rPr>
          <w:rFonts w:ascii="Source Sans Pro" w:hAnsi="Source Sans Pro" w:cs="Arial"/>
          <w:sz w:val="20"/>
          <w:szCs w:val="20"/>
          <w:lang w:val="es-ES_tradnl"/>
        </w:rPr>
      </w:pPr>
      <w:r w:rsidRPr="00D25E4E">
        <w:rPr>
          <w:rFonts w:ascii="Source Sans Pro" w:hAnsi="Source Sans Pro" w:cs="Arial"/>
          <w:sz w:val="20"/>
          <w:szCs w:val="20"/>
        </w:rPr>
        <w:t>Impulsar la capacitación especializada de las personas servidoras públicas en materia de derecho a defender derechos humanos y el derecho a la libertad de expresión incluyendo la perspectiva de género;</w:t>
      </w:r>
    </w:p>
    <w:p w14:paraId="1D694F68" w14:textId="77777777" w:rsidR="00C35A56" w:rsidRPr="001444EC" w:rsidRDefault="00C35A56" w:rsidP="00D25E4E">
      <w:pPr>
        <w:tabs>
          <w:tab w:val="left" w:pos="708"/>
        </w:tabs>
        <w:jc w:val="both"/>
        <w:rPr>
          <w:rFonts w:ascii="Source Sans Pro" w:hAnsi="Source Sans Pro" w:cs="Arial"/>
          <w:sz w:val="20"/>
          <w:szCs w:val="20"/>
          <w:lang w:val="es-ES_tradnl"/>
        </w:rPr>
      </w:pPr>
    </w:p>
    <w:p w14:paraId="6C1803F9" w14:textId="77777777" w:rsidR="00C35A56" w:rsidRPr="00D25E4E" w:rsidRDefault="00C35A56" w:rsidP="00D25E4E">
      <w:pPr>
        <w:pStyle w:val="Prrafodelista"/>
        <w:numPr>
          <w:ilvl w:val="0"/>
          <w:numId w:val="48"/>
        </w:numPr>
        <w:tabs>
          <w:tab w:val="left" w:pos="708"/>
        </w:tabs>
        <w:jc w:val="both"/>
        <w:rPr>
          <w:rFonts w:ascii="Source Sans Pro" w:hAnsi="Source Sans Pro" w:cs="Arial"/>
          <w:sz w:val="20"/>
          <w:szCs w:val="20"/>
          <w:lang w:val="es-ES_tradnl"/>
        </w:rPr>
      </w:pPr>
      <w:r w:rsidRPr="00D25E4E">
        <w:rPr>
          <w:rFonts w:ascii="Source Sans Pro" w:hAnsi="Source Sans Pro" w:cs="Arial"/>
          <w:sz w:val="20"/>
          <w:szCs w:val="20"/>
        </w:rPr>
        <w:t>Establecer vínculos de colaboración con organismos públicos, privados y sociales e impulsar iniciativas de ley que garanticen el derecho a defender derechos humanos y el derecho a la libertad de expresión.</w:t>
      </w:r>
    </w:p>
    <w:p w14:paraId="705D5453" w14:textId="77777777" w:rsidR="00C35A56" w:rsidRPr="001444EC" w:rsidRDefault="00C35A56" w:rsidP="00D25E4E">
      <w:pPr>
        <w:tabs>
          <w:tab w:val="left" w:pos="708"/>
        </w:tabs>
        <w:jc w:val="both"/>
        <w:rPr>
          <w:rFonts w:ascii="Source Sans Pro" w:hAnsi="Source Sans Pro" w:cs="Arial"/>
          <w:sz w:val="20"/>
          <w:szCs w:val="20"/>
          <w:lang w:val="es-ES_tradnl"/>
        </w:rPr>
      </w:pPr>
    </w:p>
    <w:p w14:paraId="4778F182" w14:textId="77777777" w:rsidR="00C35A56" w:rsidRPr="00D25E4E" w:rsidRDefault="00C35A56" w:rsidP="00D25E4E">
      <w:pPr>
        <w:pStyle w:val="Prrafodelista"/>
        <w:numPr>
          <w:ilvl w:val="0"/>
          <w:numId w:val="48"/>
        </w:numPr>
        <w:tabs>
          <w:tab w:val="left" w:pos="708"/>
        </w:tabs>
        <w:jc w:val="both"/>
        <w:rPr>
          <w:rFonts w:ascii="Source Sans Pro" w:hAnsi="Source Sans Pro" w:cs="Arial"/>
          <w:sz w:val="20"/>
          <w:szCs w:val="20"/>
          <w:lang w:val="es-ES_tradnl"/>
        </w:rPr>
      </w:pPr>
      <w:r w:rsidRPr="00D25E4E">
        <w:rPr>
          <w:rFonts w:ascii="Source Sans Pro" w:hAnsi="Source Sans Pro" w:cs="Arial"/>
          <w:sz w:val="20"/>
          <w:szCs w:val="20"/>
        </w:rPr>
        <w:t>Las demás que establezcan las leyes para los organismos públicos descentralizados del Gobierno del Distrito Federal.</w:t>
      </w:r>
    </w:p>
    <w:p w14:paraId="05D5DDB9" w14:textId="77777777" w:rsidR="00C35A56" w:rsidRPr="001444EC" w:rsidRDefault="00C35A56" w:rsidP="001444EC">
      <w:pPr>
        <w:tabs>
          <w:tab w:val="left" w:pos="708"/>
        </w:tabs>
        <w:jc w:val="both"/>
        <w:rPr>
          <w:rFonts w:ascii="Source Sans Pro" w:hAnsi="Source Sans Pro" w:cs="Arial"/>
          <w:sz w:val="20"/>
          <w:szCs w:val="20"/>
          <w:lang w:val="es-ES_tradnl"/>
        </w:rPr>
      </w:pPr>
    </w:p>
    <w:p w14:paraId="78A7BF58"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8</w:t>
      </w:r>
      <w:r w:rsidRPr="001444EC">
        <w:rPr>
          <w:rFonts w:ascii="Source Sans Pro" w:hAnsi="Source Sans Pro" w:cs="Arial"/>
          <w:sz w:val="20"/>
          <w:szCs w:val="20"/>
          <w:lang w:val="es-ES_tradnl"/>
        </w:rPr>
        <w:t>.- El Mecanismo contará con patrimonio propio y se integrará con:</w:t>
      </w:r>
    </w:p>
    <w:p w14:paraId="67DDD8DE" w14:textId="77777777" w:rsidR="00383268" w:rsidRDefault="00383268" w:rsidP="00383268">
      <w:pPr>
        <w:jc w:val="both"/>
        <w:rPr>
          <w:rFonts w:ascii="Source Sans Pro" w:hAnsi="Source Sans Pro" w:cs="Arial"/>
          <w:sz w:val="20"/>
          <w:szCs w:val="20"/>
          <w:lang w:val="es-ES_tradnl"/>
        </w:rPr>
      </w:pPr>
    </w:p>
    <w:p w14:paraId="6CB0C23F" w14:textId="7A6AA236" w:rsidR="00C35A56" w:rsidRPr="00383268" w:rsidRDefault="00C35A56" w:rsidP="00383268">
      <w:pPr>
        <w:pStyle w:val="Prrafodelista"/>
        <w:numPr>
          <w:ilvl w:val="0"/>
          <w:numId w:val="49"/>
        </w:numPr>
        <w:jc w:val="both"/>
        <w:rPr>
          <w:rFonts w:ascii="Source Sans Pro" w:hAnsi="Source Sans Pro" w:cs="Arial"/>
          <w:sz w:val="20"/>
          <w:szCs w:val="20"/>
          <w:lang w:val="es-ES_tradnl"/>
        </w:rPr>
      </w:pPr>
      <w:r w:rsidRPr="00383268">
        <w:rPr>
          <w:rFonts w:ascii="Source Sans Pro" w:hAnsi="Source Sans Pro" w:cs="Arial"/>
          <w:sz w:val="20"/>
          <w:szCs w:val="20"/>
        </w:rPr>
        <w:t xml:space="preserve">Los recursos asignados a través del Presupuesto de Egresos del Distrito Federal; </w:t>
      </w:r>
    </w:p>
    <w:p w14:paraId="5418CA0B" w14:textId="77777777" w:rsidR="00C35A56" w:rsidRPr="001444EC" w:rsidRDefault="00C35A56" w:rsidP="001444EC">
      <w:pPr>
        <w:tabs>
          <w:tab w:val="left" w:pos="708"/>
        </w:tabs>
        <w:jc w:val="both"/>
        <w:rPr>
          <w:rFonts w:ascii="Source Sans Pro" w:hAnsi="Source Sans Pro" w:cs="Arial"/>
          <w:sz w:val="20"/>
          <w:szCs w:val="20"/>
          <w:lang w:val="es-ES_tradnl"/>
        </w:rPr>
      </w:pPr>
    </w:p>
    <w:p w14:paraId="560BFC35" w14:textId="77777777" w:rsidR="00C35A56" w:rsidRPr="00383268" w:rsidRDefault="00C35A56" w:rsidP="00383268">
      <w:pPr>
        <w:pStyle w:val="Prrafodelista"/>
        <w:numPr>
          <w:ilvl w:val="0"/>
          <w:numId w:val="49"/>
        </w:numPr>
        <w:jc w:val="both"/>
        <w:rPr>
          <w:rFonts w:ascii="Source Sans Pro" w:hAnsi="Source Sans Pro" w:cs="Arial"/>
          <w:b/>
          <w:sz w:val="20"/>
          <w:szCs w:val="20"/>
          <w:u w:val="single"/>
          <w:lang w:val="es-ES_tradnl"/>
        </w:rPr>
      </w:pPr>
      <w:r w:rsidRPr="00383268">
        <w:rPr>
          <w:rFonts w:ascii="Source Sans Pro" w:hAnsi="Source Sans Pro" w:cs="Arial"/>
          <w:sz w:val="20"/>
          <w:szCs w:val="20"/>
        </w:rPr>
        <w:t>Los bienes muebles e inmuebles que le sean asignados;</w:t>
      </w:r>
      <w:r w:rsidRPr="00383268">
        <w:rPr>
          <w:rFonts w:ascii="Source Sans Pro" w:hAnsi="Source Sans Pro" w:cs="Arial"/>
          <w:b/>
          <w:sz w:val="20"/>
          <w:szCs w:val="20"/>
          <w:u w:val="single"/>
        </w:rPr>
        <w:t xml:space="preserve"> </w:t>
      </w:r>
    </w:p>
    <w:p w14:paraId="24D772E5" w14:textId="77777777" w:rsidR="00C35A56" w:rsidRPr="001444EC" w:rsidRDefault="00C35A56" w:rsidP="00383268">
      <w:pPr>
        <w:tabs>
          <w:tab w:val="left" w:pos="708"/>
        </w:tabs>
        <w:jc w:val="both"/>
        <w:rPr>
          <w:rFonts w:ascii="Source Sans Pro" w:hAnsi="Source Sans Pro" w:cs="Arial"/>
          <w:b/>
          <w:sz w:val="20"/>
          <w:szCs w:val="20"/>
          <w:u w:val="single"/>
          <w:lang w:val="es-ES_tradnl"/>
        </w:rPr>
      </w:pPr>
    </w:p>
    <w:p w14:paraId="785F7568" w14:textId="77777777" w:rsidR="00C35A56" w:rsidRPr="00383268" w:rsidRDefault="00C35A56" w:rsidP="00383268">
      <w:pPr>
        <w:pStyle w:val="Prrafodelista"/>
        <w:numPr>
          <w:ilvl w:val="0"/>
          <w:numId w:val="49"/>
        </w:numPr>
        <w:jc w:val="both"/>
        <w:rPr>
          <w:rFonts w:ascii="Source Sans Pro" w:hAnsi="Source Sans Pro" w:cs="Arial"/>
          <w:sz w:val="20"/>
          <w:szCs w:val="20"/>
          <w:lang w:val="es-ES_tradnl"/>
        </w:rPr>
      </w:pPr>
      <w:r w:rsidRPr="00383268">
        <w:rPr>
          <w:rFonts w:ascii="Source Sans Pro" w:hAnsi="Source Sans Pro" w:cs="Arial"/>
          <w:sz w:val="20"/>
          <w:szCs w:val="20"/>
        </w:rPr>
        <w:t xml:space="preserve">Los bienes que adquiera por cualquier otro título; </w:t>
      </w:r>
    </w:p>
    <w:p w14:paraId="01281C28" w14:textId="77777777" w:rsidR="00C35A56" w:rsidRPr="001444EC" w:rsidRDefault="00C35A56" w:rsidP="00383268">
      <w:pPr>
        <w:tabs>
          <w:tab w:val="left" w:pos="708"/>
        </w:tabs>
        <w:jc w:val="both"/>
        <w:rPr>
          <w:rFonts w:ascii="Source Sans Pro" w:hAnsi="Source Sans Pro" w:cs="Arial"/>
          <w:sz w:val="20"/>
          <w:szCs w:val="20"/>
          <w:lang w:val="es-ES_tradnl"/>
        </w:rPr>
      </w:pPr>
    </w:p>
    <w:p w14:paraId="7ACCEA4B" w14:textId="77777777" w:rsidR="00C35A56" w:rsidRPr="00383268" w:rsidRDefault="00C35A56" w:rsidP="00383268">
      <w:pPr>
        <w:pStyle w:val="Prrafodelista"/>
        <w:numPr>
          <w:ilvl w:val="0"/>
          <w:numId w:val="49"/>
        </w:numPr>
        <w:jc w:val="both"/>
        <w:rPr>
          <w:rFonts w:ascii="Source Sans Pro" w:hAnsi="Source Sans Pro" w:cs="Arial"/>
          <w:sz w:val="20"/>
          <w:szCs w:val="20"/>
          <w:lang w:val="es-ES_tradnl"/>
        </w:rPr>
      </w:pPr>
      <w:r w:rsidRPr="00383268">
        <w:rPr>
          <w:rFonts w:ascii="Source Sans Pro" w:hAnsi="Source Sans Pro" w:cs="Arial"/>
          <w:sz w:val="20"/>
          <w:szCs w:val="20"/>
        </w:rPr>
        <w:t>Los fondos que se obtengan por el financiamiento de programas específicos; y,</w:t>
      </w:r>
    </w:p>
    <w:p w14:paraId="22452F31" w14:textId="77777777" w:rsidR="00C35A56" w:rsidRPr="001444EC" w:rsidRDefault="00C35A56" w:rsidP="00383268">
      <w:pPr>
        <w:tabs>
          <w:tab w:val="left" w:pos="708"/>
        </w:tabs>
        <w:jc w:val="both"/>
        <w:rPr>
          <w:rFonts w:ascii="Source Sans Pro" w:hAnsi="Source Sans Pro" w:cs="Arial"/>
          <w:sz w:val="20"/>
          <w:szCs w:val="20"/>
          <w:lang w:val="es-ES_tradnl"/>
        </w:rPr>
      </w:pPr>
    </w:p>
    <w:p w14:paraId="7BE32EF9" w14:textId="25672C25" w:rsidR="00C35A56" w:rsidRPr="00383268" w:rsidRDefault="00C35A56" w:rsidP="00383268">
      <w:pPr>
        <w:pStyle w:val="Prrafodelista"/>
        <w:numPr>
          <w:ilvl w:val="0"/>
          <w:numId w:val="49"/>
        </w:numPr>
        <w:jc w:val="both"/>
        <w:rPr>
          <w:rFonts w:ascii="Source Sans Pro" w:hAnsi="Source Sans Pro" w:cs="Arial"/>
          <w:sz w:val="20"/>
          <w:szCs w:val="20"/>
          <w:lang w:val="es-ES_tradnl"/>
        </w:rPr>
      </w:pPr>
      <w:r w:rsidRPr="00383268">
        <w:rPr>
          <w:rFonts w:ascii="Source Sans Pro" w:hAnsi="Source Sans Pro" w:cs="Arial"/>
          <w:sz w:val="20"/>
          <w:szCs w:val="20"/>
        </w:rPr>
        <w:t>Las aportaciones, donaciones, legados y demás liberalidades que reciba de personas físicas y morales.</w:t>
      </w:r>
    </w:p>
    <w:p w14:paraId="7AC51586" w14:textId="77777777" w:rsidR="00383268" w:rsidRDefault="00383268" w:rsidP="00383268">
      <w:pPr>
        <w:rPr>
          <w:rFonts w:ascii="Source Sans Pro" w:hAnsi="Source Sans Pro" w:cs="Arial"/>
          <w:b/>
          <w:bCs/>
          <w:sz w:val="20"/>
          <w:szCs w:val="20"/>
          <w:lang w:val="es-ES_tradnl"/>
        </w:rPr>
      </w:pPr>
    </w:p>
    <w:p w14:paraId="558E0802" w14:textId="42DB8689" w:rsidR="00C35A56" w:rsidRPr="00383268" w:rsidRDefault="00C35A56" w:rsidP="00383268">
      <w:pPr>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CAPÍTULO II</w:t>
      </w:r>
    </w:p>
    <w:p w14:paraId="44D610D0"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LA JUNTA DE GOBIERNO</w:t>
      </w:r>
    </w:p>
    <w:p w14:paraId="634FDE77" w14:textId="77777777" w:rsidR="00C35A56" w:rsidRPr="001444EC" w:rsidRDefault="00C35A56" w:rsidP="001444EC">
      <w:pPr>
        <w:tabs>
          <w:tab w:val="left" w:pos="708"/>
        </w:tabs>
        <w:jc w:val="both"/>
        <w:rPr>
          <w:rFonts w:ascii="Source Sans Pro" w:hAnsi="Source Sans Pro" w:cs="Arial"/>
          <w:sz w:val="20"/>
          <w:szCs w:val="20"/>
          <w:lang w:val="es-ES_tradnl"/>
        </w:rPr>
      </w:pPr>
    </w:p>
    <w:p w14:paraId="0A16727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9.- </w:t>
      </w:r>
      <w:r w:rsidRPr="001444EC">
        <w:rPr>
          <w:rFonts w:ascii="Source Sans Pro" w:hAnsi="Source Sans Pro" w:cs="Arial"/>
          <w:sz w:val="20"/>
          <w:szCs w:val="20"/>
          <w:lang w:val="es-ES_tradnl"/>
        </w:rPr>
        <w:t xml:space="preserve">La Junta de Gobierno es el órgano principal para la toma de decisiones sobre las atribuciones señaladas en los incisos I, II, III, V y VI del artículo 7 de la presente Ley. </w:t>
      </w:r>
    </w:p>
    <w:p w14:paraId="1A313285" w14:textId="77777777" w:rsidR="00C35A56" w:rsidRPr="001444EC" w:rsidRDefault="00C35A56" w:rsidP="001444EC">
      <w:pPr>
        <w:tabs>
          <w:tab w:val="left" w:pos="708"/>
        </w:tabs>
        <w:jc w:val="both"/>
        <w:rPr>
          <w:rFonts w:ascii="Source Sans Pro" w:hAnsi="Source Sans Pro" w:cs="Arial"/>
          <w:sz w:val="20"/>
          <w:szCs w:val="20"/>
          <w:lang w:val="es-ES_tradnl"/>
        </w:rPr>
      </w:pPr>
    </w:p>
    <w:p w14:paraId="6C6BC72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Las resoluciones que emita serán obligatorias para las autoridades y Entidades Públicas del Distrito Federal vinculadas por esta Ley, cuya intervención sea necesaria para satisfacer las medidas previstas en esta Ley.</w:t>
      </w:r>
    </w:p>
    <w:p w14:paraId="5A53C90A" w14:textId="77777777" w:rsidR="00C35A56" w:rsidRPr="001444EC" w:rsidRDefault="00C35A56" w:rsidP="001444EC">
      <w:pPr>
        <w:tabs>
          <w:tab w:val="left" w:pos="708"/>
        </w:tabs>
        <w:jc w:val="both"/>
        <w:rPr>
          <w:rFonts w:ascii="Source Sans Pro" w:hAnsi="Source Sans Pro" w:cs="Arial"/>
          <w:sz w:val="20"/>
          <w:szCs w:val="20"/>
          <w:lang w:val="es-MX"/>
        </w:rPr>
      </w:pPr>
      <w:r w:rsidRPr="001444EC">
        <w:rPr>
          <w:rFonts w:ascii="Source Sans Pro" w:hAnsi="Source Sans Pro" w:cs="Arial"/>
          <w:b/>
          <w:sz w:val="20"/>
          <w:szCs w:val="20"/>
        </w:rPr>
        <w:lastRenderedPageBreak/>
        <w:t>Artículo 10.-</w:t>
      </w:r>
      <w:r w:rsidRPr="001444EC">
        <w:rPr>
          <w:rFonts w:ascii="Source Sans Pro" w:hAnsi="Source Sans Pro" w:cs="Arial"/>
          <w:sz w:val="20"/>
          <w:szCs w:val="20"/>
        </w:rPr>
        <w:t xml:space="preserve"> La Junta de Gobierno estará integrada por las personas titulares de las siguientes dependencias: </w:t>
      </w:r>
    </w:p>
    <w:p w14:paraId="5B546211" w14:textId="77777777" w:rsidR="00C35A56" w:rsidRPr="001444EC" w:rsidRDefault="00C35A56" w:rsidP="001444EC">
      <w:pPr>
        <w:tabs>
          <w:tab w:val="left" w:pos="708"/>
        </w:tabs>
        <w:jc w:val="both"/>
        <w:rPr>
          <w:rFonts w:ascii="Source Sans Pro" w:hAnsi="Source Sans Pro" w:cs="Arial"/>
          <w:sz w:val="20"/>
          <w:szCs w:val="20"/>
        </w:rPr>
      </w:pPr>
    </w:p>
    <w:p w14:paraId="4F43136C" w14:textId="0541A72E"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Secretaría de Gobierno del Distrito Federal. </w:t>
      </w:r>
    </w:p>
    <w:p w14:paraId="5B4CE9A1" w14:textId="77777777" w:rsidR="00C35A56" w:rsidRPr="001444EC" w:rsidRDefault="00C35A56" w:rsidP="001444EC">
      <w:pPr>
        <w:tabs>
          <w:tab w:val="left" w:pos="708"/>
        </w:tabs>
        <w:jc w:val="both"/>
        <w:rPr>
          <w:rFonts w:ascii="Source Sans Pro" w:hAnsi="Source Sans Pro" w:cs="Arial"/>
          <w:sz w:val="20"/>
          <w:szCs w:val="20"/>
        </w:rPr>
      </w:pPr>
    </w:p>
    <w:p w14:paraId="30ABA5B3" w14:textId="59AA8951"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Secretaría de Seguridad Pública del Distrito Federal. </w:t>
      </w:r>
    </w:p>
    <w:p w14:paraId="44008032" w14:textId="77777777" w:rsidR="00C35A56" w:rsidRPr="001444EC" w:rsidRDefault="00C35A56" w:rsidP="001444EC">
      <w:pPr>
        <w:tabs>
          <w:tab w:val="left" w:pos="708"/>
        </w:tabs>
        <w:jc w:val="both"/>
        <w:rPr>
          <w:rFonts w:ascii="Source Sans Pro" w:hAnsi="Source Sans Pro" w:cs="Arial"/>
          <w:sz w:val="20"/>
          <w:szCs w:val="20"/>
        </w:rPr>
      </w:pPr>
    </w:p>
    <w:p w14:paraId="6242D288" w14:textId="7E62D957"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Procuraduría General de Justicia del Distrito Federal. </w:t>
      </w:r>
    </w:p>
    <w:p w14:paraId="3893997A" w14:textId="77777777" w:rsidR="00C35A56" w:rsidRPr="001444EC" w:rsidRDefault="00C35A56" w:rsidP="001444EC">
      <w:pPr>
        <w:tabs>
          <w:tab w:val="left" w:pos="708"/>
        </w:tabs>
        <w:jc w:val="both"/>
        <w:rPr>
          <w:rFonts w:ascii="Source Sans Pro" w:hAnsi="Source Sans Pro" w:cs="Arial"/>
          <w:sz w:val="20"/>
          <w:szCs w:val="20"/>
        </w:rPr>
      </w:pPr>
    </w:p>
    <w:p w14:paraId="1173B0A5" w14:textId="3138D48B"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Secretaría del Trabajo y Fomento al Empleo del Distrito Federal. </w:t>
      </w:r>
    </w:p>
    <w:p w14:paraId="1E4C5CD2" w14:textId="77777777" w:rsidR="00C35A56" w:rsidRPr="001444EC" w:rsidRDefault="00C35A56" w:rsidP="001444EC">
      <w:pPr>
        <w:tabs>
          <w:tab w:val="left" w:pos="708"/>
        </w:tabs>
        <w:jc w:val="both"/>
        <w:rPr>
          <w:rFonts w:ascii="Source Sans Pro" w:hAnsi="Source Sans Pro" w:cs="Arial"/>
          <w:sz w:val="20"/>
          <w:szCs w:val="20"/>
        </w:rPr>
      </w:pPr>
    </w:p>
    <w:p w14:paraId="7291A493" w14:textId="6C3EAEBC"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Secretaría de Desarrollo Social del Distrito Federal. </w:t>
      </w:r>
    </w:p>
    <w:p w14:paraId="586395C2" w14:textId="77777777" w:rsidR="00C35A56" w:rsidRPr="001444EC" w:rsidRDefault="00C35A56" w:rsidP="001444EC">
      <w:pPr>
        <w:tabs>
          <w:tab w:val="left" w:pos="708"/>
        </w:tabs>
        <w:jc w:val="both"/>
        <w:rPr>
          <w:rFonts w:ascii="Source Sans Pro" w:hAnsi="Source Sans Pro" w:cs="Arial"/>
          <w:sz w:val="20"/>
          <w:szCs w:val="20"/>
        </w:rPr>
      </w:pPr>
    </w:p>
    <w:p w14:paraId="7F752524" w14:textId="3BC2651F"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Secretaría de Salud del Distrito Federal. </w:t>
      </w:r>
    </w:p>
    <w:p w14:paraId="4C1EC4F9" w14:textId="77777777" w:rsidR="00C35A56" w:rsidRPr="001444EC" w:rsidRDefault="00C35A56" w:rsidP="001444EC">
      <w:pPr>
        <w:tabs>
          <w:tab w:val="left" w:pos="708"/>
        </w:tabs>
        <w:jc w:val="both"/>
        <w:rPr>
          <w:rFonts w:ascii="Source Sans Pro" w:hAnsi="Source Sans Pro" w:cs="Arial"/>
          <w:sz w:val="20"/>
          <w:szCs w:val="20"/>
        </w:rPr>
      </w:pPr>
    </w:p>
    <w:p w14:paraId="537757B4" w14:textId="2BAE35CC"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Sistema para el Desarrollo Integral de la Familia del Distrito Federal. </w:t>
      </w:r>
    </w:p>
    <w:p w14:paraId="246C66AA" w14:textId="77777777" w:rsidR="00C35A56" w:rsidRPr="001444EC" w:rsidRDefault="00C35A56" w:rsidP="001444EC">
      <w:pPr>
        <w:tabs>
          <w:tab w:val="left" w:pos="708"/>
        </w:tabs>
        <w:jc w:val="both"/>
        <w:rPr>
          <w:rFonts w:ascii="Source Sans Pro" w:hAnsi="Source Sans Pro" w:cs="Arial"/>
          <w:sz w:val="20"/>
          <w:szCs w:val="20"/>
        </w:rPr>
      </w:pPr>
    </w:p>
    <w:p w14:paraId="6DAB4C2A" w14:textId="55529D4A"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Secretaría de Finanzas del Distrito Federal. </w:t>
      </w:r>
    </w:p>
    <w:p w14:paraId="5F95E13D" w14:textId="77777777" w:rsidR="00C35A56" w:rsidRPr="001444EC" w:rsidRDefault="00C35A56" w:rsidP="001444EC">
      <w:pPr>
        <w:tabs>
          <w:tab w:val="left" w:pos="708"/>
        </w:tabs>
        <w:jc w:val="both"/>
        <w:rPr>
          <w:rFonts w:ascii="Source Sans Pro" w:hAnsi="Source Sans Pro" w:cs="Arial"/>
          <w:sz w:val="20"/>
          <w:szCs w:val="20"/>
        </w:rPr>
      </w:pPr>
    </w:p>
    <w:p w14:paraId="13EED647" w14:textId="1E3E4B85"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 xml:space="preserve">Contraloría General del Distrito Federal. </w:t>
      </w:r>
    </w:p>
    <w:p w14:paraId="4C9F1199" w14:textId="77777777" w:rsidR="00C35A56" w:rsidRPr="001444EC" w:rsidRDefault="00C35A56" w:rsidP="001444EC">
      <w:pPr>
        <w:tabs>
          <w:tab w:val="left" w:pos="708"/>
        </w:tabs>
        <w:jc w:val="both"/>
        <w:rPr>
          <w:rFonts w:ascii="Source Sans Pro" w:hAnsi="Source Sans Pro" w:cs="Arial"/>
          <w:sz w:val="20"/>
          <w:szCs w:val="20"/>
        </w:rPr>
      </w:pPr>
    </w:p>
    <w:p w14:paraId="0D72F014" w14:textId="2FB97BB3" w:rsidR="00C35A56" w:rsidRPr="00383268" w:rsidRDefault="00C35A56" w:rsidP="00383268">
      <w:pPr>
        <w:pStyle w:val="Prrafodelista"/>
        <w:numPr>
          <w:ilvl w:val="0"/>
          <w:numId w:val="50"/>
        </w:numPr>
        <w:tabs>
          <w:tab w:val="left" w:pos="708"/>
        </w:tabs>
        <w:jc w:val="both"/>
        <w:rPr>
          <w:rFonts w:ascii="Source Sans Pro" w:hAnsi="Source Sans Pro" w:cs="Arial"/>
          <w:sz w:val="20"/>
          <w:szCs w:val="20"/>
        </w:rPr>
      </w:pPr>
      <w:r w:rsidRPr="00383268">
        <w:rPr>
          <w:rFonts w:ascii="Source Sans Pro" w:hAnsi="Source Sans Pro" w:cs="Arial"/>
          <w:sz w:val="20"/>
          <w:szCs w:val="20"/>
        </w:rPr>
        <w:t>Dos personas representantes de la Sociedad Civil integrantes del Consejo Consultivo; una persona vinculada con la libertad de expresión, una persona periodista, una persona con el derecho a defender derechos humanos, una persona vinculada con la libertad de expresión o periodistas.</w:t>
      </w:r>
    </w:p>
    <w:p w14:paraId="0D70EC69" w14:textId="77777777" w:rsidR="00C35A56" w:rsidRPr="001444EC" w:rsidRDefault="00C35A56" w:rsidP="001444EC">
      <w:pPr>
        <w:tabs>
          <w:tab w:val="left" w:pos="708"/>
        </w:tabs>
        <w:jc w:val="both"/>
        <w:rPr>
          <w:rFonts w:ascii="Source Sans Pro" w:hAnsi="Source Sans Pro" w:cs="Arial"/>
          <w:sz w:val="20"/>
          <w:szCs w:val="20"/>
          <w:u w:val="single"/>
          <w:lang w:val="es-ES_tradnl"/>
        </w:rPr>
      </w:pPr>
    </w:p>
    <w:p w14:paraId="402A3403"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Las y los titulares integrantes de la Junta de Gobierno, podrán nombrar como suplentes a personas con cargo mínimo de Director o Directora General o su homólogo. La Junta de Gobierno estará integrada por personas titulares y suplentes, quienes podrán suplir las ausencias de la propietaria. </w:t>
      </w:r>
    </w:p>
    <w:p w14:paraId="2E1A35F3" w14:textId="77777777" w:rsidR="00C35A56" w:rsidRPr="001444EC" w:rsidRDefault="00C35A56" w:rsidP="001444EC">
      <w:pPr>
        <w:tabs>
          <w:tab w:val="left" w:pos="708"/>
        </w:tabs>
        <w:jc w:val="both"/>
        <w:rPr>
          <w:rFonts w:ascii="Source Sans Pro" w:hAnsi="Source Sans Pro" w:cs="Arial"/>
          <w:sz w:val="20"/>
          <w:szCs w:val="20"/>
          <w:lang w:val="es-ES_tradnl"/>
        </w:rPr>
      </w:pPr>
    </w:p>
    <w:p w14:paraId="3E948378"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 Junta de Gobierno será presidida por la persona titular o suplente de la Secretaría de Gobierno del Distrito Federal. En los casos en que ésta no pueda asistir a las sesiones, los miembros presentes designarán a una persona sustituta para efectos solamente de esa reunión.</w:t>
      </w:r>
    </w:p>
    <w:p w14:paraId="6284646A" w14:textId="77777777" w:rsidR="00C35A56" w:rsidRPr="001444EC" w:rsidRDefault="00C35A56" w:rsidP="001444EC">
      <w:pPr>
        <w:tabs>
          <w:tab w:val="left" w:pos="708"/>
        </w:tabs>
        <w:jc w:val="both"/>
        <w:rPr>
          <w:rFonts w:ascii="Source Sans Pro" w:hAnsi="Source Sans Pro" w:cs="Arial"/>
          <w:sz w:val="20"/>
          <w:szCs w:val="20"/>
          <w:lang w:val="es-ES_tradnl"/>
        </w:rPr>
      </w:pPr>
    </w:p>
    <w:p w14:paraId="0C0D1DD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11</w:t>
      </w:r>
      <w:r w:rsidRPr="001444EC">
        <w:rPr>
          <w:rFonts w:ascii="Source Sans Pro" w:hAnsi="Source Sans Pro" w:cs="Arial"/>
          <w:sz w:val="20"/>
          <w:szCs w:val="20"/>
          <w:lang w:val="es-ES_tradnl"/>
        </w:rPr>
        <w:t xml:space="preserve">.- La Junta de Gobierno contará con la presencia de una persona representante de la Asamblea Legislativa del Distrito Federal, de una persona representante del Tribunal Superior de Justicia del Distrito Federal en calidad de invitadas permanentes; una persona representante de la Oficina del Alto Comisionado de las Naciones Unidas para los Derechos Humanos en México en calidad de observadora permanente; e invitadas e invitados especiales en las reuniones en las que se considere pertinente contar con una perspectiva temática en particular; todas con derecho de voz solamente. </w:t>
      </w:r>
    </w:p>
    <w:p w14:paraId="6E3E60B9" w14:textId="77777777" w:rsidR="00C35A56" w:rsidRPr="001444EC" w:rsidRDefault="00C35A56" w:rsidP="001444EC">
      <w:pPr>
        <w:tabs>
          <w:tab w:val="left" w:pos="708"/>
        </w:tabs>
        <w:jc w:val="both"/>
        <w:rPr>
          <w:rFonts w:ascii="Source Sans Pro" w:hAnsi="Source Sans Pro" w:cs="Arial"/>
          <w:sz w:val="20"/>
          <w:szCs w:val="20"/>
          <w:lang w:val="es-ES_tradnl"/>
        </w:rPr>
      </w:pPr>
    </w:p>
    <w:p w14:paraId="6A118C1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Adicionalmente participará la Comisión de Derechos Humanos del Distrito Federal como invitado en calidad de institución consultiva, con derecho a voz. </w:t>
      </w:r>
    </w:p>
    <w:p w14:paraId="3E3779E9" w14:textId="77777777" w:rsidR="00C35A56" w:rsidRPr="001444EC" w:rsidRDefault="00C35A56" w:rsidP="001444EC">
      <w:pPr>
        <w:tabs>
          <w:tab w:val="left" w:pos="708"/>
        </w:tabs>
        <w:jc w:val="both"/>
        <w:rPr>
          <w:rFonts w:ascii="Source Sans Pro" w:hAnsi="Source Sans Pro" w:cs="Arial"/>
          <w:sz w:val="20"/>
          <w:szCs w:val="20"/>
          <w:lang w:val="es-ES_tradnl"/>
        </w:rPr>
      </w:pPr>
    </w:p>
    <w:p w14:paraId="714CC4A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12.-</w:t>
      </w:r>
      <w:r w:rsidRPr="001444EC">
        <w:rPr>
          <w:rFonts w:ascii="Source Sans Pro" w:hAnsi="Source Sans Pro" w:cs="Arial"/>
          <w:sz w:val="20"/>
          <w:szCs w:val="20"/>
          <w:lang w:val="es-ES_tradnl"/>
        </w:rPr>
        <w:t xml:space="preserve"> Las sesiones de este órgano se llevarán ordinariamente, trimestralmente hasta agotar todos los temas programados en cada sesión y deberá contar con un quórum de la mitad más uno de sus integrantes. Esto no priva que se puedan celebrar sesiones extraordinarias cuando algún asunto así lo requiera. </w:t>
      </w:r>
    </w:p>
    <w:p w14:paraId="2920E873" w14:textId="77777777" w:rsidR="00C35A56" w:rsidRPr="001444EC" w:rsidRDefault="00C35A56" w:rsidP="001444EC">
      <w:pPr>
        <w:tabs>
          <w:tab w:val="left" w:pos="708"/>
        </w:tabs>
        <w:jc w:val="both"/>
        <w:rPr>
          <w:rFonts w:ascii="Source Sans Pro" w:hAnsi="Source Sans Pro" w:cs="Arial"/>
          <w:sz w:val="20"/>
          <w:szCs w:val="20"/>
          <w:lang w:val="es-ES_tradnl"/>
        </w:rPr>
      </w:pPr>
    </w:p>
    <w:p w14:paraId="6E825D04"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 decisión sobre sesionar de manera extraordinaria será tomada por la Junta de Gobierno o bien por el titular de la Secretaría de Gobierno.</w:t>
      </w:r>
    </w:p>
    <w:p w14:paraId="1A37491C" w14:textId="77777777" w:rsidR="00C35A56" w:rsidRPr="001444EC" w:rsidRDefault="00C35A56" w:rsidP="001444EC">
      <w:pPr>
        <w:tabs>
          <w:tab w:val="left" w:pos="708"/>
        </w:tabs>
        <w:jc w:val="both"/>
        <w:rPr>
          <w:rFonts w:ascii="Source Sans Pro" w:hAnsi="Source Sans Pro" w:cs="Arial"/>
          <w:sz w:val="20"/>
          <w:szCs w:val="20"/>
          <w:lang w:val="es-ES_tradnl"/>
        </w:rPr>
      </w:pPr>
    </w:p>
    <w:p w14:paraId="55FC64F4"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El responsable de convocar a las sesiones ordinarias y extraordinarias de la Junta de Gobierno es el titular de la Secretaría de Gobierno.</w:t>
      </w:r>
    </w:p>
    <w:p w14:paraId="4EB9BDCE" w14:textId="77777777" w:rsidR="00C35A56" w:rsidRPr="001444EC" w:rsidRDefault="00C35A56" w:rsidP="001444EC">
      <w:pPr>
        <w:tabs>
          <w:tab w:val="left" w:pos="708"/>
        </w:tabs>
        <w:jc w:val="both"/>
        <w:rPr>
          <w:rFonts w:ascii="Source Sans Pro" w:hAnsi="Source Sans Pro" w:cs="Arial"/>
          <w:sz w:val="20"/>
          <w:szCs w:val="20"/>
          <w:lang w:val="es-ES_tradnl"/>
        </w:rPr>
      </w:pPr>
    </w:p>
    <w:p w14:paraId="46B3678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Para la adopción de acuerdos en la Junta de Gobierno se privilegiará el consenso y deberán ser tomados mediante un proceso deliberativo y transparente. En caso de que esto no sea posible, para la adopción de acuerdos será por mayoría de votos, teniendo la presidencia voto de calidad en caso de empate. </w:t>
      </w:r>
    </w:p>
    <w:p w14:paraId="6B97316E" w14:textId="77777777" w:rsidR="00C35A56" w:rsidRPr="001444EC" w:rsidRDefault="00C35A56" w:rsidP="001444EC">
      <w:pPr>
        <w:tabs>
          <w:tab w:val="left" w:pos="708"/>
        </w:tabs>
        <w:jc w:val="both"/>
        <w:rPr>
          <w:rFonts w:ascii="Source Sans Pro" w:hAnsi="Source Sans Pro" w:cs="Arial"/>
          <w:sz w:val="20"/>
          <w:szCs w:val="20"/>
          <w:lang w:val="es-ES_tradnl"/>
        </w:rPr>
      </w:pPr>
    </w:p>
    <w:p w14:paraId="22503A2E" w14:textId="77777777" w:rsidR="00C35A56" w:rsidRPr="001444EC" w:rsidRDefault="00C35A56" w:rsidP="001444EC">
      <w:pPr>
        <w:tabs>
          <w:tab w:val="left" w:pos="708"/>
        </w:tabs>
        <w:jc w:val="both"/>
        <w:rPr>
          <w:rFonts w:ascii="Source Sans Pro" w:hAnsi="Source Sans Pro" w:cs="Arial"/>
          <w:bCs/>
          <w:sz w:val="20"/>
          <w:szCs w:val="20"/>
          <w:lang w:val="es-MX"/>
        </w:rPr>
      </w:pPr>
      <w:r w:rsidRPr="001444EC">
        <w:rPr>
          <w:rFonts w:ascii="Source Sans Pro" w:hAnsi="Source Sans Pro" w:cs="Arial"/>
          <w:b/>
          <w:bCs/>
          <w:sz w:val="20"/>
          <w:szCs w:val="20"/>
        </w:rPr>
        <w:t xml:space="preserve">Artículo 13.- </w:t>
      </w:r>
      <w:r w:rsidRPr="001444EC">
        <w:rPr>
          <w:rFonts w:ascii="Source Sans Pro" w:hAnsi="Source Sans Pro" w:cs="Arial"/>
          <w:bCs/>
          <w:sz w:val="20"/>
          <w:szCs w:val="20"/>
        </w:rPr>
        <w:t xml:space="preserve">Las facultades de la Junta de Gobierno, además de las atribuciones a que se refiere el artículo 70 de la Ley Orgánica de la Administración Pública del Distrito Federal, son las siguientes: </w:t>
      </w:r>
    </w:p>
    <w:p w14:paraId="7AD4BBDE" w14:textId="77777777" w:rsidR="00C35A56" w:rsidRPr="001444EC" w:rsidRDefault="00C35A56" w:rsidP="001444EC">
      <w:pPr>
        <w:tabs>
          <w:tab w:val="left" w:pos="708"/>
        </w:tabs>
        <w:jc w:val="both"/>
        <w:rPr>
          <w:rFonts w:ascii="Source Sans Pro" w:hAnsi="Source Sans Pro" w:cs="Arial"/>
          <w:bCs/>
          <w:sz w:val="20"/>
          <w:szCs w:val="20"/>
        </w:rPr>
      </w:pPr>
    </w:p>
    <w:p w14:paraId="4E382697" w14:textId="2E9A4758"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Facilitar la coordinación, a través de la Dirección, entre las autoridades competentes, según corresponda, así como con personas y organizaciones sociales y privadas que se relacionen con los objetivos del Mecanismo. En el caso de ausencia de convenio con autoridades federales u otras entidades no priva que la Junta de Gobierno pueda coordinar acciones de manera directa con las autoridades responsables de implementación de medidas. </w:t>
      </w:r>
    </w:p>
    <w:p w14:paraId="5B2D3AE8" w14:textId="77777777" w:rsidR="00C35A56" w:rsidRPr="001444EC" w:rsidRDefault="00C35A56" w:rsidP="001444EC">
      <w:pPr>
        <w:tabs>
          <w:tab w:val="left" w:pos="708"/>
        </w:tabs>
        <w:jc w:val="both"/>
        <w:rPr>
          <w:rFonts w:ascii="Source Sans Pro" w:hAnsi="Source Sans Pro" w:cs="Arial"/>
          <w:bCs/>
          <w:sz w:val="20"/>
          <w:szCs w:val="20"/>
        </w:rPr>
      </w:pPr>
    </w:p>
    <w:p w14:paraId="7139BE21" w14:textId="28D3CC27"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Coordinar acciones de apoyo con la Dirección para cumplir con sus facultades. </w:t>
      </w:r>
    </w:p>
    <w:p w14:paraId="4F3FEEC0" w14:textId="77777777" w:rsidR="00C35A56" w:rsidRPr="001444EC" w:rsidRDefault="00C35A56" w:rsidP="001444EC">
      <w:pPr>
        <w:tabs>
          <w:tab w:val="left" w:pos="708"/>
        </w:tabs>
        <w:jc w:val="both"/>
        <w:rPr>
          <w:rFonts w:ascii="Source Sans Pro" w:hAnsi="Source Sans Pro" w:cs="Arial"/>
          <w:bCs/>
          <w:sz w:val="20"/>
          <w:szCs w:val="20"/>
        </w:rPr>
      </w:pPr>
    </w:p>
    <w:p w14:paraId="62B711D7" w14:textId="604BCB88"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Emitir, aprobar y en su caso proponer modificaciones en sus lineamientos internos de operación, siempre apegándose a mínimos que no pongan obstáculos para su funcionamiento y adopción de las medidas preventivas y protección, su modificación, especificaciones o revocación. Ninguna modificación operativa podrá ser motivo para el incumplimiento de funciones u otorgamiento de medidas y cuando así se haya determinado, actuando siempre del modo más favorable a la persona. </w:t>
      </w:r>
    </w:p>
    <w:p w14:paraId="243459FF" w14:textId="77777777" w:rsidR="00C35A56" w:rsidRPr="001444EC" w:rsidRDefault="00C35A56" w:rsidP="001444EC">
      <w:pPr>
        <w:tabs>
          <w:tab w:val="left" w:pos="708"/>
        </w:tabs>
        <w:jc w:val="both"/>
        <w:rPr>
          <w:rFonts w:ascii="Source Sans Pro" w:hAnsi="Source Sans Pro" w:cs="Arial"/>
          <w:bCs/>
          <w:sz w:val="20"/>
          <w:szCs w:val="20"/>
        </w:rPr>
      </w:pPr>
    </w:p>
    <w:p w14:paraId="076D4CE7" w14:textId="56CC18AA"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Solicitar a la Dirección la elaboración de sus informes de actividades, planes de trabajo y el informe sobre el ejercicio presupuestal. </w:t>
      </w:r>
    </w:p>
    <w:p w14:paraId="072BF56A" w14:textId="77777777" w:rsidR="00C35A56" w:rsidRPr="001444EC" w:rsidRDefault="00C35A56" w:rsidP="001444EC">
      <w:pPr>
        <w:tabs>
          <w:tab w:val="left" w:pos="708"/>
        </w:tabs>
        <w:jc w:val="both"/>
        <w:rPr>
          <w:rFonts w:ascii="Source Sans Pro" w:hAnsi="Source Sans Pro" w:cs="Arial"/>
          <w:bCs/>
          <w:sz w:val="20"/>
          <w:szCs w:val="20"/>
        </w:rPr>
      </w:pPr>
    </w:p>
    <w:p w14:paraId="3C729F87" w14:textId="6EDB200D"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Aprobar el anteproyecto de presupuesto de egresos del Mecanismo. </w:t>
      </w:r>
    </w:p>
    <w:p w14:paraId="145EC47B" w14:textId="77777777" w:rsidR="00C35A56" w:rsidRPr="001444EC" w:rsidRDefault="00C35A56" w:rsidP="001444EC">
      <w:pPr>
        <w:tabs>
          <w:tab w:val="left" w:pos="708"/>
        </w:tabs>
        <w:jc w:val="both"/>
        <w:rPr>
          <w:rFonts w:ascii="Source Sans Pro" w:hAnsi="Source Sans Pro" w:cs="Arial"/>
          <w:bCs/>
          <w:sz w:val="20"/>
          <w:szCs w:val="20"/>
        </w:rPr>
      </w:pPr>
    </w:p>
    <w:p w14:paraId="12A44C46" w14:textId="67697AF2"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Aprobar el plan de trabajo del Mecanismo. </w:t>
      </w:r>
    </w:p>
    <w:p w14:paraId="440EC5A3" w14:textId="77777777" w:rsidR="00C35A56" w:rsidRPr="001444EC" w:rsidRDefault="00C35A56" w:rsidP="001444EC">
      <w:pPr>
        <w:tabs>
          <w:tab w:val="left" w:pos="708"/>
        </w:tabs>
        <w:jc w:val="both"/>
        <w:rPr>
          <w:rFonts w:ascii="Source Sans Pro" w:hAnsi="Source Sans Pro" w:cs="Arial"/>
          <w:bCs/>
          <w:sz w:val="20"/>
          <w:szCs w:val="20"/>
        </w:rPr>
      </w:pPr>
    </w:p>
    <w:p w14:paraId="05C0DE80" w14:textId="3EAB9E7F"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Analizar y, en su caso aprobar, los informes periódicos y estados financieros que presente la Dirección. </w:t>
      </w:r>
    </w:p>
    <w:p w14:paraId="532497A3" w14:textId="77777777" w:rsidR="00C35A56" w:rsidRPr="001444EC" w:rsidRDefault="00C35A56" w:rsidP="001444EC">
      <w:pPr>
        <w:tabs>
          <w:tab w:val="left" w:pos="708"/>
        </w:tabs>
        <w:jc w:val="both"/>
        <w:rPr>
          <w:rFonts w:ascii="Source Sans Pro" w:hAnsi="Source Sans Pro" w:cs="Arial"/>
          <w:bCs/>
          <w:sz w:val="20"/>
          <w:szCs w:val="20"/>
        </w:rPr>
      </w:pPr>
    </w:p>
    <w:p w14:paraId="3DDA1877" w14:textId="549E893A" w:rsidR="00C35A56" w:rsidRPr="00383268" w:rsidRDefault="00C35A56" w:rsidP="00383268">
      <w:pPr>
        <w:pStyle w:val="Prrafodelista"/>
        <w:numPr>
          <w:ilvl w:val="0"/>
          <w:numId w:val="51"/>
        </w:numPr>
        <w:tabs>
          <w:tab w:val="left" w:pos="708"/>
        </w:tabs>
        <w:jc w:val="both"/>
        <w:rPr>
          <w:rFonts w:ascii="Source Sans Pro" w:hAnsi="Source Sans Pro" w:cs="Arial"/>
          <w:bCs/>
          <w:sz w:val="20"/>
          <w:szCs w:val="20"/>
        </w:rPr>
      </w:pPr>
      <w:r w:rsidRPr="00383268">
        <w:rPr>
          <w:rFonts w:ascii="Source Sans Pro" w:hAnsi="Source Sans Pro" w:cs="Arial"/>
          <w:bCs/>
          <w:sz w:val="20"/>
          <w:szCs w:val="20"/>
        </w:rPr>
        <w:t xml:space="preserve">Validar la elección de las personas que establece la fracción X del artículo 10 del presente ordenamiento. </w:t>
      </w:r>
    </w:p>
    <w:p w14:paraId="72E9554F" w14:textId="77777777" w:rsidR="00C35A56" w:rsidRPr="001444EC" w:rsidRDefault="00C35A56" w:rsidP="001444EC">
      <w:pPr>
        <w:tabs>
          <w:tab w:val="left" w:pos="708"/>
        </w:tabs>
        <w:jc w:val="both"/>
        <w:rPr>
          <w:rFonts w:ascii="Source Sans Pro" w:hAnsi="Source Sans Pro" w:cs="Arial"/>
          <w:bCs/>
          <w:sz w:val="20"/>
          <w:szCs w:val="20"/>
        </w:rPr>
      </w:pPr>
    </w:p>
    <w:p w14:paraId="7C7AADDC" w14:textId="5A3F6B3C" w:rsidR="00C35A56" w:rsidRPr="00383268" w:rsidRDefault="00C35A56" w:rsidP="00383268">
      <w:pPr>
        <w:pStyle w:val="Prrafodelista"/>
        <w:numPr>
          <w:ilvl w:val="0"/>
          <w:numId w:val="51"/>
        </w:numPr>
        <w:tabs>
          <w:tab w:val="left" w:pos="708"/>
        </w:tabs>
        <w:jc w:val="both"/>
        <w:rPr>
          <w:rFonts w:ascii="Source Sans Pro" w:hAnsi="Source Sans Pro" w:cs="Arial"/>
          <w:sz w:val="20"/>
          <w:szCs w:val="20"/>
          <w:lang w:val="es-ES_tradnl"/>
        </w:rPr>
      </w:pPr>
      <w:r w:rsidRPr="00383268">
        <w:rPr>
          <w:rFonts w:ascii="Source Sans Pro" w:hAnsi="Source Sans Pro" w:cs="Arial"/>
          <w:bCs/>
          <w:sz w:val="20"/>
          <w:szCs w:val="20"/>
        </w:rPr>
        <w:t xml:space="preserve">Las demás que se otorguen por acuerdo del </w:t>
      </w:r>
      <w:proofErr w:type="gramStart"/>
      <w:r w:rsidRPr="00383268">
        <w:rPr>
          <w:rFonts w:ascii="Source Sans Pro" w:hAnsi="Source Sans Pro" w:cs="Arial"/>
          <w:bCs/>
          <w:sz w:val="20"/>
          <w:szCs w:val="20"/>
        </w:rPr>
        <w:t>Jefe</w:t>
      </w:r>
      <w:proofErr w:type="gramEnd"/>
      <w:r w:rsidRPr="00383268">
        <w:rPr>
          <w:rFonts w:ascii="Source Sans Pro" w:hAnsi="Source Sans Pro" w:cs="Arial"/>
          <w:bCs/>
          <w:sz w:val="20"/>
          <w:szCs w:val="20"/>
        </w:rPr>
        <w:t xml:space="preserve"> de Gobierno o por los ordenamientos aplicables. </w:t>
      </w:r>
      <w:r w:rsidRPr="00383268">
        <w:rPr>
          <w:rFonts w:ascii="Source Sans Pro" w:hAnsi="Source Sans Pro" w:cs="Arial"/>
          <w:sz w:val="20"/>
          <w:szCs w:val="20"/>
        </w:rPr>
        <w:t xml:space="preserve"> </w:t>
      </w:r>
    </w:p>
    <w:p w14:paraId="096CBC00" w14:textId="77777777" w:rsidR="00C35A56" w:rsidRPr="001444EC" w:rsidRDefault="00C35A56" w:rsidP="001444EC">
      <w:pPr>
        <w:tabs>
          <w:tab w:val="left" w:pos="708"/>
        </w:tabs>
        <w:jc w:val="both"/>
        <w:rPr>
          <w:rFonts w:ascii="Source Sans Pro" w:hAnsi="Source Sans Pro" w:cs="Arial"/>
          <w:sz w:val="20"/>
          <w:szCs w:val="20"/>
          <w:lang w:val="es-ES_tradnl"/>
        </w:rPr>
      </w:pPr>
    </w:p>
    <w:p w14:paraId="2B74EED8"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14.- </w:t>
      </w:r>
      <w:r w:rsidRPr="001444EC">
        <w:rPr>
          <w:rFonts w:ascii="Source Sans Pro" w:hAnsi="Source Sans Pro" w:cs="Arial"/>
          <w:sz w:val="20"/>
          <w:szCs w:val="20"/>
          <w:lang w:val="es-ES_tradnl"/>
        </w:rPr>
        <w:t xml:space="preserve">La Junta de Gobierno deberá funcionar de acuerdo a los siguientes criterios: </w:t>
      </w:r>
    </w:p>
    <w:p w14:paraId="32E23BB9" w14:textId="77777777" w:rsidR="00383268" w:rsidRDefault="00383268" w:rsidP="00383268">
      <w:pPr>
        <w:jc w:val="both"/>
        <w:rPr>
          <w:rFonts w:ascii="Source Sans Pro" w:hAnsi="Source Sans Pro" w:cs="Arial"/>
          <w:sz w:val="20"/>
          <w:szCs w:val="20"/>
          <w:lang w:val="es-ES_tradnl"/>
        </w:rPr>
      </w:pPr>
    </w:p>
    <w:p w14:paraId="324461F0" w14:textId="4E01B74F" w:rsidR="00C35A56" w:rsidRPr="00383268" w:rsidRDefault="00C35A56" w:rsidP="00383268">
      <w:pPr>
        <w:pStyle w:val="Prrafodelista"/>
        <w:numPr>
          <w:ilvl w:val="0"/>
          <w:numId w:val="52"/>
        </w:numPr>
        <w:jc w:val="both"/>
        <w:rPr>
          <w:rFonts w:ascii="Source Sans Pro" w:hAnsi="Source Sans Pro" w:cs="Arial"/>
          <w:sz w:val="20"/>
          <w:szCs w:val="20"/>
          <w:lang w:val="es-ES_tradnl"/>
        </w:rPr>
      </w:pPr>
      <w:r w:rsidRPr="00383268">
        <w:rPr>
          <w:rFonts w:ascii="Source Sans Pro" w:hAnsi="Source Sans Pro" w:cs="Arial"/>
          <w:sz w:val="20"/>
          <w:szCs w:val="20"/>
        </w:rPr>
        <w:t>Deberá de colaborar con la Dirección, a través de disposiciones y lineamientos claros que establezcan la manera de comunicarse permanentemente.</w:t>
      </w:r>
    </w:p>
    <w:p w14:paraId="306A7BC5" w14:textId="77777777" w:rsidR="00383268" w:rsidRPr="00383268" w:rsidRDefault="00383268" w:rsidP="00383268">
      <w:pPr>
        <w:pStyle w:val="Prrafodelista"/>
        <w:jc w:val="both"/>
        <w:rPr>
          <w:rFonts w:ascii="Source Sans Pro" w:hAnsi="Source Sans Pro" w:cs="Arial"/>
          <w:sz w:val="20"/>
          <w:szCs w:val="20"/>
          <w:lang w:val="es-ES_tradnl"/>
        </w:rPr>
      </w:pPr>
    </w:p>
    <w:p w14:paraId="0A683363" w14:textId="77777777" w:rsidR="00C35A56" w:rsidRPr="00383268" w:rsidRDefault="00C35A56" w:rsidP="00383268">
      <w:pPr>
        <w:pStyle w:val="Prrafodelista"/>
        <w:numPr>
          <w:ilvl w:val="0"/>
          <w:numId w:val="52"/>
        </w:numPr>
        <w:jc w:val="both"/>
        <w:rPr>
          <w:rFonts w:ascii="Source Sans Pro" w:hAnsi="Source Sans Pro" w:cs="Arial"/>
          <w:sz w:val="20"/>
          <w:szCs w:val="20"/>
          <w:lang w:val="es-ES_tradnl"/>
        </w:rPr>
      </w:pPr>
      <w:r w:rsidRPr="00383268">
        <w:rPr>
          <w:rFonts w:ascii="Source Sans Pro" w:hAnsi="Source Sans Pro" w:cs="Arial"/>
          <w:sz w:val="20"/>
          <w:szCs w:val="20"/>
        </w:rPr>
        <w:t xml:space="preserve">Comunicación de manera segura y confidencial en todos sus casos presentados al Mecanismo, de acuerdo a sus lineamientos de operación. </w:t>
      </w:r>
    </w:p>
    <w:p w14:paraId="5C288536" w14:textId="77777777" w:rsidR="00383268" w:rsidRPr="00383268" w:rsidRDefault="00383268" w:rsidP="00383268">
      <w:pPr>
        <w:pStyle w:val="Prrafodelista"/>
        <w:rPr>
          <w:rFonts w:ascii="Source Sans Pro" w:hAnsi="Source Sans Pro" w:cs="Arial"/>
          <w:sz w:val="20"/>
          <w:szCs w:val="20"/>
          <w:lang w:val="es-ES_tradnl"/>
        </w:rPr>
      </w:pPr>
    </w:p>
    <w:p w14:paraId="7EE96DDC" w14:textId="77777777" w:rsidR="00383268" w:rsidRPr="00383268" w:rsidRDefault="00383268" w:rsidP="00383268">
      <w:pPr>
        <w:pStyle w:val="Prrafodelista"/>
        <w:jc w:val="both"/>
        <w:rPr>
          <w:rFonts w:ascii="Source Sans Pro" w:hAnsi="Source Sans Pro" w:cs="Arial"/>
          <w:sz w:val="20"/>
          <w:szCs w:val="20"/>
          <w:lang w:val="es-ES_tradnl"/>
        </w:rPr>
      </w:pPr>
    </w:p>
    <w:p w14:paraId="303678DF" w14:textId="77777777" w:rsidR="00C35A56" w:rsidRPr="00383268" w:rsidRDefault="00C35A56" w:rsidP="00383268">
      <w:pPr>
        <w:pStyle w:val="Prrafodelista"/>
        <w:numPr>
          <w:ilvl w:val="0"/>
          <w:numId w:val="52"/>
        </w:numPr>
        <w:jc w:val="both"/>
        <w:rPr>
          <w:rFonts w:ascii="Source Sans Pro" w:hAnsi="Source Sans Pro" w:cs="Arial"/>
          <w:sz w:val="20"/>
          <w:szCs w:val="20"/>
          <w:lang w:val="es-ES_tradnl"/>
        </w:rPr>
      </w:pPr>
      <w:r w:rsidRPr="00383268">
        <w:rPr>
          <w:rFonts w:ascii="Source Sans Pro" w:hAnsi="Source Sans Pro" w:cs="Arial"/>
          <w:sz w:val="20"/>
          <w:szCs w:val="20"/>
        </w:rPr>
        <w:lastRenderedPageBreak/>
        <w:t>Las decisiones se tomarán por mayoría simple de los miembros presentes, procurando lograr el consenso de las y los integrantes del mismo.</w:t>
      </w:r>
    </w:p>
    <w:p w14:paraId="71091908" w14:textId="77777777" w:rsidR="00C35A56" w:rsidRPr="001444EC" w:rsidRDefault="00C35A56" w:rsidP="001444EC">
      <w:pPr>
        <w:tabs>
          <w:tab w:val="left" w:pos="708"/>
        </w:tabs>
        <w:jc w:val="both"/>
        <w:rPr>
          <w:rFonts w:ascii="Source Sans Pro" w:hAnsi="Source Sans Pro" w:cs="Arial"/>
          <w:sz w:val="20"/>
          <w:szCs w:val="20"/>
          <w:lang w:val="es-ES_tradnl"/>
        </w:rPr>
      </w:pPr>
    </w:p>
    <w:p w14:paraId="051231B5"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III</w:t>
      </w:r>
    </w:p>
    <w:p w14:paraId="2609B284"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DIRECCIÓN</w:t>
      </w:r>
    </w:p>
    <w:p w14:paraId="5D12298C" w14:textId="77777777" w:rsidR="00C35A56" w:rsidRPr="001444EC" w:rsidRDefault="00C35A56" w:rsidP="001444EC">
      <w:pPr>
        <w:tabs>
          <w:tab w:val="left" w:pos="708"/>
        </w:tabs>
        <w:jc w:val="both"/>
        <w:rPr>
          <w:rFonts w:ascii="Source Sans Pro" w:hAnsi="Source Sans Pro" w:cs="Arial"/>
          <w:sz w:val="20"/>
          <w:szCs w:val="20"/>
          <w:lang w:val="es-ES_tradnl"/>
        </w:rPr>
      </w:pPr>
    </w:p>
    <w:p w14:paraId="1CD0D78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15.- </w:t>
      </w:r>
      <w:r w:rsidRPr="001444EC">
        <w:rPr>
          <w:rFonts w:ascii="Source Sans Pro" w:hAnsi="Source Sans Pro" w:cs="Arial"/>
          <w:sz w:val="20"/>
          <w:szCs w:val="20"/>
          <w:lang w:val="es-ES_tradnl"/>
        </w:rPr>
        <w:t xml:space="preserve">La persona titular de la Dirección del Mecanismo será designada por la o el Jefe de Gobierno del Distrito Federal. </w:t>
      </w:r>
    </w:p>
    <w:p w14:paraId="12E8E63B" w14:textId="77777777" w:rsidR="00C35A56" w:rsidRPr="001444EC" w:rsidRDefault="00C35A56" w:rsidP="001444EC">
      <w:pPr>
        <w:tabs>
          <w:tab w:val="left" w:pos="708"/>
        </w:tabs>
        <w:jc w:val="both"/>
        <w:rPr>
          <w:rFonts w:ascii="Source Sans Pro" w:hAnsi="Source Sans Pro" w:cs="Arial"/>
          <w:sz w:val="20"/>
          <w:szCs w:val="20"/>
          <w:lang w:val="es-ES_tradnl"/>
        </w:rPr>
      </w:pPr>
    </w:p>
    <w:p w14:paraId="0BD521E7"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Se requiere que se dedique exclusivamente a las tareas y atribuciones señaladas en esta Ley, debiendo contar con un perfil profesional adecuado, contando preferentemente con experiencia en vinculación con la sociedad civil; conocimientos en derechos humanos, especialmente en temas de libertad de expresión, derecho a defender derechos humanos, así como en perspectiva de género.</w:t>
      </w:r>
    </w:p>
    <w:p w14:paraId="0A8264CD" w14:textId="77777777" w:rsidR="00C35A56" w:rsidRPr="001444EC" w:rsidRDefault="00C35A56" w:rsidP="001444EC">
      <w:pPr>
        <w:tabs>
          <w:tab w:val="left" w:pos="708"/>
        </w:tabs>
        <w:jc w:val="both"/>
        <w:rPr>
          <w:rFonts w:ascii="Source Sans Pro" w:hAnsi="Source Sans Pro" w:cs="Arial"/>
          <w:sz w:val="20"/>
          <w:szCs w:val="20"/>
          <w:lang w:val="es-ES_tradnl"/>
        </w:rPr>
      </w:pPr>
    </w:p>
    <w:p w14:paraId="4761C3B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16</w:t>
      </w:r>
      <w:r w:rsidRPr="001444EC">
        <w:rPr>
          <w:rFonts w:ascii="Source Sans Pro" w:hAnsi="Source Sans Pro" w:cs="Arial"/>
          <w:sz w:val="20"/>
          <w:szCs w:val="20"/>
          <w:lang w:val="es-ES_tradnl"/>
        </w:rPr>
        <w:t>.- La persona titular de la Dirección tendrá las siguientes atribuciones:</w:t>
      </w:r>
    </w:p>
    <w:p w14:paraId="0C9D587D" w14:textId="77777777" w:rsidR="00C35A56" w:rsidRPr="001444EC" w:rsidRDefault="00C35A56" w:rsidP="001444EC">
      <w:pPr>
        <w:tabs>
          <w:tab w:val="left" w:pos="708"/>
        </w:tabs>
        <w:jc w:val="both"/>
        <w:rPr>
          <w:rFonts w:ascii="Source Sans Pro" w:hAnsi="Source Sans Pro" w:cs="Arial"/>
          <w:sz w:val="20"/>
          <w:szCs w:val="20"/>
          <w:lang w:val="es-ES_tradnl"/>
        </w:rPr>
      </w:pPr>
    </w:p>
    <w:p w14:paraId="0B585834" w14:textId="77777777" w:rsidR="00C35A56" w:rsidRPr="001444EC" w:rsidRDefault="00C35A56" w:rsidP="001444EC">
      <w:pPr>
        <w:numPr>
          <w:ilvl w:val="0"/>
          <w:numId w:val="13"/>
        </w:numPr>
        <w:jc w:val="both"/>
        <w:rPr>
          <w:rFonts w:ascii="Source Sans Pro" w:hAnsi="Source Sans Pro" w:cs="Arial"/>
          <w:sz w:val="20"/>
          <w:szCs w:val="20"/>
          <w:lang w:val="es-ES_tradnl"/>
        </w:rPr>
      </w:pPr>
      <w:r w:rsidRPr="001444EC">
        <w:rPr>
          <w:rFonts w:ascii="Source Sans Pro" w:hAnsi="Source Sans Pro" w:cs="Arial"/>
          <w:sz w:val="20"/>
          <w:szCs w:val="20"/>
        </w:rPr>
        <w:t>Representar legalmente al Mecanismo, con capacidad jurídica para firmar convenios o contratos.</w:t>
      </w:r>
    </w:p>
    <w:p w14:paraId="573C7D7C" w14:textId="77777777" w:rsidR="00C35A56" w:rsidRPr="001444EC" w:rsidRDefault="00C35A56" w:rsidP="001444EC">
      <w:pPr>
        <w:ind w:left="606"/>
        <w:jc w:val="both"/>
        <w:rPr>
          <w:rFonts w:ascii="Source Sans Pro" w:hAnsi="Source Sans Pro" w:cs="Arial"/>
          <w:sz w:val="20"/>
          <w:szCs w:val="20"/>
          <w:lang w:val="es-ES_tradnl"/>
        </w:rPr>
      </w:pPr>
    </w:p>
    <w:p w14:paraId="46A6D989" w14:textId="77777777" w:rsidR="00C35A56" w:rsidRPr="001444EC" w:rsidRDefault="00C35A56" w:rsidP="001444EC">
      <w:pPr>
        <w:numPr>
          <w:ilvl w:val="0"/>
          <w:numId w:val="13"/>
        </w:numPr>
        <w:jc w:val="both"/>
        <w:rPr>
          <w:rFonts w:ascii="Source Sans Pro" w:hAnsi="Source Sans Pro" w:cs="Arial"/>
          <w:sz w:val="20"/>
          <w:szCs w:val="20"/>
          <w:lang w:val="es-ES_tradnl"/>
        </w:rPr>
      </w:pPr>
      <w:r w:rsidRPr="001444EC">
        <w:rPr>
          <w:rFonts w:ascii="Source Sans Pro" w:hAnsi="Source Sans Pro" w:cs="Arial"/>
          <w:sz w:val="20"/>
          <w:szCs w:val="20"/>
        </w:rPr>
        <w:t>Administrar los recursos presupuestales asignados al Mecanismo.</w:t>
      </w:r>
    </w:p>
    <w:p w14:paraId="09F42E4C" w14:textId="77777777" w:rsidR="00C35A56" w:rsidRPr="001444EC" w:rsidRDefault="00C35A56" w:rsidP="001444EC">
      <w:pPr>
        <w:ind w:left="606"/>
        <w:jc w:val="both"/>
        <w:rPr>
          <w:rFonts w:ascii="Source Sans Pro" w:hAnsi="Source Sans Pro" w:cs="Arial"/>
          <w:sz w:val="20"/>
          <w:szCs w:val="20"/>
          <w:lang w:val="es-ES_tradnl"/>
        </w:rPr>
      </w:pPr>
    </w:p>
    <w:p w14:paraId="77A0BEB2"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Establecer con sujeción a las disposiciones legales, los instrumentos necesarios para la adquisición de arrendamiento y enajenación de muebles e inmuebles que el Mecanismo requiera.</w:t>
      </w:r>
    </w:p>
    <w:p w14:paraId="6CC0AF7E"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3719664A"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Suscribir los contratos necesarios que regulen las relaciones laborales del Mecanismo con sus trabajadoras y trabajadores.</w:t>
      </w:r>
    </w:p>
    <w:p w14:paraId="647605EA"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1ECDC477"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Celebrar convenios, con instituciones de educación superior, organizaciones de la sociedad civil, organismos intergubernamentales e internacionales, entre otros, a fin de crear talleres y seminarios que permitan a las personas integrantes del Mecanismo, a las personas defensoras de derechos humanos, periodistas y colaboradoras periodísticas, acceder a su agenda académica, así como capacitarse en autoprotección y derechos humanos.</w:t>
      </w:r>
    </w:p>
    <w:p w14:paraId="56F6D6A1"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5694D0AE"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Recibir las peticiones de protección que presenten las personas beneficiarias, ya sea por sí mismas o por terceros, así como a través de las organizaciones de la sociedad civil, la Comisión de Derechos Humanos del Distrito Federal o los entes de gobierno.</w:t>
      </w:r>
    </w:p>
    <w:p w14:paraId="26167629"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46BFB94B"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 xml:space="preserve">Emitir y ordenar la implementación de Medidas de Protección </w:t>
      </w:r>
      <w:proofErr w:type="gramStart"/>
      <w:r w:rsidRPr="001444EC">
        <w:rPr>
          <w:rFonts w:ascii="Source Sans Pro" w:hAnsi="Source Sans Pro" w:cs="Arial"/>
          <w:sz w:val="20"/>
          <w:szCs w:val="20"/>
        </w:rPr>
        <w:t>Urgente  acordando</w:t>
      </w:r>
      <w:proofErr w:type="gramEnd"/>
      <w:r w:rsidRPr="001444EC">
        <w:rPr>
          <w:rFonts w:ascii="Source Sans Pro" w:hAnsi="Source Sans Pro" w:cs="Arial"/>
          <w:sz w:val="20"/>
          <w:szCs w:val="20"/>
        </w:rPr>
        <w:t xml:space="preserve"> con la o las autoridades correspondientes.</w:t>
      </w:r>
    </w:p>
    <w:p w14:paraId="44344724"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249A0234"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Apoyar a la Junta de Gobierno, Consejo Consultivo, al Consejo de Evaluación de Medidas y a la Mesa de Trabajo Multisectorial en sus funciones de articulación y vinculación con las dependencias gubernamentales y organizaciones de la sociedad civil.</w:t>
      </w:r>
    </w:p>
    <w:p w14:paraId="43533B5D"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6B193AA5" w14:textId="77777777" w:rsidR="00C35A56" w:rsidRPr="001444EC" w:rsidRDefault="00C35A56" w:rsidP="001444EC">
      <w:pPr>
        <w:numPr>
          <w:ilvl w:val="0"/>
          <w:numId w:val="13"/>
        </w:numPr>
        <w:tabs>
          <w:tab w:val="left" w:pos="708"/>
        </w:tabs>
        <w:jc w:val="both"/>
        <w:rPr>
          <w:rFonts w:ascii="Source Sans Pro" w:hAnsi="Source Sans Pro" w:cs="Arial"/>
          <w:bCs/>
          <w:sz w:val="20"/>
          <w:szCs w:val="20"/>
          <w:lang w:val="es-ES_tradnl"/>
        </w:rPr>
      </w:pPr>
      <w:r w:rsidRPr="001444EC">
        <w:rPr>
          <w:rFonts w:ascii="Source Sans Pro" w:hAnsi="Source Sans Pro" w:cs="Arial"/>
          <w:sz w:val="20"/>
          <w:szCs w:val="20"/>
        </w:rPr>
        <w:t xml:space="preserve">Promover la capacitación de los integrantes de la Junta de Gobierno, Consejo Consultivo y al Consejo de Evaluaciones de Riesgo </w:t>
      </w:r>
      <w:r w:rsidRPr="001444EC">
        <w:rPr>
          <w:rFonts w:ascii="Source Sans Pro" w:hAnsi="Source Sans Pro" w:cs="Arial"/>
          <w:bCs/>
          <w:sz w:val="20"/>
          <w:szCs w:val="20"/>
          <w:lang w:val="es-ES_tradnl"/>
        </w:rPr>
        <w:t>sobre análisis de riesgo, medidas preventivas, medidas de autoprotección, medidas de protección y medidas de protección urgentes, con el fin de otorgarles los fundamentos necesarios para el análisis y toma de decisiones.</w:t>
      </w:r>
    </w:p>
    <w:p w14:paraId="41EBC04E"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0C3D4DA0"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 xml:space="preserve">Recopilar y sistematizar la información de las sesiones de la Junta de Gobierno, del Consejo Consultivo, Consejo de Evaluación de Medidas y de la Mesa de Trabajo Multisectorial. </w:t>
      </w:r>
    </w:p>
    <w:p w14:paraId="26D7AC13"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3AF10A2D"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Remitir la información generada por personal a su cargo a la Junta de Gobierno y al Consejo de Evaluación de Medidas con al menos cinco días hábiles previo a sus sesiones.</w:t>
      </w:r>
    </w:p>
    <w:p w14:paraId="4C203FCE"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0C3CAB6A"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 xml:space="preserve">Comunicar los acuerdos y resoluciones del Consejo de Evaluación de Medidas a las autoridades encargadas de su ejecución en las próximas dos horas hábiles. </w:t>
      </w:r>
    </w:p>
    <w:p w14:paraId="0E88B25D"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2D2F5DBF"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Proveer a la Junta de Gobierno, al Consejo Consultivo, Consejo de Evaluación de Medidas y a la Mesa de Trabajo Multisectorial los recursos para el desempeño de sus funciones, de acuerdo a su disponibilidad presupuestal.</w:t>
      </w:r>
    </w:p>
    <w:p w14:paraId="0D2C3890"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7482AD6C"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 xml:space="preserve">Dar seguimiento a la implementación de las medidas de protección otorgadas por las autoridades competentes. </w:t>
      </w:r>
    </w:p>
    <w:p w14:paraId="54440284"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50216C93" w14:textId="77777777" w:rsidR="00C35A56" w:rsidRPr="00383268"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Evaluar la eficacia de las Medidas Preventivas, Medidas de Protección y Medidas de Protección Urgente implementadas e informar al Consejo de Evaluación de Medidas los resultados de dicha evaluación para la toma de decisiones al respecto.</w:t>
      </w:r>
    </w:p>
    <w:p w14:paraId="72F8E824" w14:textId="77777777" w:rsidR="00383268" w:rsidRPr="001444EC" w:rsidRDefault="00383268" w:rsidP="00383268">
      <w:pPr>
        <w:tabs>
          <w:tab w:val="left" w:pos="708"/>
        </w:tabs>
        <w:jc w:val="both"/>
        <w:rPr>
          <w:rFonts w:ascii="Source Sans Pro" w:hAnsi="Source Sans Pro" w:cs="Arial"/>
          <w:sz w:val="20"/>
          <w:szCs w:val="20"/>
          <w:lang w:val="es-ES_tradnl"/>
        </w:rPr>
      </w:pPr>
    </w:p>
    <w:p w14:paraId="2D4F2F73"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Solicitar, recibir y considerar evaluaciones de riesgo elaboradas por otras instancias gubernamentales, de organismos de derechos humanos locales, nacionales o internacionales u organizaciones de la sociedad civil; así mismo deberá considerar las medidas implementadas o solicitadas para garantizar la seguridad de la persona beneficiaria por otras autoridades al momento de realizar el análisis de riesgo.</w:t>
      </w:r>
    </w:p>
    <w:p w14:paraId="51DC25C5"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05A1CBFD"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Realizar el monitoreo local de las agresiones con el objeto de recopilar, sistematizar y analizar la información desagregada en una base de datos y elaborar reportes mensuales.</w:t>
      </w:r>
    </w:p>
    <w:p w14:paraId="2B1B5F16"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541B8EFB"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Dar seguimiento a los casos que se presenten ante el Consejo de Evaluación de Medidas.</w:t>
      </w:r>
    </w:p>
    <w:p w14:paraId="404911AB"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4E37A8D5"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Elaborar y proponer, para su aprobación al Consejo de Evaluación de Medidas, los manuales y protocolos de Medidas Preventivas, Medidas de Protección, Medidas de Protección Urgente y Medidas de Carácter Social, incorporando la perspectiva de género.</w:t>
      </w:r>
    </w:p>
    <w:p w14:paraId="4854D9CE"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7A349949"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Elaborar y proponer para su aprobación de la Junta de Gobierno el Protocolo de Seguridad en el Manejo de la Información.</w:t>
      </w:r>
    </w:p>
    <w:p w14:paraId="4EE98379"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6F659FD5"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Diseñar el plan anual de trabajo.</w:t>
      </w:r>
    </w:p>
    <w:p w14:paraId="28B19748"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40056405"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Celebrar los acuerdos específicos necesarios para el cumplimiento de los fines del Mecanismo.</w:t>
      </w:r>
    </w:p>
    <w:p w14:paraId="29DAFCDE"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51239D73"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 xml:space="preserve">Dar seguimiento e implementar los acuerdos a los que se llegue en las sesiones plenarias de la Junta de Gobierno, el Consejo Consultivo, Consejo de Evaluación de Medidas y la Mesa de Trabajo Multisectorial, independientemente de que sean ordinarias o extraordinarias. </w:t>
      </w:r>
    </w:p>
    <w:p w14:paraId="5E5C2595"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101AB90C"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MX"/>
        </w:rPr>
      </w:pPr>
      <w:r w:rsidRPr="001444EC">
        <w:rPr>
          <w:rFonts w:ascii="Source Sans Pro" w:hAnsi="Source Sans Pro" w:cs="Arial"/>
          <w:sz w:val="20"/>
          <w:szCs w:val="20"/>
        </w:rPr>
        <w:t>Elaborar informes bimestrales.</w:t>
      </w:r>
    </w:p>
    <w:p w14:paraId="6C39B4C2" w14:textId="77777777" w:rsidR="00C35A56" w:rsidRPr="001444EC" w:rsidRDefault="00C35A56" w:rsidP="001444EC">
      <w:pPr>
        <w:tabs>
          <w:tab w:val="left" w:pos="708"/>
        </w:tabs>
        <w:ind w:left="606"/>
        <w:jc w:val="both"/>
        <w:rPr>
          <w:rFonts w:ascii="Source Sans Pro" w:hAnsi="Source Sans Pro" w:cs="Arial"/>
          <w:sz w:val="20"/>
          <w:szCs w:val="20"/>
        </w:rPr>
      </w:pPr>
    </w:p>
    <w:p w14:paraId="7CD8678A"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t>Someter a consideración de la Junta de Gobierno sus informes bimestrales, su informe anual de actividades, incluyendo su ejercicio presupuestal.</w:t>
      </w:r>
    </w:p>
    <w:p w14:paraId="15091D16" w14:textId="77777777" w:rsidR="00C35A56" w:rsidRPr="001444EC" w:rsidRDefault="00C35A56" w:rsidP="001444EC">
      <w:pPr>
        <w:tabs>
          <w:tab w:val="left" w:pos="708"/>
        </w:tabs>
        <w:ind w:left="606"/>
        <w:jc w:val="both"/>
        <w:rPr>
          <w:rFonts w:ascii="Source Sans Pro" w:hAnsi="Source Sans Pro" w:cs="Arial"/>
          <w:sz w:val="20"/>
          <w:szCs w:val="20"/>
          <w:lang w:val="es-ES_tradnl"/>
        </w:rPr>
      </w:pPr>
    </w:p>
    <w:p w14:paraId="19AD8386" w14:textId="77777777" w:rsidR="00C35A56" w:rsidRPr="001444EC" w:rsidRDefault="00C35A56" w:rsidP="001444EC">
      <w:pPr>
        <w:numPr>
          <w:ilvl w:val="0"/>
          <w:numId w:val="13"/>
        </w:num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rPr>
        <w:lastRenderedPageBreak/>
        <w:t>Las demás señaladas en los artículos 54 y 71 de la Ley Orgánica de la Administración Pública del Distrito Federal</w:t>
      </w:r>
    </w:p>
    <w:p w14:paraId="309B7DCD"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5835FE4F"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17.-</w:t>
      </w:r>
      <w:r w:rsidRPr="001444EC">
        <w:rPr>
          <w:rFonts w:ascii="Source Sans Pro" w:hAnsi="Source Sans Pro" w:cs="Arial"/>
          <w:sz w:val="20"/>
          <w:szCs w:val="20"/>
          <w:lang w:val="es-ES_tradnl"/>
        </w:rPr>
        <w:t xml:space="preserve"> La Dirección deberá recibir las solicitudes de incorporación al Mecanismo, debiendo asesorar a la persona solicitante sobre las acciones que realiza el Mecanismo y explicar, por medio escrito, los pasos que se seguirán en el proceso.</w:t>
      </w:r>
    </w:p>
    <w:p w14:paraId="2A69F890" w14:textId="77777777" w:rsidR="00C35A56" w:rsidRPr="001444EC" w:rsidRDefault="00C35A56" w:rsidP="001444EC">
      <w:pPr>
        <w:tabs>
          <w:tab w:val="left" w:pos="708"/>
        </w:tabs>
        <w:jc w:val="both"/>
        <w:rPr>
          <w:rFonts w:ascii="Source Sans Pro" w:hAnsi="Source Sans Pro" w:cs="Arial"/>
          <w:sz w:val="20"/>
          <w:szCs w:val="20"/>
          <w:lang w:val="es-ES_tradnl"/>
        </w:rPr>
      </w:pPr>
    </w:p>
    <w:p w14:paraId="3E717A5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Los procedimientos específicos, así como los alcances de su incorporación al Mecanismo serán especificados en el Reglamento de esta ley.</w:t>
      </w:r>
    </w:p>
    <w:p w14:paraId="226E2C47" w14:textId="77777777" w:rsidR="00C35A56" w:rsidRPr="001444EC" w:rsidRDefault="00C35A56" w:rsidP="001444EC">
      <w:pPr>
        <w:tabs>
          <w:tab w:val="left" w:pos="708"/>
        </w:tabs>
        <w:jc w:val="both"/>
        <w:rPr>
          <w:rFonts w:ascii="Source Sans Pro" w:hAnsi="Source Sans Pro" w:cs="Arial"/>
          <w:sz w:val="20"/>
          <w:szCs w:val="20"/>
          <w:lang w:val="es-ES_tradnl"/>
        </w:rPr>
      </w:pPr>
    </w:p>
    <w:p w14:paraId="77A551C4"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18.-</w:t>
      </w:r>
      <w:r w:rsidRPr="001444EC">
        <w:rPr>
          <w:rFonts w:ascii="Source Sans Pro" w:hAnsi="Source Sans Pro" w:cs="Arial"/>
          <w:sz w:val="20"/>
          <w:szCs w:val="20"/>
          <w:lang w:val="es-ES_tradnl"/>
        </w:rPr>
        <w:t xml:space="preserve"> La Dirección deberá definir si los casos presentados al Mecanismo son de procedimiento extraordinario u ordinario, para lo cual deberá realizar el Estudio de Evaluación de Acción Inmediata atendiendo la máxima diligencia posible al momento posterior de haber recibido la petición.</w:t>
      </w:r>
    </w:p>
    <w:p w14:paraId="1C3ED254" w14:textId="77777777" w:rsidR="00C35A56" w:rsidRPr="001444EC" w:rsidRDefault="00C35A56" w:rsidP="001444EC">
      <w:pPr>
        <w:tabs>
          <w:tab w:val="left" w:pos="708"/>
        </w:tabs>
        <w:jc w:val="both"/>
        <w:rPr>
          <w:rFonts w:ascii="Source Sans Pro" w:hAnsi="Source Sans Pro" w:cs="Arial"/>
          <w:sz w:val="20"/>
          <w:szCs w:val="20"/>
          <w:lang w:val="es-ES_tradnl"/>
        </w:rPr>
      </w:pPr>
    </w:p>
    <w:p w14:paraId="31179963"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19</w:t>
      </w:r>
      <w:r w:rsidRPr="001444EC">
        <w:rPr>
          <w:rFonts w:ascii="Source Sans Pro" w:hAnsi="Source Sans Pro" w:cs="Arial"/>
          <w:sz w:val="20"/>
          <w:szCs w:val="20"/>
          <w:lang w:val="es-ES_tradnl"/>
        </w:rPr>
        <w:t>.- La Dirección deberá contar con personal especializado en materia de evaluación de riesgo y protección para la realización del Estudio de Evaluación de Riesgo.</w:t>
      </w:r>
    </w:p>
    <w:p w14:paraId="71643FA2" w14:textId="77777777" w:rsidR="00C35A56" w:rsidRPr="001444EC" w:rsidRDefault="00C35A56" w:rsidP="001444EC">
      <w:pPr>
        <w:tabs>
          <w:tab w:val="left" w:pos="708"/>
        </w:tabs>
        <w:jc w:val="both"/>
        <w:rPr>
          <w:rFonts w:ascii="Source Sans Pro" w:hAnsi="Source Sans Pro" w:cs="Arial"/>
          <w:sz w:val="20"/>
          <w:szCs w:val="20"/>
          <w:lang w:val="es-ES_tradnl"/>
        </w:rPr>
      </w:pPr>
    </w:p>
    <w:p w14:paraId="2DEA0D6F"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Dicho Estudio de Evaluación de Riesgo es el instrumento a través del cual se realiza un análisis de los factores que determina el grado de riesgo en el que se encuentra la persona peticionaria o potencial beneficiaria, las Medidas Preventivas o las Medidas de Protección y el Plan de Protección.</w:t>
      </w:r>
    </w:p>
    <w:p w14:paraId="07121E3D" w14:textId="77777777" w:rsidR="00C35A56" w:rsidRPr="001444EC" w:rsidRDefault="00C35A56" w:rsidP="001444EC">
      <w:pPr>
        <w:tabs>
          <w:tab w:val="left" w:pos="708"/>
        </w:tabs>
        <w:jc w:val="both"/>
        <w:rPr>
          <w:rFonts w:ascii="Source Sans Pro" w:hAnsi="Source Sans Pro" w:cs="Arial"/>
          <w:sz w:val="20"/>
          <w:szCs w:val="20"/>
          <w:lang w:val="es-ES_tradnl"/>
        </w:rPr>
      </w:pPr>
    </w:p>
    <w:p w14:paraId="5D1EC58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Al hacer el Estudio se deberá incorporar siempre la perspectiva de género y el principio de igualdad y no discriminación.</w:t>
      </w:r>
    </w:p>
    <w:p w14:paraId="008BBA50" w14:textId="77777777" w:rsidR="00C35A56" w:rsidRPr="001444EC" w:rsidRDefault="00C35A56" w:rsidP="001444EC">
      <w:pPr>
        <w:tabs>
          <w:tab w:val="left" w:pos="708"/>
        </w:tabs>
        <w:jc w:val="both"/>
        <w:rPr>
          <w:rFonts w:ascii="Source Sans Pro" w:hAnsi="Source Sans Pro" w:cs="Arial"/>
          <w:sz w:val="20"/>
          <w:szCs w:val="20"/>
          <w:lang w:val="es-ES_tradnl"/>
        </w:rPr>
      </w:pPr>
    </w:p>
    <w:p w14:paraId="0B773761"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Dicho Estudio deberá ser compartido con la persona beneficiaria, 48 horas previas al envío de la evaluación al Consejo de Evaluación de Medidas, con la finalidad de que la persona lo pueda revisar y otorgar su consentimiento informado sobre el Plan de Protección sugerido.</w:t>
      </w:r>
    </w:p>
    <w:p w14:paraId="77942D13" w14:textId="77777777" w:rsidR="00C35A56" w:rsidRPr="001444EC" w:rsidRDefault="00C35A56" w:rsidP="001444EC">
      <w:pPr>
        <w:tabs>
          <w:tab w:val="left" w:pos="708"/>
        </w:tabs>
        <w:jc w:val="both"/>
        <w:rPr>
          <w:rFonts w:ascii="Source Sans Pro" w:hAnsi="Source Sans Pro" w:cs="Arial"/>
          <w:sz w:val="20"/>
          <w:szCs w:val="20"/>
          <w:lang w:val="es-ES_tradnl"/>
        </w:rPr>
      </w:pPr>
    </w:p>
    <w:p w14:paraId="0A92170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20</w:t>
      </w:r>
      <w:r w:rsidRPr="001444EC">
        <w:rPr>
          <w:rFonts w:ascii="Source Sans Pro" w:hAnsi="Source Sans Pro" w:cs="Arial"/>
          <w:sz w:val="20"/>
          <w:szCs w:val="20"/>
          <w:lang w:val="es-ES_tradnl"/>
        </w:rPr>
        <w:t>.- La Dirección debe considerar que para la elaboración del Plan de Protección, además del personal especializado en materia de evaluación de riesgo y protección adscrito al Mecanismo, deberán participar una persona representante de la Secretaría de Gobierno, una persona representante de la Procuraduría General de Justicia del Distrito Federal, una persona representante de la Secretaría de Seguridad Pública y una persona representante de la Comisión de Derechos Humanos del Distrito Federal como invitado con voz.</w:t>
      </w:r>
    </w:p>
    <w:p w14:paraId="4253BB89" w14:textId="77777777" w:rsidR="00C35A56" w:rsidRPr="001444EC" w:rsidRDefault="00C35A56" w:rsidP="001444EC">
      <w:pPr>
        <w:tabs>
          <w:tab w:val="left" w:pos="708"/>
        </w:tabs>
        <w:rPr>
          <w:rFonts w:ascii="Source Sans Pro" w:hAnsi="Source Sans Pro" w:cs="Arial"/>
          <w:sz w:val="20"/>
          <w:szCs w:val="20"/>
          <w:lang w:val="es-ES_tradnl"/>
        </w:rPr>
      </w:pPr>
    </w:p>
    <w:p w14:paraId="214E41C6" w14:textId="77777777" w:rsidR="00C35A56" w:rsidRPr="001444EC" w:rsidRDefault="00C35A56" w:rsidP="001444EC">
      <w:pPr>
        <w:tabs>
          <w:tab w:val="left" w:pos="708"/>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CAPÍTULO IV</w:t>
      </w:r>
    </w:p>
    <w:p w14:paraId="523E1BF3" w14:textId="77777777" w:rsidR="00C35A56" w:rsidRPr="001444EC" w:rsidRDefault="00C35A56" w:rsidP="001444EC">
      <w:pPr>
        <w:tabs>
          <w:tab w:val="left" w:pos="708"/>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CONSEJO DE EVALUACIÓN DE MEDIDAS</w:t>
      </w:r>
    </w:p>
    <w:p w14:paraId="33C31D02" w14:textId="77777777" w:rsidR="00C35A56" w:rsidRPr="001444EC" w:rsidRDefault="00C35A56" w:rsidP="001444EC">
      <w:pPr>
        <w:tabs>
          <w:tab w:val="left" w:pos="708"/>
        </w:tabs>
        <w:rPr>
          <w:rFonts w:ascii="Source Sans Pro" w:hAnsi="Source Sans Pro" w:cs="Arial"/>
          <w:b/>
          <w:bCs/>
          <w:sz w:val="20"/>
          <w:szCs w:val="20"/>
          <w:lang w:val="es-ES_tradnl"/>
        </w:rPr>
      </w:pPr>
    </w:p>
    <w:p w14:paraId="5F3CA67F" w14:textId="77777777" w:rsidR="00C35A56"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21</w:t>
      </w:r>
      <w:r w:rsidRPr="001444EC">
        <w:rPr>
          <w:rFonts w:ascii="Source Sans Pro" w:hAnsi="Source Sans Pro" w:cs="Arial"/>
          <w:sz w:val="20"/>
          <w:szCs w:val="20"/>
          <w:lang w:val="es-ES_tradnl"/>
        </w:rPr>
        <w:t>.- El Consejo de Evaluación de Medidas es el órgano del Mecanismo para la toma de decisiones sobre la atribución señalada en el inciso IV del artículo 7 de la presente Ley, vinculadas a la determinación del Plan de Protección, por lo que tiene las siguientes atribuciones:</w:t>
      </w:r>
    </w:p>
    <w:p w14:paraId="1E201DA7" w14:textId="77777777" w:rsidR="00383268" w:rsidRDefault="00383268" w:rsidP="00383268">
      <w:pPr>
        <w:tabs>
          <w:tab w:val="left" w:pos="709"/>
        </w:tabs>
        <w:jc w:val="both"/>
        <w:rPr>
          <w:rFonts w:ascii="Source Sans Pro" w:hAnsi="Source Sans Pro" w:cs="Arial"/>
          <w:sz w:val="20"/>
          <w:szCs w:val="20"/>
          <w:lang w:val="es-ES_tradnl"/>
        </w:rPr>
      </w:pPr>
    </w:p>
    <w:p w14:paraId="34CC4EFF" w14:textId="4E0E8564" w:rsidR="00C35A56" w:rsidRPr="00383268" w:rsidRDefault="00C35A56" w:rsidP="00383268">
      <w:pPr>
        <w:pStyle w:val="Prrafodelista"/>
        <w:numPr>
          <w:ilvl w:val="0"/>
          <w:numId w:val="53"/>
        </w:numPr>
        <w:tabs>
          <w:tab w:val="left" w:pos="709"/>
        </w:tabs>
        <w:jc w:val="both"/>
        <w:rPr>
          <w:rFonts w:ascii="Source Sans Pro" w:hAnsi="Source Sans Pro" w:cs="Arial"/>
          <w:sz w:val="20"/>
          <w:szCs w:val="20"/>
          <w:lang w:val="es-MX"/>
        </w:rPr>
      </w:pPr>
      <w:r w:rsidRPr="00383268">
        <w:rPr>
          <w:rFonts w:ascii="Source Sans Pro" w:hAnsi="Source Sans Pro" w:cs="Arial"/>
          <w:sz w:val="20"/>
          <w:szCs w:val="20"/>
        </w:rPr>
        <w:t>Determinar, aprobar, evaluar, suspender y en su caso, modificar las Medidas Preventivas, Medidas de Protección y Medidas de Carácter Social, a partir de la información elaborada por el Mecanismo Integral; así como suspender o modificar las Medidas de Protección Urgentes, previo estudio de evaluación de riesgo que realice el Mecanismo o bien en los casos presentados al Mecanismo que señala el artículo 52 de la presente Ley.</w:t>
      </w:r>
    </w:p>
    <w:p w14:paraId="1CFF65F4" w14:textId="77777777" w:rsidR="00C35A56" w:rsidRPr="001444EC" w:rsidRDefault="00C35A56" w:rsidP="001444EC">
      <w:pPr>
        <w:tabs>
          <w:tab w:val="left" w:pos="709"/>
        </w:tabs>
        <w:jc w:val="both"/>
        <w:rPr>
          <w:rFonts w:ascii="Source Sans Pro" w:hAnsi="Source Sans Pro" w:cs="Arial"/>
          <w:sz w:val="20"/>
          <w:szCs w:val="20"/>
        </w:rPr>
      </w:pPr>
    </w:p>
    <w:p w14:paraId="0CF708E7" w14:textId="77777777" w:rsidR="00C35A56" w:rsidRPr="00383268" w:rsidRDefault="00C35A56" w:rsidP="00383268">
      <w:pPr>
        <w:pStyle w:val="Prrafodelista"/>
        <w:numPr>
          <w:ilvl w:val="0"/>
          <w:numId w:val="53"/>
        </w:numPr>
        <w:tabs>
          <w:tab w:val="left" w:pos="709"/>
        </w:tabs>
        <w:jc w:val="both"/>
        <w:rPr>
          <w:rFonts w:ascii="Source Sans Pro" w:hAnsi="Source Sans Pro" w:cs="Arial"/>
          <w:sz w:val="20"/>
          <w:szCs w:val="20"/>
          <w:lang w:val="es-ES_tradnl"/>
        </w:rPr>
      </w:pPr>
      <w:r w:rsidRPr="00383268">
        <w:rPr>
          <w:rFonts w:ascii="Source Sans Pro" w:hAnsi="Source Sans Pro" w:cs="Arial"/>
          <w:sz w:val="20"/>
          <w:szCs w:val="20"/>
        </w:rPr>
        <w:t>Revisar y dirimir los casos presentados al Mecanismo cuando exista discrepancia entre las personas integrantes del Mecanismo y respecto a diferencias sobre el otorgamiento</w:t>
      </w:r>
      <w:r w:rsidRPr="00383268">
        <w:rPr>
          <w:rFonts w:ascii="Source Sans Pro" w:hAnsi="Source Sans Pro" w:cs="Arial"/>
          <w:sz w:val="20"/>
          <w:szCs w:val="20"/>
          <w:lang w:val="es-ES_tradnl"/>
        </w:rPr>
        <w:t xml:space="preserve"> de medidas.</w:t>
      </w:r>
    </w:p>
    <w:p w14:paraId="7C1D2F6D" w14:textId="77777777" w:rsidR="00C35A56" w:rsidRPr="001444EC" w:rsidRDefault="00C35A56" w:rsidP="00383268">
      <w:pPr>
        <w:ind w:left="708"/>
        <w:rPr>
          <w:rFonts w:ascii="Source Sans Pro" w:hAnsi="Source Sans Pro" w:cs="Arial"/>
          <w:sz w:val="20"/>
          <w:szCs w:val="20"/>
          <w:lang w:val="es-ES_tradnl"/>
        </w:rPr>
      </w:pPr>
    </w:p>
    <w:p w14:paraId="06B15A91" w14:textId="77777777" w:rsidR="00C35A56" w:rsidRPr="00383268" w:rsidRDefault="00C35A56" w:rsidP="00383268">
      <w:pPr>
        <w:pStyle w:val="Prrafodelista"/>
        <w:numPr>
          <w:ilvl w:val="0"/>
          <w:numId w:val="53"/>
        </w:numPr>
        <w:tabs>
          <w:tab w:val="left" w:pos="709"/>
        </w:tabs>
        <w:jc w:val="both"/>
        <w:rPr>
          <w:rFonts w:ascii="Source Sans Pro" w:hAnsi="Source Sans Pro" w:cs="Arial"/>
          <w:sz w:val="20"/>
          <w:szCs w:val="20"/>
          <w:lang w:val="es-MX"/>
        </w:rPr>
      </w:pPr>
      <w:r w:rsidRPr="00383268">
        <w:rPr>
          <w:rFonts w:ascii="Source Sans Pro" w:hAnsi="Source Sans Pro" w:cs="Arial"/>
          <w:sz w:val="20"/>
          <w:szCs w:val="20"/>
        </w:rPr>
        <w:t>Aprobar manuales y protocolos elaborados por la Dirección sobre Medidas Preventivas, Medidas de Protección, Medidas de Protección Urgente y Medidas de Carácter Social asegurando que tengan perspectiva de género.</w:t>
      </w:r>
    </w:p>
    <w:p w14:paraId="5CEC2ACA" w14:textId="77777777" w:rsidR="00C35A56" w:rsidRPr="001444EC" w:rsidRDefault="00C35A56" w:rsidP="00383268">
      <w:pPr>
        <w:ind w:left="708"/>
        <w:rPr>
          <w:rFonts w:ascii="Source Sans Pro" w:hAnsi="Source Sans Pro" w:cs="Arial"/>
          <w:sz w:val="20"/>
          <w:szCs w:val="20"/>
        </w:rPr>
      </w:pPr>
    </w:p>
    <w:p w14:paraId="6B327779" w14:textId="77777777" w:rsidR="00C35A56" w:rsidRPr="00383268" w:rsidRDefault="00C35A56" w:rsidP="00383268">
      <w:pPr>
        <w:pStyle w:val="Prrafodelista"/>
        <w:numPr>
          <w:ilvl w:val="0"/>
          <w:numId w:val="53"/>
        </w:numPr>
        <w:tabs>
          <w:tab w:val="left" w:pos="709"/>
        </w:tabs>
        <w:jc w:val="both"/>
        <w:rPr>
          <w:rFonts w:ascii="Source Sans Pro" w:hAnsi="Source Sans Pro" w:cs="Arial"/>
          <w:sz w:val="20"/>
          <w:szCs w:val="20"/>
        </w:rPr>
      </w:pPr>
      <w:r w:rsidRPr="00383268">
        <w:rPr>
          <w:rFonts w:ascii="Source Sans Pro" w:hAnsi="Source Sans Pro" w:cs="Arial"/>
          <w:sz w:val="20"/>
          <w:szCs w:val="20"/>
        </w:rPr>
        <w:t xml:space="preserve">Valorar la posibilidad de realizar un análisis de riesgo externo a petición de la posible persona beneficiaria de medidas o en caso de que se presente una queja, a partir de un padrón de personas calificadas. </w:t>
      </w:r>
    </w:p>
    <w:p w14:paraId="0A1E52F9" w14:textId="77777777" w:rsidR="00C35A56" w:rsidRPr="001444EC" w:rsidRDefault="00C35A56" w:rsidP="00383268">
      <w:pPr>
        <w:ind w:left="708"/>
        <w:rPr>
          <w:rFonts w:ascii="Source Sans Pro" w:hAnsi="Source Sans Pro" w:cs="Arial"/>
          <w:sz w:val="20"/>
          <w:szCs w:val="20"/>
        </w:rPr>
      </w:pPr>
    </w:p>
    <w:p w14:paraId="4861D13B" w14:textId="77777777" w:rsidR="00C35A56" w:rsidRPr="00383268" w:rsidRDefault="00C35A56" w:rsidP="00383268">
      <w:pPr>
        <w:pStyle w:val="Prrafodelista"/>
        <w:numPr>
          <w:ilvl w:val="0"/>
          <w:numId w:val="53"/>
        </w:numPr>
        <w:tabs>
          <w:tab w:val="left" w:pos="709"/>
        </w:tabs>
        <w:jc w:val="both"/>
        <w:rPr>
          <w:rFonts w:ascii="Source Sans Pro" w:hAnsi="Source Sans Pro" w:cs="Arial"/>
          <w:sz w:val="20"/>
          <w:szCs w:val="20"/>
        </w:rPr>
      </w:pPr>
      <w:r w:rsidRPr="00383268">
        <w:rPr>
          <w:rFonts w:ascii="Source Sans Pro" w:hAnsi="Source Sans Pro" w:cs="Arial"/>
          <w:sz w:val="20"/>
          <w:szCs w:val="20"/>
        </w:rPr>
        <w:t>Conocer y resolver sobre las quejas presentadas por las personas en su carácter de peticionaria o beneficiaria.</w:t>
      </w:r>
    </w:p>
    <w:p w14:paraId="6BA495CE" w14:textId="77777777" w:rsidR="00C35A56" w:rsidRPr="001444EC" w:rsidRDefault="00C35A56" w:rsidP="00383268">
      <w:pPr>
        <w:ind w:left="708"/>
        <w:rPr>
          <w:rFonts w:ascii="Source Sans Pro" w:hAnsi="Source Sans Pro" w:cs="Arial"/>
          <w:sz w:val="20"/>
          <w:szCs w:val="20"/>
        </w:rPr>
      </w:pPr>
    </w:p>
    <w:p w14:paraId="2413E3B8" w14:textId="77777777" w:rsidR="00C35A56" w:rsidRPr="00383268" w:rsidRDefault="00C35A56" w:rsidP="00383268">
      <w:pPr>
        <w:pStyle w:val="Prrafodelista"/>
        <w:numPr>
          <w:ilvl w:val="0"/>
          <w:numId w:val="53"/>
        </w:numPr>
        <w:tabs>
          <w:tab w:val="left" w:pos="709"/>
        </w:tabs>
        <w:jc w:val="both"/>
        <w:rPr>
          <w:rFonts w:ascii="Source Sans Pro" w:hAnsi="Source Sans Pro" w:cs="Arial"/>
          <w:sz w:val="20"/>
          <w:szCs w:val="20"/>
          <w:lang w:val="es-ES_tradnl"/>
        </w:rPr>
      </w:pPr>
      <w:r w:rsidRPr="00383268">
        <w:rPr>
          <w:rFonts w:ascii="Source Sans Pro" w:hAnsi="Source Sans Pro" w:cs="Arial"/>
          <w:sz w:val="20"/>
          <w:szCs w:val="20"/>
        </w:rPr>
        <w:t>Elaborar y aprobar las guías o protocolos de procedimientos vinculados a sus labores</w:t>
      </w:r>
      <w:r w:rsidRPr="00383268">
        <w:rPr>
          <w:rFonts w:ascii="Source Sans Pro" w:hAnsi="Source Sans Pro" w:cs="Arial"/>
          <w:sz w:val="20"/>
          <w:szCs w:val="20"/>
          <w:lang w:val="es-ES_tradnl"/>
        </w:rPr>
        <w:t>.</w:t>
      </w:r>
    </w:p>
    <w:p w14:paraId="2A13C244" w14:textId="77777777" w:rsidR="00C35A56" w:rsidRPr="001444EC" w:rsidRDefault="00C35A56" w:rsidP="00383268">
      <w:pPr>
        <w:tabs>
          <w:tab w:val="left" w:pos="708"/>
        </w:tabs>
        <w:jc w:val="both"/>
        <w:rPr>
          <w:rFonts w:ascii="Source Sans Pro" w:hAnsi="Source Sans Pro" w:cs="Arial"/>
          <w:sz w:val="20"/>
          <w:szCs w:val="20"/>
          <w:lang w:val="es-ES_tradnl"/>
        </w:rPr>
      </w:pPr>
    </w:p>
    <w:p w14:paraId="53107BED"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sz w:val="20"/>
          <w:szCs w:val="20"/>
          <w:lang w:val="es-ES_tradnl"/>
        </w:rPr>
        <w:t xml:space="preserve">Artículo 22.- </w:t>
      </w:r>
      <w:r w:rsidRPr="001444EC">
        <w:rPr>
          <w:rFonts w:ascii="Source Sans Pro" w:hAnsi="Source Sans Pro" w:cs="Arial"/>
          <w:sz w:val="20"/>
          <w:szCs w:val="20"/>
          <w:lang w:val="es-ES_tradnl"/>
        </w:rPr>
        <w:t>El Consejo de Evaluación de Medidas está integrado por los representantes de:</w:t>
      </w:r>
    </w:p>
    <w:p w14:paraId="3A6F090B" w14:textId="77777777" w:rsidR="00C35A56" w:rsidRPr="001444EC" w:rsidRDefault="00C35A56" w:rsidP="001444EC">
      <w:pPr>
        <w:tabs>
          <w:tab w:val="left" w:pos="708"/>
        </w:tabs>
        <w:jc w:val="both"/>
        <w:rPr>
          <w:rFonts w:ascii="Source Sans Pro" w:hAnsi="Source Sans Pro" w:cs="Arial"/>
          <w:sz w:val="20"/>
          <w:szCs w:val="20"/>
          <w:lang w:val="es-ES_tradnl"/>
        </w:rPr>
      </w:pPr>
    </w:p>
    <w:p w14:paraId="50BAAB95" w14:textId="574AF44D" w:rsidR="00C35A56" w:rsidRPr="00383268" w:rsidRDefault="00C35A56" w:rsidP="00383268">
      <w:pPr>
        <w:pStyle w:val="Prrafodelista"/>
        <w:numPr>
          <w:ilvl w:val="0"/>
          <w:numId w:val="54"/>
        </w:numPr>
        <w:tabs>
          <w:tab w:val="left" w:pos="708"/>
        </w:tabs>
        <w:jc w:val="both"/>
        <w:rPr>
          <w:rFonts w:ascii="Source Sans Pro" w:hAnsi="Source Sans Pro" w:cs="Arial"/>
          <w:sz w:val="20"/>
          <w:szCs w:val="20"/>
          <w:lang w:val="es-ES_tradnl"/>
        </w:rPr>
      </w:pPr>
      <w:r w:rsidRPr="00383268">
        <w:rPr>
          <w:rFonts w:ascii="Source Sans Pro" w:hAnsi="Source Sans Pro" w:cs="Arial"/>
          <w:sz w:val="20"/>
          <w:szCs w:val="20"/>
          <w:lang w:val="es-ES_tradnl"/>
        </w:rPr>
        <w:t>Secretaría de Gobierno del Distrito Federal.</w:t>
      </w:r>
    </w:p>
    <w:p w14:paraId="24556300" w14:textId="77777777" w:rsidR="00C35A56" w:rsidRPr="001444EC" w:rsidRDefault="00C35A56" w:rsidP="001444EC">
      <w:pPr>
        <w:tabs>
          <w:tab w:val="left" w:pos="708"/>
        </w:tabs>
        <w:jc w:val="both"/>
        <w:rPr>
          <w:rFonts w:ascii="Source Sans Pro" w:hAnsi="Source Sans Pro" w:cs="Arial"/>
          <w:sz w:val="20"/>
          <w:szCs w:val="20"/>
          <w:lang w:val="es-ES_tradnl"/>
        </w:rPr>
      </w:pPr>
    </w:p>
    <w:p w14:paraId="7AC3B1BE" w14:textId="561E0D76" w:rsidR="00C35A56" w:rsidRPr="00383268" w:rsidRDefault="00C35A56" w:rsidP="00383268">
      <w:pPr>
        <w:pStyle w:val="Prrafodelista"/>
        <w:numPr>
          <w:ilvl w:val="0"/>
          <w:numId w:val="54"/>
        </w:numPr>
        <w:tabs>
          <w:tab w:val="left" w:pos="708"/>
        </w:tabs>
        <w:jc w:val="both"/>
        <w:rPr>
          <w:rFonts w:ascii="Source Sans Pro" w:hAnsi="Source Sans Pro" w:cs="Arial"/>
          <w:sz w:val="20"/>
          <w:szCs w:val="20"/>
          <w:lang w:val="es-ES_tradnl"/>
        </w:rPr>
      </w:pPr>
      <w:r w:rsidRPr="00383268">
        <w:rPr>
          <w:rFonts w:ascii="Source Sans Pro" w:hAnsi="Source Sans Pro" w:cs="Arial"/>
          <w:sz w:val="20"/>
          <w:szCs w:val="20"/>
          <w:lang w:val="es-ES_tradnl"/>
        </w:rPr>
        <w:t>Secretaría de Seguridad Pública del Distrito Federal.</w:t>
      </w:r>
    </w:p>
    <w:p w14:paraId="4086AF73" w14:textId="77777777" w:rsidR="00C35A56" w:rsidRPr="001444EC" w:rsidRDefault="00C35A56" w:rsidP="001444EC">
      <w:pPr>
        <w:tabs>
          <w:tab w:val="left" w:pos="708"/>
        </w:tabs>
        <w:jc w:val="both"/>
        <w:rPr>
          <w:rFonts w:ascii="Source Sans Pro" w:hAnsi="Source Sans Pro" w:cs="Arial"/>
          <w:sz w:val="20"/>
          <w:szCs w:val="20"/>
          <w:lang w:val="es-ES_tradnl"/>
        </w:rPr>
      </w:pPr>
    </w:p>
    <w:p w14:paraId="0A059823" w14:textId="59F753EA" w:rsidR="00C35A56" w:rsidRPr="00383268" w:rsidRDefault="00C35A56" w:rsidP="00383268">
      <w:pPr>
        <w:pStyle w:val="Prrafodelista"/>
        <w:numPr>
          <w:ilvl w:val="0"/>
          <w:numId w:val="54"/>
        </w:numPr>
        <w:tabs>
          <w:tab w:val="left" w:pos="708"/>
        </w:tabs>
        <w:jc w:val="both"/>
        <w:rPr>
          <w:rFonts w:ascii="Source Sans Pro" w:hAnsi="Source Sans Pro" w:cs="Arial"/>
          <w:sz w:val="20"/>
          <w:szCs w:val="20"/>
          <w:lang w:val="es-ES_tradnl"/>
        </w:rPr>
      </w:pPr>
      <w:r w:rsidRPr="00383268">
        <w:rPr>
          <w:rFonts w:ascii="Source Sans Pro" w:hAnsi="Source Sans Pro" w:cs="Arial"/>
          <w:sz w:val="20"/>
          <w:szCs w:val="20"/>
          <w:lang w:val="es-ES_tradnl"/>
        </w:rPr>
        <w:t>Procuraduría General de Justicia del Distrito Federal.</w:t>
      </w:r>
    </w:p>
    <w:p w14:paraId="13AA2386" w14:textId="77777777" w:rsidR="00C35A56" w:rsidRPr="001444EC" w:rsidRDefault="00C35A56" w:rsidP="001444EC">
      <w:pPr>
        <w:tabs>
          <w:tab w:val="left" w:pos="708"/>
        </w:tabs>
        <w:jc w:val="both"/>
        <w:rPr>
          <w:rFonts w:ascii="Source Sans Pro" w:hAnsi="Source Sans Pro" w:cs="Arial"/>
          <w:sz w:val="20"/>
          <w:szCs w:val="20"/>
          <w:lang w:val="es-ES_tradnl"/>
        </w:rPr>
      </w:pPr>
    </w:p>
    <w:p w14:paraId="012196FD" w14:textId="005B0F01" w:rsidR="00C35A56" w:rsidRPr="00383268" w:rsidRDefault="00C35A56" w:rsidP="00383268">
      <w:pPr>
        <w:pStyle w:val="Prrafodelista"/>
        <w:numPr>
          <w:ilvl w:val="0"/>
          <w:numId w:val="54"/>
        </w:numPr>
        <w:tabs>
          <w:tab w:val="left" w:pos="708"/>
        </w:tabs>
        <w:jc w:val="both"/>
        <w:rPr>
          <w:rFonts w:ascii="Source Sans Pro" w:hAnsi="Source Sans Pro" w:cs="Arial"/>
          <w:sz w:val="20"/>
          <w:szCs w:val="20"/>
          <w:lang w:val="es-ES_tradnl"/>
        </w:rPr>
      </w:pPr>
      <w:r w:rsidRPr="00383268">
        <w:rPr>
          <w:rFonts w:ascii="Source Sans Pro" w:hAnsi="Source Sans Pro" w:cs="Arial"/>
          <w:sz w:val="20"/>
          <w:szCs w:val="20"/>
          <w:lang w:val="es-ES_tradnl"/>
        </w:rPr>
        <w:t>Secretaría de Desarrollo Social del Distrito Federal.</w:t>
      </w:r>
    </w:p>
    <w:p w14:paraId="00AA0A15" w14:textId="77777777" w:rsidR="00C35A56" w:rsidRPr="001444EC" w:rsidRDefault="00C35A56" w:rsidP="001444EC">
      <w:pPr>
        <w:tabs>
          <w:tab w:val="left" w:pos="708"/>
        </w:tabs>
        <w:jc w:val="both"/>
        <w:rPr>
          <w:rFonts w:ascii="Source Sans Pro" w:hAnsi="Source Sans Pro" w:cs="Arial"/>
          <w:sz w:val="20"/>
          <w:szCs w:val="20"/>
          <w:lang w:val="es-ES_tradnl"/>
        </w:rPr>
      </w:pPr>
    </w:p>
    <w:p w14:paraId="4DEFA35C" w14:textId="405B486B" w:rsidR="00C35A56" w:rsidRPr="00383268" w:rsidRDefault="00C35A56" w:rsidP="001444EC">
      <w:pPr>
        <w:pStyle w:val="Prrafodelista"/>
        <w:numPr>
          <w:ilvl w:val="0"/>
          <w:numId w:val="54"/>
        </w:numPr>
        <w:tabs>
          <w:tab w:val="left" w:pos="708"/>
        </w:tabs>
        <w:jc w:val="both"/>
        <w:rPr>
          <w:rFonts w:ascii="Source Sans Pro" w:hAnsi="Source Sans Pro" w:cs="Arial"/>
          <w:sz w:val="20"/>
          <w:szCs w:val="20"/>
          <w:lang w:val="es-ES_tradnl"/>
        </w:rPr>
      </w:pPr>
      <w:r w:rsidRPr="00383268">
        <w:rPr>
          <w:rFonts w:ascii="Source Sans Pro" w:hAnsi="Source Sans Pro" w:cs="Arial"/>
          <w:sz w:val="20"/>
          <w:szCs w:val="20"/>
          <w:lang w:val="es-ES_tradnl"/>
        </w:rPr>
        <w:t>Cuatro representantes de Sociedad Civil, integrantes del Consejo Consultivo; dos personas vinculadas con la libertad de</w:t>
      </w:r>
      <w:r w:rsidR="00383268">
        <w:rPr>
          <w:rFonts w:ascii="Source Sans Pro" w:hAnsi="Source Sans Pro" w:cs="Arial"/>
          <w:sz w:val="20"/>
          <w:szCs w:val="20"/>
          <w:lang w:val="es-ES_tradnl"/>
        </w:rPr>
        <w:t xml:space="preserve"> </w:t>
      </w:r>
      <w:r w:rsidRPr="00383268">
        <w:rPr>
          <w:rFonts w:ascii="Source Sans Pro" w:hAnsi="Source Sans Pro" w:cs="Arial"/>
          <w:sz w:val="20"/>
          <w:szCs w:val="20"/>
          <w:lang w:val="es-ES_tradnl"/>
        </w:rPr>
        <w:t>expresión o el periodismo y dos con el derecho a defender derechos humanos.</w:t>
      </w:r>
    </w:p>
    <w:p w14:paraId="7D5AE2D6" w14:textId="77777777" w:rsidR="00C35A56" w:rsidRPr="001444EC" w:rsidRDefault="00C35A56" w:rsidP="001444EC">
      <w:pPr>
        <w:tabs>
          <w:tab w:val="left" w:pos="708"/>
        </w:tabs>
        <w:jc w:val="both"/>
        <w:rPr>
          <w:rFonts w:ascii="Source Sans Pro" w:hAnsi="Source Sans Pro" w:cs="Arial"/>
          <w:sz w:val="20"/>
          <w:szCs w:val="20"/>
          <w:lang w:val="es-ES_tradnl"/>
        </w:rPr>
      </w:pPr>
    </w:p>
    <w:p w14:paraId="22BD2F2B"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Las sesiones de este órgano se llevarán a cabo ordinariamente como mínimo una vez al mes, hasta agotar todos los temas programados en cada sesión y deberá contar con un quórum de la mitad más uno de sus integrantes. Esto no priva que se puedan celebrar sesiones extraordinarias cuando algún asunto así lo requiera. </w:t>
      </w:r>
    </w:p>
    <w:p w14:paraId="4EC74F2D" w14:textId="77777777" w:rsidR="00C35A56" w:rsidRPr="001444EC" w:rsidRDefault="00C35A56" w:rsidP="001444EC">
      <w:pPr>
        <w:tabs>
          <w:tab w:val="left" w:pos="708"/>
        </w:tabs>
        <w:jc w:val="both"/>
        <w:rPr>
          <w:rFonts w:ascii="Source Sans Pro" w:hAnsi="Source Sans Pro" w:cs="Arial"/>
          <w:sz w:val="20"/>
          <w:szCs w:val="20"/>
          <w:lang w:val="es-ES_tradnl"/>
        </w:rPr>
      </w:pPr>
    </w:p>
    <w:p w14:paraId="4F3540EC"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 decisión sobre sesionar de manera extraordinaria será tomada por el Consejo de Evaluación de Medidas o bien por el titular de la Secretaría de Gobierno.</w:t>
      </w:r>
    </w:p>
    <w:p w14:paraId="490873D4" w14:textId="77777777" w:rsidR="00C35A56" w:rsidRPr="001444EC" w:rsidRDefault="00C35A56" w:rsidP="001444EC">
      <w:pPr>
        <w:tabs>
          <w:tab w:val="left" w:pos="708"/>
        </w:tabs>
        <w:jc w:val="both"/>
        <w:rPr>
          <w:rFonts w:ascii="Source Sans Pro" w:hAnsi="Source Sans Pro" w:cs="Arial"/>
          <w:sz w:val="20"/>
          <w:szCs w:val="20"/>
          <w:lang w:val="es-ES_tradnl"/>
        </w:rPr>
      </w:pPr>
    </w:p>
    <w:p w14:paraId="64505A8A"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El responsable de convocar a las sesiones ordinarias y extraordinarias del Consejo de Evaluación de Medidas es el titular de la Secretaría de Gobierno.</w:t>
      </w:r>
    </w:p>
    <w:p w14:paraId="79AE47C1" w14:textId="77777777" w:rsidR="00C35A56" w:rsidRPr="001444EC" w:rsidRDefault="00C35A56" w:rsidP="001444EC">
      <w:pPr>
        <w:tabs>
          <w:tab w:val="left" w:pos="708"/>
        </w:tabs>
        <w:jc w:val="both"/>
        <w:rPr>
          <w:rFonts w:ascii="Source Sans Pro" w:hAnsi="Source Sans Pro" w:cs="Arial"/>
          <w:sz w:val="20"/>
          <w:szCs w:val="20"/>
          <w:lang w:val="es-ES_tradnl"/>
        </w:rPr>
      </w:pPr>
    </w:p>
    <w:p w14:paraId="2E03BF5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Para la adopción de acuerdos en el Consejo de Evaluación de Medidas se privilegiará el consenso y deberán ser tomados mediante un proceso deliberativo y transparente. En caso de no llegar a consenso, la adopción de acuerdos será por mayoría de votos, teniendo el representante de la Secretaría de Gobierno voto de calidad en caso de empate. </w:t>
      </w:r>
    </w:p>
    <w:p w14:paraId="60D00268" w14:textId="77777777" w:rsidR="00C35A56" w:rsidRPr="001444EC" w:rsidRDefault="00C35A56" w:rsidP="001444EC">
      <w:pPr>
        <w:tabs>
          <w:tab w:val="left" w:pos="708"/>
        </w:tabs>
        <w:jc w:val="both"/>
        <w:rPr>
          <w:rFonts w:ascii="Source Sans Pro" w:hAnsi="Source Sans Pro" w:cs="Arial"/>
          <w:sz w:val="20"/>
          <w:szCs w:val="20"/>
          <w:lang w:val="es-ES_tradnl"/>
        </w:rPr>
      </w:pPr>
    </w:p>
    <w:p w14:paraId="26F94A84"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Las resoluciones que emita el Consejo de Evaluación de Medidas serán obligatorias para las autoridades y Entidades Públicas del Distrito Federal vinculadas por esta Ley, cuya intervención sea necesaria para satisfacer las medidas previstas en esta Ley.</w:t>
      </w:r>
    </w:p>
    <w:p w14:paraId="44AC71A9" w14:textId="77777777" w:rsidR="00C35A56" w:rsidRPr="001444EC" w:rsidRDefault="00C35A56" w:rsidP="001444EC">
      <w:pPr>
        <w:tabs>
          <w:tab w:val="left" w:pos="708"/>
        </w:tabs>
        <w:jc w:val="both"/>
        <w:rPr>
          <w:rFonts w:ascii="Source Sans Pro" w:hAnsi="Source Sans Pro" w:cs="Arial"/>
          <w:sz w:val="20"/>
          <w:szCs w:val="20"/>
          <w:lang w:val="es-ES_tradnl"/>
        </w:rPr>
      </w:pPr>
    </w:p>
    <w:p w14:paraId="269133B7" w14:textId="77777777" w:rsidR="00C35A56" w:rsidRPr="001444EC" w:rsidRDefault="00C35A56" w:rsidP="001444EC">
      <w:pPr>
        <w:jc w:val="both"/>
        <w:rPr>
          <w:rFonts w:ascii="Source Sans Pro" w:hAnsi="Source Sans Pro" w:cs="Arial"/>
          <w:sz w:val="20"/>
          <w:szCs w:val="20"/>
          <w:lang w:val="es-MX"/>
        </w:rPr>
      </w:pPr>
      <w:r w:rsidRPr="001444EC">
        <w:rPr>
          <w:rFonts w:ascii="Source Sans Pro" w:hAnsi="Source Sans Pro" w:cs="Arial"/>
          <w:b/>
          <w:sz w:val="20"/>
          <w:szCs w:val="20"/>
        </w:rPr>
        <w:lastRenderedPageBreak/>
        <w:t>Artículo 23.-</w:t>
      </w:r>
      <w:r w:rsidRPr="001444EC">
        <w:rPr>
          <w:rFonts w:ascii="Source Sans Pro" w:hAnsi="Source Sans Pro" w:cs="Arial"/>
          <w:sz w:val="20"/>
          <w:szCs w:val="20"/>
        </w:rPr>
        <w:t xml:space="preserve"> Como invitados permanentes con voz en el Consejo participarán el Instituto de las Mujeres del Distrito Federal, la Comisión de Derechos Humanos del Distrito Federal y la Oficina del Alto Comisionado de las Naciones Unidas para los Derechos Humanos en México.</w:t>
      </w:r>
    </w:p>
    <w:p w14:paraId="2B79CCB9" w14:textId="77777777" w:rsidR="00C35A56" w:rsidRPr="001444EC" w:rsidRDefault="00C35A56" w:rsidP="001444EC">
      <w:pPr>
        <w:tabs>
          <w:tab w:val="left" w:pos="708"/>
        </w:tabs>
        <w:rPr>
          <w:rFonts w:ascii="Source Sans Pro" w:hAnsi="Source Sans Pro" w:cs="Arial"/>
          <w:sz w:val="20"/>
          <w:szCs w:val="20"/>
          <w:shd w:val="clear" w:color="auto" w:fill="FFFF00"/>
          <w:lang w:val="es-ES_tradnl"/>
        </w:rPr>
      </w:pPr>
    </w:p>
    <w:p w14:paraId="7AAF957E" w14:textId="77777777" w:rsidR="00C35A56" w:rsidRPr="001444EC" w:rsidRDefault="00C35A56" w:rsidP="001444EC">
      <w:pPr>
        <w:jc w:val="both"/>
        <w:rPr>
          <w:rFonts w:ascii="Source Sans Pro" w:hAnsi="Source Sans Pro" w:cs="Arial"/>
          <w:sz w:val="20"/>
          <w:szCs w:val="20"/>
          <w:lang w:val="es-MX"/>
        </w:rPr>
      </w:pPr>
      <w:r w:rsidRPr="001444EC">
        <w:rPr>
          <w:rFonts w:ascii="Source Sans Pro" w:hAnsi="Source Sans Pro" w:cs="Arial"/>
          <w:b/>
          <w:sz w:val="20"/>
          <w:szCs w:val="20"/>
        </w:rPr>
        <w:t>Artículo 24.-</w:t>
      </w:r>
      <w:r w:rsidRPr="001444EC">
        <w:rPr>
          <w:rFonts w:ascii="Source Sans Pro" w:hAnsi="Source Sans Pro" w:cs="Arial"/>
          <w:sz w:val="20"/>
          <w:szCs w:val="20"/>
        </w:rPr>
        <w:t xml:space="preserve">  También participarán en el Consejo de Evaluación de Medidas, previa invitación de acuerdo con la vinculación con el Plan de Protección, con voz:</w:t>
      </w:r>
    </w:p>
    <w:p w14:paraId="5A707BED" w14:textId="77777777" w:rsidR="00C20A8F" w:rsidRDefault="00C20A8F" w:rsidP="00C20A8F">
      <w:pPr>
        <w:jc w:val="both"/>
        <w:rPr>
          <w:rFonts w:ascii="Source Sans Pro" w:hAnsi="Source Sans Pro" w:cs="Arial"/>
          <w:sz w:val="20"/>
          <w:szCs w:val="20"/>
        </w:rPr>
      </w:pPr>
    </w:p>
    <w:p w14:paraId="5029CCA7" w14:textId="3A654763" w:rsidR="00C35A56" w:rsidRPr="00C20A8F" w:rsidRDefault="00C35A56" w:rsidP="00C20A8F">
      <w:pPr>
        <w:pStyle w:val="Prrafodelista"/>
        <w:numPr>
          <w:ilvl w:val="0"/>
          <w:numId w:val="55"/>
        </w:numPr>
        <w:jc w:val="both"/>
        <w:rPr>
          <w:rFonts w:ascii="Source Sans Pro" w:hAnsi="Source Sans Pro" w:cs="Arial"/>
          <w:sz w:val="20"/>
          <w:szCs w:val="20"/>
        </w:rPr>
      </w:pPr>
      <w:r w:rsidRPr="00C20A8F">
        <w:rPr>
          <w:rFonts w:ascii="Source Sans Pro" w:hAnsi="Source Sans Pro" w:cs="Arial"/>
          <w:sz w:val="20"/>
          <w:szCs w:val="20"/>
        </w:rPr>
        <w:t>Secretaría del Trabajo y Fomento al Empleo del Distrito Federal</w:t>
      </w:r>
    </w:p>
    <w:p w14:paraId="6E9D118F" w14:textId="77777777" w:rsidR="00C35A56" w:rsidRPr="001444EC" w:rsidRDefault="00C35A56" w:rsidP="001444EC">
      <w:pPr>
        <w:tabs>
          <w:tab w:val="left" w:pos="720"/>
        </w:tabs>
        <w:jc w:val="both"/>
        <w:rPr>
          <w:rFonts w:ascii="Source Sans Pro" w:hAnsi="Source Sans Pro" w:cs="Arial"/>
          <w:sz w:val="20"/>
          <w:szCs w:val="20"/>
        </w:rPr>
      </w:pPr>
    </w:p>
    <w:p w14:paraId="1AB7948F" w14:textId="77777777" w:rsidR="00C35A56" w:rsidRPr="00C20A8F" w:rsidRDefault="00C35A56" w:rsidP="00C20A8F">
      <w:pPr>
        <w:pStyle w:val="Prrafodelista"/>
        <w:numPr>
          <w:ilvl w:val="0"/>
          <w:numId w:val="55"/>
        </w:numPr>
        <w:jc w:val="both"/>
        <w:rPr>
          <w:rFonts w:ascii="Source Sans Pro" w:hAnsi="Source Sans Pro" w:cs="Arial"/>
          <w:sz w:val="20"/>
          <w:szCs w:val="20"/>
        </w:rPr>
      </w:pPr>
      <w:r w:rsidRPr="00C20A8F">
        <w:rPr>
          <w:rFonts w:ascii="Source Sans Pro" w:hAnsi="Source Sans Pro" w:cs="Arial"/>
          <w:sz w:val="20"/>
          <w:szCs w:val="20"/>
        </w:rPr>
        <w:t>Secretaría de Salud del Distrito Federal</w:t>
      </w:r>
    </w:p>
    <w:p w14:paraId="0FCB044C" w14:textId="77777777" w:rsidR="00C35A56" w:rsidRPr="001444EC" w:rsidRDefault="00C35A56" w:rsidP="00C20A8F">
      <w:pPr>
        <w:ind w:left="708"/>
        <w:rPr>
          <w:rFonts w:ascii="Source Sans Pro" w:hAnsi="Source Sans Pro" w:cs="Arial"/>
          <w:sz w:val="20"/>
          <w:szCs w:val="20"/>
        </w:rPr>
      </w:pPr>
    </w:p>
    <w:p w14:paraId="7A70A2FC" w14:textId="77777777" w:rsidR="00C35A56" w:rsidRPr="00C20A8F" w:rsidRDefault="00C35A56" w:rsidP="00C20A8F">
      <w:pPr>
        <w:pStyle w:val="Prrafodelista"/>
        <w:numPr>
          <w:ilvl w:val="0"/>
          <w:numId w:val="55"/>
        </w:numPr>
        <w:jc w:val="both"/>
        <w:rPr>
          <w:rFonts w:ascii="Source Sans Pro" w:hAnsi="Source Sans Pro" w:cs="Arial"/>
          <w:sz w:val="20"/>
          <w:szCs w:val="20"/>
        </w:rPr>
      </w:pPr>
      <w:r w:rsidRPr="00C20A8F">
        <w:rPr>
          <w:rFonts w:ascii="Source Sans Pro" w:hAnsi="Source Sans Pro" w:cs="Arial"/>
          <w:sz w:val="20"/>
          <w:szCs w:val="20"/>
        </w:rPr>
        <w:t>Sistema para el Desarrollo Integral de la Familia del Distrito Federal</w:t>
      </w:r>
    </w:p>
    <w:p w14:paraId="4E299369" w14:textId="77777777" w:rsidR="00C35A56" w:rsidRPr="001444EC" w:rsidRDefault="00C35A56" w:rsidP="00C20A8F">
      <w:pPr>
        <w:tabs>
          <w:tab w:val="left" w:pos="708"/>
        </w:tabs>
        <w:jc w:val="both"/>
        <w:rPr>
          <w:rFonts w:ascii="Source Sans Pro" w:hAnsi="Source Sans Pro" w:cs="Arial"/>
          <w:sz w:val="20"/>
          <w:szCs w:val="20"/>
        </w:rPr>
      </w:pPr>
    </w:p>
    <w:p w14:paraId="2C08F258" w14:textId="77777777" w:rsidR="00C35A56" w:rsidRPr="00C20A8F" w:rsidRDefault="00C35A56" w:rsidP="00C20A8F">
      <w:pPr>
        <w:pStyle w:val="Prrafodelista"/>
        <w:numPr>
          <w:ilvl w:val="0"/>
          <w:numId w:val="55"/>
        </w:numPr>
        <w:jc w:val="both"/>
        <w:rPr>
          <w:rFonts w:ascii="Source Sans Pro" w:hAnsi="Source Sans Pro" w:cs="Arial"/>
          <w:sz w:val="20"/>
          <w:szCs w:val="20"/>
        </w:rPr>
      </w:pPr>
      <w:r w:rsidRPr="00C20A8F">
        <w:rPr>
          <w:rFonts w:ascii="Source Sans Pro" w:hAnsi="Source Sans Pro" w:cs="Arial"/>
          <w:sz w:val="20"/>
          <w:szCs w:val="20"/>
        </w:rPr>
        <w:t>Secretaría de Desarrollo Rural y Equidad para las Comunidades del Distrito Federal</w:t>
      </w:r>
    </w:p>
    <w:p w14:paraId="6E45F395" w14:textId="77777777" w:rsidR="00C35A56" w:rsidRPr="001444EC" w:rsidRDefault="00C35A56" w:rsidP="00C20A8F">
      <w:pPr>
        <w:ind w:left="708"/>
        <w:rPr>
          <w:rFonts w:ascii="Source Sans Pro" w:hAnsi="Source Sans Pro" w:cs="Arial"/>
          <w:sz w:val="20"/>
          <w:szCs w:val="20"/>
        </w:rPr>
      </w:pPr>
    </w:p>
    <w:p w14:paraId="0C9E7E43" w14:textId="77777777" w:rsidR="00C35A56" w:rsidRPr="00C20A8F" w:rsidRDefault="00C35A56" w:rsidP="00C20A8F">
      <w:pPr>
        <w:pStyle w:val="Prrafodelista"/>
        <w:numPr>
          <w:ilvl w:val="0"/>
          <w:numId w:val="55"/>
        </w:numPr>
        <w:jc w:val="both"/>
        <w:rPr>
          <w:rFonts w:ascii="Source Sans Pro" w:hAnsi="Source Sans Pro" w:cs="Arial"/>
          <w:sz w:val="20"/>
          <w:szCs w:val="20"/>
        </w:rPr>
      </w:pPr>
      <w:r w:rsidRPr="00C20A8F">
        <w:rPr>
          <w:rFonts w:ascii="Source Sans Pro" w:hAnsi="Source Sans Pro" w:cs="Arial"/>
          <w:sz w:val="20"/>
          <w:szCs w:val="20"/>
        </w:rPr>
        <w:t>Consejería Jurídica y de Servicios Legales del Distrito Federal</w:t>
      </w:r>
    </w:p>
    <w:p w14:paraId="375E8FCE" w14:textId="77777777" w:rsidR="00C35A56" w:rsidRPr="001444EC" w:rsidRDefault="00C35A56" w:rsidP="00C20A8F">
      <w:pPr>
        <w:ind w:left="708"/>
        <w:rPr>
          <w:rFonts w:ascii="Source Sans Pro" w:hAnsi="Source Sans Pro" w:cs="Arial"/>
          <w:sz w:val="20"/>
          <w:szCs w:val="20"/>
        </w:rPr>
      </w:pPr>
    </w:p>
    <w:p w14:paraId="41BFA5E8" w14:textId="77777777" w:rsidR="00C35A56" w:rsidRPr="00C20A8F" w:rsidRDefault="00C35A56" w:rsidP="00C20A8F">
      <w:pPr>
        <w:pStyle w:val="Prrafodelista"/>
        <w:numPr>
          <w:ilvl w:val="0"/>
          <w:numId w:val="55"/>
        </w:numPr>
        <w:jc w:val="both"/>
        <w:rPr>
          <w:rFonts w:ascii="Source Sans Pro" w:hAnsi="Source Sans Pro" w:cs="Arial"/>
          <w:sz w:val="20"/>
          <w:szCs w:val="20"/>
        </w:rPr>
      </w:pPr>
      <w:r w:rsidRPr="00C20A8F">
        <w:rPr>
          <w:rFonts w:ascii="Source Sans Pro" w:hAnsi="Source Sans Pro" w:cs="Arial"/>
          <w:sz w:val="20"/>
          <w:szCs w:val="20"/>
        </w:rPr>
        <w:t>Cualquier otra dependencia que se requiera.</w:t>
      </w:r>
    </w:p>
    <w:p w14:paraId="704C877A" w14:textId="77777777" w:rsidR="00C35A56" w:rsidRPr="001444EC" w:rsidRDefault="00C35A56" w:rsidP="001444EC">
      <w:pPr>
        <w:tabs>
          <w:tab w:val="left" w:pos="708"/>
        </w:tabs>
        <w:rPr>
          <w:rFonts w:ascii="Source Sans Pro" w:hAnsi="Source Sans Pro" w:cs="Arial"/>
          <w:sz w:val="20"/>
          <w:szCs w:val="20"/>
          <w:lang w:val="es-ES_tradnl"/>
        </w:rPr>
      </w:pPr>
    </w:p>
    <w:p w14:paraId="42F6372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25</w:t>
      </w:r>
      <w:r w:rsidRPr="001444EC">
        <w:rPr>
          <w:rFonts w:ascii="Source Sans Pro" w:hAnsi="Source Sans Pro" w:cs="Arial"/>
          <w:sz w:val="20"/>
          <w:szCs w:val="20"/>
          <w:lang w:val="es-ES_tradnl"/>
        </w:rPr>
        <w:t>.- Para garantizar la participación de la persona beneficiaria en la sesión donde se presentará su caso la Dirección del Mecanismo deberá informar con al menos 48 horas previas a la reunión. La persona beneficiaria podrá rechazar por escrito la presencia de personas invitadas.</w:t>
      </w:r>
    </w:p>
    <w:p w14:paraId="7AAD9E5D" w14:textId="77777777" w:rsidR="00C35A56" w:rsidRPr="001444EC" w:rsidRDefault="00C35A56" w:rsidP="001444EC">
      <w:pPr>
        <w:tabs>
          <w:tab w:val="left" w:pos="708"/>
        </w:tabs>
        <w:rPr>
          <w:rFonts w:ascii="Source Sans Pro" w:hAnsi="Source Sans Pro" w:cs="Arial"/>
          <w:sz w:val="20"/>
          <w:szCs w:val="20"/>
          <w:lang w:val="es-ES_tradnl"/>
        </w:rPr>
      </w:pPr>
    </w:p>
    <w:p w14:paraId="71A14A8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Para la implementación de cualquier tipo de medidas, se deberá contar con el consentimiento informado de las personas beneficiarias, quienes deberán participar dentro de las sesiones del Consejo de Evaluación de Medidas cuando sus casos estén siendo estudiados y deberán dar su consentimiento expreso para la participación de los integrantes del Consejo de Evaluación de Medidas e invitados.</w:t>
      </w:r>
    </w:p>
    <w:p w14:paraId="53B4D085" w14:textId="77777777" w:rsidR="00C35A56" w:rsidRPr="001444EC" w:rsidRDefault="00C35A56" w:rsidP="001444EC">
      <w:pPr>
        <w:tabs>
          <w:tab w:val="left" w:pos="708"/>
        </w:tabs>
        <w:jc w:val="both"/>
        <w:rPr>
          <w:rFonts w:ascii="Source Sans Pro" w:hAnsi="Source Sans Pro" w:cs="Arial"/>
          <w:sz w:val="20"/>
          <w:szCs w:val="20"/>
          <w:lang w:val="es-ES_tradnl"/>
        </w:rPr>
      </w:pPr>
    </w:p>
    <w:p w14:paraId="5AB0501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Al determinar las medidas correspondientes, la Dirección deberá comunicarse de manera inmediata con la autoridad encargada de llevarlas a cabo, quien deberá realizarlas de inmediato.</w:t>
      </w:r>
    </w:p>
    <w:p w14:paraId="38FC562C" w14:textId="77777777" w:rsidR="00C35A56" w:rsidRPr="001444EC" w:rsidRDefault="00C35A56" w:rsidP="001444EC">
      <w:pPr>
        <w:tabs>
          <w:tab w:val="left" w:pos="708"/>
        </w:tabs>
        <w:rPr>
          <w:rFonts w:ascii="Source Sans Pro" w:hAnsi="Source Sans Pro" w:cs="Arial"/>
          <w:sz w:val="20"/>
          <w:szCs w:val="20"/>
          <w:lang w:val="es-ES_tradnl"/>
        </w:rPr>
      </w:pPr>
    </w:p>
    <w:p w14:paraId="4382A017"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Los procedimientos para dichas sesiones serán establecidos en el reglamento de la presente Ley.</w:t>
      </w:r>
    </w:p>
    <w:p w14:paraId="05445E7D" w14:textId="77777777" w:rsidR="00C35A56" w:rsidRPr="001444EC" w:rsidRDefault="00C35A56" w:rsidP="001444EC">
      <w:pPr>
        <w:tabs>
          <w:tab w:val="left" w:pos="708"/>
        </w:tabs>
        <w:jc w:val="both"/>
        <w:rPr>
          <w:rFonts w:ascii="Source Sans Pro" w:hAnsi="Source Sans Pro" w:cs="Arial"/>
          <w:sz w:val="20"/>
          <w:szCs w:val="20"/>
          <w:lang w:val="es-ES_tradnl"/>
        </w:rPr>
      </w:pPr>
    </w:p>
    <w:p w14:paraId="2AE98381"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Las Medidas acordadas deberán comunicarse por escrito a la, el o los beneficiarios de las mismas en un plazo no mayor a 72 horas posteriores a la sesión.</w:t>
      </w:r>
    </w:p>
    <w:p w14:paraId="0EB31379"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06FECCFF" w14:textId="77777777" w:rsidR="00C35A56" w:rsidRPr="001444EC" w:rsidRDefault="00C35A56" w:rsidP="001444EC">
      <w:pPr>
        <w:tabs>
          <w:tab w:val="left" w:pos="708"/>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CAPÍTULO V</w:t>
      </w:r>
    </w:p>
    <w:p w14:paraId="780B0369"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CONSEJO CONSULTIVO</w:t>
      </w:r>
    </w:p>
    <w:p w14:paraId="598EDCDD" w14:textId="77777777" w:rsidR="00C35A56" w:rsidRPr="001444EC" w:rsidRDefault="00C35A56" w:rsidP="001444EC">
      <w:pPr>
        <w:tabs>
          <w:tab w:val="left" w:pos="708"/>
        </w:tabs>
        <w:rPr>
          <w:rFonts w:ascii="Source Sans Pro" w:hAnsi="Source Sans Pro" w:cs="Arial"/>
          <w:sz w:val="20"/>
          <w:szCs w:val="20"/>
          <w:lang w:val="es-ES_tradnl"/>
        </w:rPr>
      </w:pPr>
    </w:p>
    <w:p w14:paraId="58BBDEBA"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26.- </w:t>
      </w:r>
      <w:r w:rsidRPr="001444EC">
        <w:rPr>
          <w:rFonts w:ascii="Source Sans Pro" w:hAnsi="Source Sans Pro" w:cs="Arial"/>
          <w:sz w:val="20"/>
          <w:szCs w:val="20"/>
          <w:lang w:val="es-ES_tradnl"/>
        </w:rPr>
        <w:t xml:space="preserve">El Consejo Consultivo es un órgano civil de consulta, opinión, asesoría y monitoreo de la aplicación de los planes de trabajo de la Junta de Gobierno, participación en la planeación anual del Mecanismo, colaboración en el diseño de los programas preventivos y, en su caso, emitir opiniones sobre el funcionamiento general de la Junta de Gobierno o por quejas de personas beneficiarias. </w:t>
      </w:r>
    </w:p>
    <w:p w14:paraId="3A5C7A9C" w14:textId="77777777" w:rsidR="00C35A56" w:rsidRPr="001444EC" w:rsidRDefault="00C35A56" w:rsidP="001444EC">
      <w:pPr>
        <w:tabs>
          <w:tab w:val="left" w:pos="708"/>
        </w:tabs>
        <w:jc w:val="both"/>
        <w:rPr>
          <w:rFonts w:ascii="Source Sans Pro" w:hAnsi="Source Sans Pro" w:cs="Arial"/>
          <w:sz w:val="20"/>
          <w:szCs w:val="20"/>
          <w:lang w:val="es-ES_tradnl"/>
        </w:rPr>
      </w:pPr>
    </w:p>
    <w:p w14:paraId="08D881E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27</w:t>
      </w:r>
      <w:r w:rsidRPr="001444EC">
        <w:rPr>
          <w:rFonts w:ascii="Source Sans Pro" w:hAnsi="Source Sans Pro" w:cs="Arial"/>
          <w:sz w:val="20"/>
          <w:szCs w:val="20"/>
          <w:lang w:val="es-ES_tradnl"/>
        </w:rPr>
        <w:t>.- El Consejo Consultivo elegirá a sus representantes a través de una convocatoria pública emitida por la Junta de Gobierno, que será integrada por seis personas consejeras.</w:t>
      </w:r>
    </w:p>
    <w:p w14:paraId="74FB21A0" w14:textId="77777777" w:rsidR="00C35A56" w:rsidRPr="001444EC" w:rsidRDefault="00C35A56" w:rsidP="001444EC">
      <w:pPr>
        <w:tabs>
          <w:tab w:val="left" w:pos="708"/>
        </w:tabs>
        <w:jc w:val="both"/>
        <w:rPr>
          <w:rFonts w:ascii="Source Sans Pro" w:hAnsi="Source Sans Pro" w:cs="Arial"/>
          <w:sz w:val="20"/>
          <w:szCs w:val="20"/>
          <w:lang w:val="es-ES_tradnl"/>
        </w:rPr>
      </w:pPr>
    </w:p>
    <w:p w14:paraId="4FD2D571" w14:textId="4AF958F4"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Tres serán personas expertas en la defensa de los derechos humanos, tres en el ejercicio del periodismo o la libertad de</w:t>
      </w:r>
      <w:r w:rsidR="00C20A8F">
        <w:rPr>
          <w:rFonts w:ascii="Source Sans Pro" w:hAnsi="Source Sans Pro" w:cs="Arial"/>
          <w:sz w:val="20"/>
          <w:szCs w:val="20"/>
          <w:lang w:val="es-ES_tradnl"/>
        </w:rPr>
        <w:t xml:space="preserve"> </w:t>
      </w:r>
      <w:r w:rsidRPr="001444EC">
        <w:rPr>
          <w:rFonts w:ascii="Source Sans Pro" w:hAnsi="Source Sans Pro" w:cs="Arial"/>
          <w:sz w:val="20"/>
          <w:szCs w:val="20"/>
          <w:lang w:val="es-ES_tradnl"/>
        </w:rPr>
        <w:t>expresión. En la integración del Consejo Consultivo se asegurará un equilibrio de género.</w:t>
      </w:r>
    </w:p>
    <w:p w14:paraId="6653241E" w14:textId="77777777" w:rsidR="00C35A56" w:rsidRPr="001444EC" w:rsidRDefault="00C35A56" w:rsidP="001444EC">
      <w:pPr>
        <w:tabs>
          <w:tab w:val="left" w:pos="708"/>
        </w:tabs>
        <w:jc w:val="both"/>
        <w:rPr>
          <w:rFonts w:ascii="Source Sans Pro" w:hAnsi="Source Sans Pro" w:cs="Arial"/>
          <w:sz w:val="20"/>
          <w:szCs w:val="20"/>
          <w:lang w:val="es-ES_tradnl"/>
        </w:rPr>
      </w:pPr>
    </w:p>
    <w:p w14:paraId="1E9D8B7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lastRenderedPageBreak/>
        <w:t>Artículo 28</w:t>
      </w:r>
      <w:r w:rsidRPr="001444EC">
        <w:rPr>
          <w:rFonts w:ascii="Source Sans Pro" w:hAnsi="Source Sans Pro" w:cs="Arial"/>
          <w:sz w:val="20"/>
          <w:szCs w:val="20"/>
          <w:lang w:val="es-ES_tradnl"/>
        </w:rPr>
        <w:t xml:space="preserve">.- El Consejo Consultivo contará con una persona consejera como presidente o presidenta por un periodo de dos años y se elegirá por mayoría simple por el mismo Consejo. En ausencia de la o el presidente, el Consejo elegirá a una persona consejera interina por el tiempo que dure la ausencia o hasta que culmine el periodo. </w:t>
      </w:r>
    </w:p>
    <w:p w14:paraId="1CFBEB50" w14:textId="77777777" w:rsidR="00C35A56" w:rsidRPr="001444EC" w:rsidRDefault="00C35A56" w:rsidP="001444EC">
      <w:pPr>
        <w:tabs>
          <w:tab w:val="left" w:pos="708"/>
        </w:tabs>
        <w:jc w:val="both"/>
        <w:rPr>
          <w:rFonts w:ascii="Source Sans Pro" w:hAnsi="Source Sans Pro" w:cs="Arial"/>
          <w:sz w:val="20"/>
          <w:szCs w:val="20"/>
          <w:lang w:val="es-ES_tradnl"/>
        </w:rPr>
      </w:pPr>
    </w:p>
    <w:p w14:paraId="077F0D7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29</w:t>
      </w:r>
      <w:r w:rsidRPr="001444EC">
        <w:rPr>
          <w:rFonts w:ascii="Source Sans Pro" w:hAnsi="Source Sans Pro" w:cs="Arial"/>
          <w:sz w:val="20"/>
          <w:szCs w:val="20"/>
          <w:lang w:val="es-ES_tradnl"/>
        </w:rPr>
        <w:t>.- Por cada persona consejera habrá una suplente. La suplencia sólo procederá en caso de ausencia definitiva de la o el titular.</w:t>
      </w:r>
    </w:p>
    <w:p w14:paraId="3033766D" w14:textId="77777777" w:rsidR="00C35A56" w:rsidRPr="001444EC" w:rsidRDefault="00C35A56" w:rsidP="001444EC">
      <w:pPr>
        <w:tabs>
          <w:tab w:val="left" w:pos="708"/>
        </w:tabs>
        <w:jc w:val="both"/>
        <w:rPr>
          <w:rFonts w:ascii="Source Sans Pro" w:hAnsi="Source Sans Pro" w:cs="Arial"/>
          <w:sz w:val="20"/>
          <w:szCs w:val="20"/>
          <w:lang w:val="es-ES_tradnl"/>
        </w:rPr>
      </w:pPr>
    </w:p>
    <w:p w14:paraId="41530D49"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30</w:t>
      </w:r>
      <w:r w:rsidRPr="001444EC">
        <w:rPr>
          <w:rFonts w:ascii="Source Sans Pro" w:hAnsi="Source Sans Pro" w:cs="Arial"/>
          <w:sz w:val="20"/>
          <w:szCs w:val="20"/>
          <w:lang w:val="es-ES_tradnl"/>
        </w:rPr>
        <w:t>.- Las personas consejeras deberán tener experiencia o conocimiento en la defensa y promoción de los derechos humanos o en el ejercicio del periodismo, y conocimiento en evaluación de riesgos y protección de personas defensoras de derechos humanos o periodistas, así como perspectiva de género, y no deberán desempeñar ningún cargo como servidora o servidor público.</w:t>
      </w:r>
    </w:p>
    <w:p w14:paraId="2A31939F" w14:textId="77777777" w:rsidR="00C35A56" w:rsidRPr="001444EC" w:rsidRDefault="00C35A56" w:rsidP="001444EC">
      <w:pPr>
        <w:tabs>
          <w:tab w:val="left" w:pos="708"/>
        </w:tabs>
        <w:jc w:val="both"/>
        <w:rPr>
          <w:rFonts w:ascii="Source Sans Pro" w:hAnsi="Source Sans Pro" w:cs="Arial"/>
          <w:sz w:val="20"/>
          <w:szCs w:val="20"/>
          <w:lang w:val="es-ES_tradnl"/>
        </w:rPr>
      </w:pPr>
    </w:p>
    <w:p w14:paraId="4AF8F608"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31</w:t>
      </w:r>
      <w:r w:rsidRPr="001444EC">
        <w:rPr>
          <w:rFonts w:ascii="Source Sans Pro" w:hAnsi="Source Sans Pro" w:cs="Arial"/>
          <w:sz w:val="20"/>
          <w:szCs w:val="20"/>
          <w:lang w:val="es-ES_tradnl"/>
        </w:rPr>
        <w:t>.- Dos de las personas consejeras formarán parte de la Junta de Gobierno y serán elegidas por el mismo Consejo Consultivo.</w:t>
      </w:r>
    </w:p>
    <w:p w14:paraId="4C035E62" w14:textId="77777777" w:rsidR="00C35A56" w:rsidRPr="001444EC" w:rsidRDefault="00C35A56" w:rsidP="001444EC">
      <w:pPr>
        <w:tabs>
          <w:tab w:val="left" w:pos="708"/>
        </w:tabs>
        <w:jc w:val="both"/>
        <w:rPr>
          <w:rFonts w:ascii="Source Sans Pro" w:hAnsi="Source Sans Pro" w:cs="Arial"/>
          <w:sz w:val="20"/>
          <w:szCs w:val="20"/>
          <w:lang w:val="es-ES_tradnl"/>
        </w:rPr>
      </w:pPr>
    </w:p>
    <w:p w14:paraId="3848A86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Cuatro personas consejeras formarán parte del Consejo de Evaluación de Medidas y serán elegidas por el mismo Consejo Consultivo.</w:t>
      </w:r>
    </w:p>
    <w:p w14:paraId="56711FE1" w14:textId="77777777" w:rsidR="00C35A56" w:rsidRPr="001444EC" w:rsidRDefault="00C35A56" w:rsidP="001444EC">
      <w:pPr>
        <w:tabs>
          <w:tab w:val="left" w:pos="708"/>
        </w:tabs>
        <w:jc w:val="both"/>
        <w:rPr>
          <w:rFonts w:ascii="Source Sans Pro" w:hAnsi="Source Sans Pro" w:cs="Arial"/>
          <w:sz w:val="20"/>
          <w:szCs w:val="20"/>
          <w:lang w:val="es-ES_tradnl"/>
        </w:rPr>
      </w:pPr>
    </w:p>
    <w:p w14:paraId="4CE0D7E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32</w:t>
      </w:r>
      <w:r w:rsidRPr="001444EC">
        <w:rPr>
          <w:rFonts w:ascii="Source Sans Pro" w:hAnsi="Source Sans Pro" w:cs="Arial"/>
          <w:sz w:val="20"/>
          <w:szCs w:val="20"/>
          <w:lang w:val="es-ES_tradnl"/>
        </w:rPr>
        <w:t>.- Las personas consejeras colaborarán de forma honorífica en el Mecanismo, sin recibir retribución alguna por su participación.</w:t>
      </w:r>
    </w:p>
    <w:p w14:paraId="68C67DBF" w14:textId="77777777" w:rsidR="00C35A56" w:rsidRPr="001444EC" w:rsidRDefault="00C35A56" w:rsidP="001444EC">
      <w:pPr>
        <w:tabs>
          <w:tab w:val="left" w:pos="708"/>
        </w:tabs>
        <w:jc w:val="both"/>
        <w:rPr>
          <w:rFonts w:ascii="Source Sans Pro" w:hAnsi="Source Sans Pro" w:cs="Arial"/>
          <w:sz w:val="20"/>
          <w:szCs w:val="20"/>
          <w:lang w:val="es-ES_tradnl"/>
        </w:rPr>
      </w:pPr>
    </w:p>
    <w:p w14:paraId="21D2EC4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33</w:t>
      </w:r>
      <w:r w:rsidRPr="001444EC">
        <w:rPr>
          <w:rFonts w:ascii="Source Sans Pro" w:hAnsi="Source Sans Pro" w:cs="Arial"/>
          <w:sz w:val="20"/>
          <w:szCs w:val="20"/>
          <w:lang w:val="es-ES_tradnl"/>
        </w:rPr>
        <w:t>.- Las personas consejeras se mantendrán en su encargo por un periodo de dos años, con posibilidad de reelección por un período consecutivo.</w:t>
      </w:r>
    </w:p>
    <w:p w14:paraId="33BECB6A" w14:textId="77777777" w:rsidR="00C35A56" w:rsidRPr="001444EC" w:rsidRDefault="00C35A56" w:rsidP="001444EC">
      <w:pPr>
        <w:tabs>
          <w:tab w:val="left" w:pos="708"/>
        </w:tabs>
        <w:jc w:val="both"/>
        <w:rPr>
          <w:rFonts w:ascii="Source Sans Pro" w:hAnsi="Source Sans Pro" w:cs="Arial"/>
          <w:sz w:val="20"/>
          <w:szCs w:val="20"/>
          <w:lang w:val="es-ES_tradnl"/>
        </w:rPr>
      </w:pPr>
    </w:p>
    <w:p w14:paraId="398E6BC3"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34</w:t>
      </w:r>
      <w:r w:rsidRPr="001444EC">
        <w:rPr>
          <w:rFonts w:ascii="Source Sans Pro" w:hAnsi="Source Sans Pro" w:cs="Arial"/>
          <w:sz w:val="20"/>
          <w:szCs w:val="20"/>
          <w:lang w:val="es-ES_tradnl"/>
        </w:rPr>
        <w:t>.- El Consejo Consultivo tendrá las siguientes atribuciones:</w:t>
      </w:r>
    </w:p>
    <w:p w14:paraId="27C8F1E8" w14:textId="77777777" w:rsidR="00C35A56" w:rsidRPr="001444EC" w:rsidRDefault="00C35A56" w:rsidP="001444EC">
      <w:pPr>
        <w:tabs>
          <w:tab w:val="left" w:pos="708"/>
        </w:tabs>
        <w:jc w:val="both"/>
        <w:rPr>
          <w:rFonts w:ascii="Source Sans Pro" w:hAnsi="Source Sans Pro" w:cs="Arial"/>
          <w:sz w:val="20"/>
          <w:szCs w:val="20"/>
          <w:lang w:val="es-ES_tradnl"/>
        </w:rPr>
      </w:pPr>
    </w:p>
    <w:p w14:paraId="62F5117E" w14:textId="77777777" w:rsidR="00C35A56" w:rsidRPr="00C20A8F" w:rsidRDefault="00C35A56" w:rsidP="00C20A8F">
      <w:pPr>
        <w:pStyle w:val="Prrafodelista"/>
        <w:numPr>
          <w:ilvl w:val="0"/>
          <w:numId w:val="56"/>
        </w:numPr>
        <w:jc w:val="both"/>
        <w:rPr>
          <w:rFonts w:ascii="Source Sans Pro" w:hAnsi="Source Sans Pro" w:cs="Arial"/>
          <w:sz w:val="20"/>
          <w:szCs w:val="20"/>
          <w:lang w:val="es-MX"/>
        </w:rPr>
      </w:pPr>
      <w:r w:rsidRPr="00C20A8F">
        <w:rPr>
          <w:rFonts w:ascii="Source Sans Pro" w:hAnsi="Source Sans Pro" w:cs="Arial"/>
          <w:sz w:val="20"/>
          <w:szCs w:val="20"/>
        </w:rPr>
        <w:t>Atender las consultas y formular opiniones motu propio o las opiniones que le sean solicitadas por la Junta de Gobierno o el Consejo de Evaluación de Medidas;</w:t>
      </w:r>
    </w:p>
    <w:p w14:paraId="6EAD0229" w14:textId="77777777" w:rsidR="00C35A56" w:rsidRPr="001444EC" w:rsidRDefault="00C35A56" w:rsidP="001444EC">
      <w:pPr>
        <w:tabs>
          <w:tab w:val="left" w:pos="708"/>
        </w:tabs>
        <w:jc w:val="both"/>
        <w:rPr>
          <w:rFonts w:ascii="Source Sans Pro" w:hAnsi="Source Sans Pro" w:cs="Arial"/>
          <w:sz w:val="20"/>
          <w:szCs w:val="20"/>
        </w:rPr>
      </w:pPr>
    </w:p>
    <w:p w14:paraId="7E38D49A" w14:textId="77777777" w:rsidR="00C35A56" w:rsidRPr="00C20A8F" w:rsidRDefault="00C35A56" w:rsidP="00C20A8F">
      <w:pPr>
        <w:pStyle w:val="Prrafodelista"/>
        <w:numPr>
          <w:ilvl w:val="0"/>
          <w:numId w:val="56"/>
        </w:numPr>
        <w:jc w:val="both"/>
        <w:rPr>
          <w:rFonts w:ascii="Source Sans Pro" w:hAnsi="Source Sans Pro" w:cs="Arial"/>
          <w:sz w:val="20"/>
          <w:szCs w:val="20"/>
          <w:lang w:val="es-ES_tradnl"/>
        </w:rPr>
      </w:pPr>
      <w:r w:rsidRPr="00C20A8F">
        <w:rPr>
          <w:rFonts w:ascii="Source Sans Pro" w:hAnsi="Source Sans Pro" w:cs="Arial"/>
          <w:sz w:val="20"/>
          <w:szCs w:val="20"/>
        </w:rPr>
        <w:t>Emitir opiniones sobre el Mecanismo y sus actividades a los diferentes órganos que integran el mismo;</w:t>
      </w:r>
    </w:p>
    <w:p w14:paraId="654125EF" w14:textId="77777777" w:rsidR="00C35A56" w:rsidRPr="001444EC" w:rsidRDefault="00C35A56" w:rsidP="00C20A8F">
      <w:pPr>
        <w:tabs>
          <w:tab w:val="left" w:pos="708"/>
        </w:tabs>
        <w:jc w:val="both"/>
        <w:rPr>
          <w:rFonts w:ascii="Source Sans Pro" w:hAnsi="Source Sans Pro" w:cs="Arial"/>
          <w:sz w:val="20"/>
          <w:szCs w:val="20"/>
          <w:lang w:val="es-ES_tradnl"/>
        </w:rPr>
      </w:pPr>
    </w:p>
    <w:p w14:paraId="0F5923C2" w14:textId="77777777" w:rsidR="00C35A56" w:rsidRPr="00C20A8F" w:rsidRDefault="00C35A56" w:rsidP="00C20A8F">
      <w:pPr>
        <w:pStyle w:val="Prrafodelista"/>
        <w:numPr>
          <w:ilvl w:val="0"/>
          <w:numId w:val="56"/>
        </w:numPr>
        <w:jc w:val="both"/>
        <w:rPr>
          <w:rFonts w:ascii="Source Sans Pro" w:hAnsi="Source Sans Pro" w:cs="Arial"/>
          <w:sz w:val="20"/>
          <w:szCs w:val="20"/>
          <w:lang w:val="es-MX"/>
        </w:rPr>
      </w:pPr>
      <w:r w:rsidRPr="00C20A8F">
        <w:rPr>
          <w:rFonts w:ascii="Source Sans Pro" w:hAnsi="Source Sans Pro" w:cs="Arial"/>
          <w:sz w:val="20"/>
          <w:szCs w:val="20"/>
        </w:rPr>
        <w:t>Formular a la Junta de Gobierno recomendaciones sobre los programas y actividades que realice el Mecanismo;</w:t>
      </w:r>
    </w:p>
    <w:p w14:paraId="69BD8C76" w14:textId="77777777" w:rsidR="00C35A56" w:rsidRPr="001444EC" w:rsidRDefault="00C35A56" w:rsidP="00C20A8F">
      <w:pPr>
        <w:tabs>
          <w:tab w:val="left" w:pos="708"/>
        </w:tabs>
        <w:jc w:val="both"/>
        <w:rPr>
          <w:rFonts w:ascii="Source Sans Pro" w:hAnsi="Source Sans Pro" w:cs="Arial"/>
          <w:sz w:val="20"/>
          <w:szCs w:val="20"/>
        </w:rPr>
      </w:pPr>
    </w:p>
    <w:p w14:paraId="27C2738B" w14:textId="77777777" w:rsidR="00C35A56" w:rsidRPr="00C20A8F" w:rsidRDefault="00C35A56" w:rsidP="00C20A8F">
      <w:pPr>
        <w:pStyle w:val="Prrafodelista"/>
        <w:numPr>
          <w:ilvl w:val="0"/>
          <w:numId w:val="56"/>
        </w:numPr>
        <w:jc w:val="both"/>
        <w:rPr>
          <w:rFonts w:ascii="Source Sans Pro" w:hAnsi="Source Sans Pro" w:cs="Arial"/>
          <w:sz w:val="20"/>
          <w:szCs w:val="20"/>
        </w:rPr>
      </w:pPr>
      <w:r w:rsidRPr="00C20A8F">
        <w:rPr>
          <w:rFonts w:ascii="Source Sans Pro" w:hAnsi="Source Sans Pro" w:cs="Arial"/>
          <w:sz w:val="20"/>
          <w:szCs w:val="20"/>
        </w:rPr>
        <w:t>Realizar aportes a la Dirección para el diseño de su plan anual de trabajo;</w:t>
      </w:r>
    </w:p>
    <w:p w14:paraId="69D76BD1" w14:textId="77777777" w:rsidR="00C35A56" w:rsidRPr="001444EC" w:rsidRDefault="00C35A56" w:rsidP="00C20A8F">
      <w:pPr>
        <w:tabs>
          <w:tab w:val="left" w:pos="708"/>
        </w:tabs>
        <w:jc w:val="both"/>
        <w:rPr>
          <w:rFonts w:ascii="Source Sans Pro" w:hAnsi="Source Sans Pro" w:cs="Arial"/>
          <w:sz w:val="20"/>
          <w:szCs w:val="20"/>
        </w:rPr>
      </w:pPr>
    </w:p>
    <w:p w14:paraId="08502658" w14:textId="77777777" w:rsidR="00C35A56" w:rsidRPr="00C20A8F" w:rsidRDefault="00C35A56" w:rsidP="00C20A8F">
      <w:pPr>
        <w:pStyle w:val="Prrafodelista"/>
        <w:numPr>
          <w:ilvl w:val="0"/>
          <w:numId w:val="56"/>
        </w:numPr>
        <w:jc w:val="both"/>
        <w:rPr>
          <w:rFonts w:ascii="Source Sans Pro" w:hAnsi="Source Sans Pro" w:cs="Arial"/>
          <w:sz w:val="20"/>
          <w:szCs w:val="20"/>
        </w:rPr>
      </w:pPr>
      <w:r w:rsidRPr="00C20A8F">
        <w:rPr>
          <w:rFonts w:ascii="Source Sans Pro" w:hAnsi="Source Sans Pro" w:cs="Arial"/>
          <w:sz w:val="20"/>
          <w:szCs w:val="20"/>
        </w:rPr>
        <w:t>Contribuir en la promoción de las acciones, políticas públicas, programas y proyectos relacionados con el objeto de esta Ley;</w:t>
      </w:r>
    </w:p>
    <w:p w14:paraId="05DBA349" w14:textId="77777777" w:rsidR="00C35A56" w:rsidRPr="001444EC" w:rsidRDefault="00C35A56" w:rsidP="00C20A8F">
      <w:pPr>
        <w:jc w:val="both"/>
        <w:rPr>
          <w:rFonts w:ascii="Source Sans Pro" w:hAnsi="Source Sans Pro" w:cs="Arial"/>
          <w:sz w:val="20"/>
          <w:szCs w:val="20"/>
        </w:rPr>
      </w:pPr>
    </w:p>
    <w:p w14:paraId="5613EC87" w14:textId="77777777" w:rsidR="00C35A56" w:rsidRPr="00C20A8F" w:rsidRDefault="00C35A56" w:rsidP="00C20A8F">
      <w:pPr>
        <w:pStyle w:val="Prrafodelista"/>
        <w:numPr>
          <w:ilvl w:val="0"/>
          <w:numId w:val="56"/>
        </w:numPr>
        <w:jc w:val="both"/>
        <w:rPr>
          <w:rFonts w:ascii="Source Sans Pro" w:hAnsi="Source Sans Pro" w:cs="Arial"/>
          <w:sz w:val="20"/>
          <w:szCs w:val="20"/>
        </w:rPr>
      </w:pPr>
      <w:r w:rsidRPr="00C20A8F">
        <w:rPr>
          <w:rFonts w:ascii="Source Sans Pro" w:hAnsi="Source Sans Pro" w:cs="Arial"/>
          <w:sz w:val="20"/>
          <w:szCs w:val="20"/>
        </w:rPr>
        <w:t>Participar en eventos para intercambiar experiencias e información sobre temas relacionados con la prevención y protección de personas defensoras de derechos humanos y periodistas;</w:t>
      </w:r>
    </w:p>
    <w:p w14:paraId="5565DC0C" w14:textId="77777777" w:rsidR="00C35A56" w:rsidRPr="001444EC" w:rsidRDefault="00C35A56" w:rsidP="00C20A8F">
      <w:pPr>
        <w:tabs>
          <w:tab w:val="left" w:pos="708"/>
        </w:tabs>
        <w:jc w:val="both"/>
        <w:rPr>
          <w:rFonts w:ascii="Source Sans Pro" w:hAnsi="Source Sans Pro" w:cs="Arial"/>
          <w:sz w:val="20"/>
          <w:szCs w:val="20"/>
        </w:rPr>
      </w:pPr>
    </w:p>
    <w:p w14:paraId="3FB78C81" w14:textId="77777777" w:rsidR="00C35A56" w:rsidRPr="00C20A8F" w:rsidRDefault="00C35A56" w:rsidP="00C20A8F">
      <w:pPr>
        <w:pStyle w:val="Prrafodelista"/>
        <w:numPr>
          <w:ilvl w:val="0"/>
          <w:numId w:val="56"/>
        </w:numPr>
        <w:jc w:val="both"/>
        <w:rPr>
          <w:rFonts w:ascii="Source Sans Pro" w:hAnsi="Source Sans Pro" w:cs="Arial"/>
          <w:sz w:val="20"/>
          <w:szCs w:val="20"/>
        </w:rPr>
      </w:pPr>
      <w:r w:rsidRPr="00C20A8F">
        <w:rPr>
          <w:rFonts w:ascii="Source Sans Pro" w:hAnsi="Source Sans Pro" w:cs="Arial"/>
          <w:sz w:val="20"/>
          <w:szCs w:val="20"/>
        </w:rPr>
        <w:t>Realizar labores de difusión acerca de la operación del Mecanismo y de cómo solicitar las Medidas Preventivas, Medidas de Protección, Medidas de Protección Urgente y Medidas de Carácter Social; y,</w:t>
      </w:r>
    </w:p>
    <w:p w14:paraId="7F960A06" w14:textId="77777777" w:rsidR="00C35A56" w:rsidRPr="001444EC" w:rsidRDefault="00C35A56" w:rsidP="00C20A8F">
      <w:pPr>
        <w:tabs>
          <w:tab w:val="left" w:pos="708"/>
        </w:tabs>
        <w:jc w:val="both"/>
        <w:rPr>
          <w:rFonts w:ascii="Source Sans Pro" w:hAnsi="Source Sans Pro" w:cs="Arial"/>
          <w:sz w:val="20"/>
          <w:szCs w:val="20"/>
        </w:rPr>
      </w:pPr>
    </w:p>
    <w:p w14:paraId="3A0B8E3A" w14:textId="77777777" w:rsidR="00C35A56" w:rsidRPr="00C20A8F" w:rsidRDefault="00C35A56" w:rsidP="00C20A8F">
      <w:pPr>
        <w:pStyle w:val="Prrafodelista"/>
        <w:numPr>
          <w:ilvl w:val="0"/>
          <w:numId w:val="56"/>
        </w:numPr>
        <w:jc w:val="both"/>
        <w:rPr>
          <w:rFonts w:ascii="Source Sans Pro" w:hAnsi="Source Sans Pro" w:cs="Arial"/>
          <w:sz w:val="20"/>
          <w:szCs w:val="20"/>
          <w:lang w:val="es-ES_tradnl"/>
        </w:rPr>
      </w:pPr>
      <w:r w:rsidRPr="00C20A8F">
        <w:rPr>
          <w:rFonts w:ascii="Source Sans Pro" w:hAnsi="Source Sans Pro" w:cs="Arial"/>
          <w:sz w:val="20"/>
          <w:szCs w:val="20"/>
        </w:rPr>
        <w:t>Presentar ante la Junta de Gobierno su informe semestral de las actividades.</w:t>
      </w:r>
    </w:p>
    <w:p w14:paraId="001D24FD" w14:textId="77777777" w:rsidR="00C20A8F" w:rsidRDefault="00C20A8F" w:rsidP="00C20A8F">
      <w:pPr>
        <w:tabs>
          <w:tab w:val="left" w:pos="708"/>
        </w:tabs>
        <w:rPr>
          <w:rFonts w:ascii="Source Sans Pro" w:hAnsi="Source Sans Pro" w:cs="Arial"/>
          <w:sz w:val="20"/>
          <w:szCs w:val="20"/>
          <w:lang w:val="es-ES_tradnl"/>
        </w:rPr>
      </w:pPr>
    </w:p>
    <w:p w14:paraId="6B404F38" w14:textId="7920BB93" w:rsidR="00C35A56" w:rsidRPr="001444EC" w:rsidRDefault="00C20A8F" w:rsidP="00C20A8F">
      <w:pPr>
        <w:tabs>
          <w:tab w:val="left" w:pos="708"/>
        </w:tabs>
        <w:jc w:val="center"/>
        <w:rPr>
          <w:rFonts w:ascii="Source Sans Pro" w:hAnsi="Source Sans Pro" w:cs="Arial"/>
          <w:sz w:val="20"/>
          <w:szCs w:val="20"/>
          <w:lang w:val="es-ES_tradnl"/>
        </w:rPr>
      </w:pPr>
      <w:r w:rsidRPr="00C20A8F">
        <w:rPr>
          <w:rFonts w:ascii="Source Sans Pro" w:hAnsi="Source Sans Pro" w:cs="Arial"/>
          <w:b/>
          <w:bCs/>
          <w:sz w:val="20"/>
          <w:szCs w:val="20"/>
          <w:lang w:val="es-ES_tradnl"/>
        </w:rPr>
        <w:lastRenderedPageBreak/>
        <w:t>C</w:t>
      </w:r>
      <w:r w:rsidR="00C35A56" w:rsidRPr="00C20A8F">
        <w:rPr>
          <w:rFonts w:ascii="Source Sans Pro" w:hAnsi="Source Sans Pro" w:cs="Arial"/>
          <w:b/>
          <w:bCs/>
          <w:sz w:val="20"/>
          <w:szCs w:val="20"/>
          <w:lang w:val="es-ES_tradnl"/>
        </w:rPr>
        <w:t>AP</w:t>
      </w:r>
      <w:r w:rsidR="00C35A56" w:rsidRPr="001444EC">
        <w:rPr>
          <w:rFonts w:ascii="Source Sans Pro" w:hAnsi="Source Sans Pro" w:cs="Arial"/>
          <w:b/>
          <w:bCs/>
          <w:sz w:val="20"/>
          <w:szCs w:val="20"/>
          <w:lang w:val="es-ES_tradnl"/>
        </w:rPr>
        <w:t>ÍTULO VI</w:t>
      </w:r>
    </w:p>
    <w:p w14:paraId="1D2C03B1"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DE LA MESA DE TRABAJO MULTISECTORIAL</w:t>
      </w:r>
    </w:p>
    <w:p w14:paraId="3C9669F4" w14:textId="77777777" w:rsidR="00C35A56" w:rsidRPr="001444EC" w:rsidRDefault="00C35A56" w:rsidP="001444EC">
      <w:pPr>
        <w:tabs>
          <w:tab w:val="left" w:pos="708"/>
        </w:tabs>
        <w:jc w:val="both"/>
        <w:rPr>
          <w:rFonts w:ascii="Source Sans Pro" w:hAnsi="Source Sans Pro" w:cs="Arial"/>
          <w:sz w:val="20"/>
          <w:szCs w:val="20"/>
          <w:lang w:val="es-ES_tradnl"/>
        </w:rPr>
      </w:pPr>
    </w:p>
    <w:p w14:paraId="716B888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35.- </w:t>
      </w:r>
      <w:r w:rsidRPr="001444EC">
        <w:rPr>
          <w:rFonts w:ascii="Source Sans Pro" w:hAnsi="Source Sans Pro" w:cs="Arial"/>
          <w:sz w:val="20"/>
          <w:szCs w:val="20"/>
          <w:lang w:val="es-ES_tradnl"/>
        </w:rPr>
        <w:t>La Mesa de Trabajo Multisectorial es un órgano de coordinación y consulta, con participación de autoridades del Gobierno del Distrito Federal, de la Relatoría para la Libertad de Expresión, Relatoría para la Atención a Defensoras y Defensores de Derechos Humanos y la Relatoría para los Derechos de la Mujer de la Comisión de Derechos Humanos del Distrito Federal; integrantes de la Asamblea Legislativa del Distrito Federal vinculados al tema, del Tribunal Superior de Justicia del Distrito Federal, de organizaciones de la sociedad civil, personas defensoras de derechos humanos y de profesionales de la comunicación, así como personas del ámbito académico y especialistas en materia de libertad de expresión y defensa de derechos humanos.</w:t>
      </w:r>
    </w:p>
    <w:p w14:paraId="4560DF62" w14:textId="77777777" w:rsidR="00C35A56" w:rsidRPr="001444EC" w:rsidRDefault="00C35A56" w:rsidP="001444EC">
      <w:pPr>
        <w:tabs>
          <w:tab w:val="left" w:pos="708"/>
        </w:tabs>
        <w:jc w:val="both"/>
        <w:rPr>
          <w:rFonts w:ascii="Source Sans Pro" w:hAnsi="Source Sans Pro" w:cs="Arial"/>
          <w:sz w:val="20"/>
          <w:szCs w:val="20"/>
          <w:lang w:val="es-ES_tradnl"/>
        </w:rPr>
      </w:pPr>
    </w:p>
    <w:p w14:paraId="30668BB1"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36</w:t>
      </w:r>
      <w:r w:rsidRPr="001444EC">
        <w:rPr>
          <w:rFonts w:ascii="Source Sans Pro" w:hAnsi="Source Sans Pro" w:cs="Arial"/>
          <w:sz w:val="20"/>
          <w:szCs w:val="20"/>
          <w:lang w:val="es-ES_tradnl"/>
        </w:rPr>
        <w:t>.- El objeto de la Mesa de Trabajo Multisectorial es:</w:t>
      </w:r>
    </w:p>
    <w:p w14:paraId="70BB3A1E" w14:textId="77777777" w:rsidR="00C20A8F" w:rsidRDefault="00C20A8F" w:rsidP="00C20A8F">
      <w:pPr>
        <w:tabs>
          <w:tab w:val="left" w:pos="567"/>
        </w:tabs>
        <w:jc w:val="both"/>
        <w:rPr>
          <w:rFonts w:ascii="Source Sans Pro" w:hAnsi="Source Sans Pro" w:cs="Arial"/>
          <w:sz w:val="20"/>
          <w:szCs w:val="20"/>
          <w:lang w:val="es-ES_tradnl"/>
        </w:rPr>
      </w:pPr>
    </w:p>
    <w:p w14:paraId="3A971BB1" w14:textId="77C8E30C" w:rsidR="00C35A56" w:rsidRPr="00C20A8F" w:rsidRDefault="00C35A56" w:rsidP="00C20A8F">
      <w:pPr>
        <w:pStyle w:val="Prrafodelista"/>
        <w:numPr>
          <w:ilvl w:val="0"/>
          <w:numId w:val="57"/>
        </w:numPr>
        <w:tabs>
          <w:tab w:val="left" w:pos="567"/>
        </w:tabs>
        <w:jc w:val="both"/>
        <w:rPr>
          <w:rFonts w:ascii="Source Sans Pro" w:hAnsi="Source Sans Pro" w:cs="Arial"/>
          <w:sz w:val="20"/>
          <w:szCs w:val="20"/>
          <w:lang w:val="es-ES_tradnl"/>
        </w:rPr>
      </w:pPr>
      <w:r w:rsidRPr="00C20A8F">
        <w:rPr>
          <w:rFonts w:ascii="Source Sans Pro" w:hAnsi="Source Sans Pro" w:cs="Arial"/>
          <w:sz w:val="20"/>
          <w:szCs w:val="20"/>
        </w:rPr>
        <w:t xml:space="preserve">Discutir y elaborar las propuestas para garantizar el ejercicio de los derechos a defender los derechos humanos </w:t>
      </w:r>
      <w:proofErr w:type="gramStart"/>
      <w:r w:rsidRPr="00C20A8F">
        <w:rPr>
          <w:rFonts w:ascii="Source Sans Pro" w:hAnsi="Source Sans Pro" w:cs="Arial"/>
          <w:sz w:val="20"/>
          <w:szCs w:val="20"/>
        </w:rPr>
        <w:t>y  a</w:t>
      </w:r>
      <w:proofErr w:type="gramEnd"/>
      <w:r w:rsidRPr="00C20A8F">
        <w:rPr>
          <w:rFonts w:ascii="Source Sans Pro" w:hAnsi="Source Sans Pro" w:cs="Arial"/>
          <w:sz w:val="20"/>
          <w:szCs w:val="20"/>
        </w:rPr>
        <w:t xml:space="preserve"> la libertad de expresión. </w:t>
      </w:r>
    </w:p>
    <w:p w14:paraId="520E1FC7" w14:textId="77777777" w:rsidR="00C35A56" w:rsidRPr="001444EC" w:rsidRDefault="00C35A56" w:rsidP="001444EC">
      <w:pPr>
        <w:tabs>
          <w:tab w:val="left" w:pos="567"/>
        </w:tabs>
        <w:jc w:val="both"/>
        <w:rPr>
          <w:rFonts w:ascii="Source Sans Pro" w:hAnsi="Source Sans Pro" w:cs="Arial"/>
          <w:sz w:val="20"/>
          <w:szCs w:val="20"/>
          <w:lang w:val="es-ES_tradnl"/>
        </w:rPr>
      </w:pPr>
    </w:p>
    <w:p w14:paraId="02E60444" w14:textId="77777777" w:rsidR="00C35A56" w:rsidRPr="00C20A8F" w:rsidRDefault="00C35A56" w:rsidP="00C20A8F">
      <w:pPr>
        <w:pStyle w:val="Prrafodelista"/>
        <w:numPr>
          <w:ilvl w:val="0"/>
          <w:numId w:val="57"/>
        </w:numPr>
        <w:tabs>
          <w:tab w:val="left" w:pos="708"/>
        </w:tabs>
        <w:jc w:val="both"/>
        <w:rPr>
          <w:rFonts w:ascii="Source Sans Pro" w:hAnsi="Source Sans Pro" w:cs="Arial"/>
          <w:sz w:val="20"/>
          <w:szCs w:val="20"/>
          <w:lang w:val="es-MX"/>
        </w:rPr>
      </w:pPr>
      <w:r w:rsidRPr="00C20A8F">
        <w:rPr>
          <w:rFonts w:ascii="Source Sans Pro" w:hAnsi="Source Sans Pro" w:cs="Arial"/>
          <w:sz w:val="20"/>
          <w:szCs w:val="20"/>
        </w:rPr>
        <w:t>Discutir y diseñar las acciones de prevención, con el fin de combatir las causas estructurales que generan y permiten las agresiones contra las personas que ejercen el derecho a defender los derechos humanos y la libertad de expresión.</w:t>
      </w:r>
    </w:p>
    <w:p w14:paraId="4D3E588E" w14:textId="77777777" w:rsidR="00C35A56" w:rsidRPr="001444EC" w:rsidRDefault="00C35A56" w:rsidP="00C20A8F">
      <w:pPr>
        <w:tabs>
          <w:tab w:val="left" w:pos="708"/>
        </w:tabs>
        <w:jc w:val="both"/>
        <w:rPr>
          <w:rFonts w:ascii="Source Sans Pro" w:hAnsi="Source Sans Pro" w:cs="Arial"/>
          <w:sz w:val="20"/>
          <w:szCs w:val="20"/>
        </w:rPr>
      </w:pPr>
    </w:p>
    <w:p w14:paraId="6BD80DBC" w14:textId="77777777" w:rsidR="00C35A56" w:rsidRPr="00C20A8F" w:rsidRDefault="00C35A56" w:rsidP="00C20A8F">
      <w:pPr>
        <w:pStyle w:val="Prrafodelista"/>
        <w:numPr>
          <w:ilvl w:val="0"/>
          <w:numId w:val="57"/>
        </w:numPr>
        <w:tabs>
          <w:tab w:val="left" w:pos="708"/>
        </w:tabs>
        <w:jc w:val="both"/>
        <w:rPr>
          <w:rFonts w:ascii="Source Sans Pro" w:hAnsi="Source Sans Pro" w:cs="Arial"/>
          <w:sz w:val="20"/>
          <w:szCs w:val="20"/>
        </w:rPr>
      </w:pPr>
      <w:r w:rsidRPr="00C20A8F">
        <w:rPr>
          <w:rFonts w:ascii="Source Sans Pro" w:hAnsi="Source Sans Pro" w:cs="Arial"/>
          <w:sz w:val="20"/>
          <w:szCs w:val="20"/>
        </w:rPr>
        <w:t>Proponer y dar seguimiento a políticas públicas, planes y programas y otros asuntos relacionados con las y los defensores de derechos humanos y periodistas.</w:t>
      </w:r>
    </w:p>
    <w:p w14:paraId="5A93E772" w14:textId="77777777" w:rsidR="00C35A56" w:rsidRPr="001444EC" w:rsidRDefault="00C35A56" w:rsidP="00C20A8F">
      <w:pPr>
        <w:tabs>
          <w:tab w:val="left" w:pos="708"/>
        </w:tabs>
        <w:jc w:val="both"/>
        <w:rPr>
          <w:rFonts w:ascii="Source Sans Pro" w:hAnsi="Source Sans Pro" w:cs="Arial"/>
          <w:sz w:val="20"/>
          <w:szCs w:val="20"/>
        </w:rPr>
      </w:pPr>
    </w:p>
    <w:p w14:paraId="7722EDE2" w14:textId="77777777" w:rsidR="00C35A56" w:rsidRPr="00C20A8F" w:rsidRDefault="00C35A56" w:rsidP="00C20A8F">
      <w:pPr>
        <w:pStyle w:val="Prrafodelista"/>
        <w:numPr>
          <w:ilvl w:val="0"/>
          <w:numId w:val="57"/>
        </w:numPr>
        <w:tabs>
          <w:tab w:val="left" w:pos="708"/>
        </w:tabs>
        <w:jc w:val="both"/>
        <w:rPr>
          <w:rFonts w:ascii="Source Sans Pro" w:hAnsi="Source Sans Pro" w:cs="Arial"/>
          <w:sz w:val="20"/>
          <w:szCs w:val="20"/>
        </w:rPr>
      </w:pPr>
      <w:r w:rsidRPr="00C20A8F">
        <w:rPr>
          <w:rFonts w:ascii="Source Sans Pro" w:hAnsi="Source Sans Pro" w:cs="Arial"/>
          <w:sz w:val="20"/>
          <w:szCs w:val="20"/>
        </w:rPr>
        <w:t>Dar seguimiento al impacto y efectividad de la normativa relacionada con la vigencia de los derechos humanos y en particular del derecho a defenderlos, así como los relativos a la libertad de expresión, de prensa y del ejercicio periodístico.</w:t>
      </w:r>
    </w:p>
    <w:p w14:paraId="120CDF68" w14:textId="77777777" w:rsidR="00C35A56" w:rsidRPr="001444EC" w:rsidRDefault="00C35A56" w:rsidP="00C20A8F">
      <w:pPr>
        <w:tabs>
          <w:tab w:val="left" w:pos="708"/>
        </w:tabs>
        <w:jc w:val="both"/>
        <w:rPr>
          <w:rFonts w:ascii="Source Sans Pro" w:hAnsi="Source Sans Pro" w:cs="Arial"/>
          <w:sz w:val="20"/>
          <w:szCs w:val="20"/>
        </w:rPr>
      </w:pPr>
    </w:p>
    <w:p w14:paraId="12E34644" w14:textId="77777777" w:rsidR="00C35A56" w:rsidRPr="00C20A8F" w:rsidRDefault="00C35A56" w:rsidP="00C20A8F">
      <w:pPr>
        <w:pStyle w:val="Prrafodelista"/>
        <w:numPr>
          <w:ilvl w:val="0"/>
          <w:numId w:val="57"/>
        </w:numPr>
        <w:tabs>
          <w:tab w:val="left" w:pos="708"/>
        </w:tabs>
        <w:jc w:val="both"/>
        <w:rPr>
          <w:rFonts w:ascii="Source Sans Pro" w:hAnsi="Source Sans Pro" w:cs="Arial"/>
          <w:sz w:val="20"/>
          <w:szCs w:val="20"/>
        </w:rPr>
      </w:pPr>
      <w:r w:rsidRPr="00C20A8F">
        <w:rPr>
          <w:rFonts w:ascii="Source Sans Pro" w:hAnsi="Source Sans Pro" w:cs="Arial"/>
          <w:sz w:val="20"/>
          <w:szCs w:val="20"/>
        </w:rPr>
        <w:t xml:space="preserve">Impulsar el agotamiento de la línea de investigación relacionada con el ejercicio de la labor de las personas que ejercen los derechos a defender derechos humanos y la libertad de expresión, en caso de que la persona beneficiaria haya presentado denuncia penal ante la Procuraduría General de Justicia del Distrito Federal. </w:t>
      </w:r>
    </w:p>
    <w:p w14:paraId="340B5BFF" w14:textId="77777777" w:rsidR="00C35A56" w:rsidRPr="001444EC" w:rsidRDefault="00C35A56" w:rsidP="00C20A8F">
      <w:pPr>
        <w:tabs>
          <w:tab w:val="left" w:pos="708"/>
        </w:tabs>
        <w:jc w:val="both"/>
        <w:rPr>
          <w:rFonts w:ascii="Source Sans Pro" w:hAnsi="Source Sans Pro" w:cs="Arial"/>
          <w:sz w:val="20"/>
          <w:szCs w:val="20"/>
        </w:rPr>
      </w:pPr>
    </w:p>
    <w:p w14:paraId="32D50F71" w14:textId="77777777" w:rsidR="00C35A56" w:rsidRPr="00C20A8F" w:rsidRDefault="00C35A56" w:rsidP="00C20A8F">
      <w:pPr>
        <w:pStyle w:val="Prrafodelista"/>
        <w:numPr>
          <w:ilvl w:val="0"/>
          <w:numId w:val="57"/>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Revisar y en su caso, elaborar propuestas sobre modificaciones o instrumentos que dirijan la investigación de conductas delictivas que se hayan ejercido en contra de personas defensoras, periodistas o colaboradoras periodísticas con motivo de su labor. </w:t>
      </w:r>
    </w:p>
    <w:p w14:paraId="32BE38AB" w14:textId="77777777" w:rsidR="00C35A56" w:rsidRPr="001444EC" w:rsidRDefault="00C35A56" w:rsidP="001444EC">
      <w:pPr>
        <w:tabs>
          <w:tab w:val="left" w:pos="708"/>
        </w:tabs>
        <w:jc w:val="both"/>
        <w:rPr>
          <w:rFonts w:ascii="Source Sans Pro" w:hAnsi="Source Sans Pro" w:cs="Arial"/>
          <w:sz w:val="20"/>
          <w:szCs w:val="20"/>
          <w:lang w:val="es-ES_tradnl"/>
        </w:rPr>
      </w:pPr>
    </w:p>
    <w:p w14:paraId="4690D11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37</w:t>
      </w:r>
      <w:r w:rsidRPr="001444EC">
        <w:rPr>
          <w:rFonts w:ascii="Source Sans Pro" w:hAnsi="Source Sans Pro" w:cs="Arial"/>
          <w:sz w:val="20"/>
          <w:szCs w:val="20"/>
          <w:lang w:val="es-ES_tradnl"/>
        </w:rPr>
        <w:t>.- Las sesiones de la Mesa de Trabajo Multisectorial son públicas y podrá participar cualquiera persona interesada en ellas.</w:t>
      </w:r>
    </w:p>
    <w:p w14:paraId="3CB11D97" w14:textId="77777777" w:rsidR="00C35A56" w:rsidRPr="001444EC" w:rsidRDefault="00C35A56" w:rsidP="001444EC">
      <w:pPr>
        <w:tabs>
          <w:tab w:val="left" w:pos="708"/>
        </w:tabs>
        <w:jc w:val="both"/>
        <w:rPr>
          <w:rFonts w:ascii="Source Sans Pro" w:hAnsi="Source Sans Pro" w:cs="Arial"/>
          <w:sz w:val="20"/>
          <w:szCs w:val="20"/>
          <w:lang w:val="es-ES_tradnl"/>
        </w:rPr>
      </w:pPr>
    </w:p>
    <w:p w14:paraId="71C90E5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38</w:t>
      </w:r>
      <w:r w:rsidRPr="001444EC">
        <w:rPr>
          <w:rFonts w:ascii="Source Sans Pro" w:hAnsi="Source Sans Pro" w:cs="Arial"/>
          <w:sz w:val="20"/>
          <w:szCs w:val="20"/>
          <w:lang w:val="es-ES_tradnl"/>
        </w:rPr>
        <w:t>.- Los documentos y propuestas elaboradas en este órgano serán enviados a la Junta de Gobierno a través de la Dirección para la promoción de su adopción o consideración por parte de las autoridades competentes.</w:t>
      </w:r>
    </w:p>
    <w:p w14:paraId="7B3F9A1A" w14:textId="77777777" w:rsidR="00AA3A6E" w:rsidRPr="001444EC" w:rsidRDefault="00AA3A6E" w:rsidP="001444EC">
      <w:pPr>
        <w:tabs>
          <w:tab w:val="left" w:pos="708"/>
        </w:tabs>
        <w:jc w:val="both"/>
        <w:rPr>
          <w:rFonts w:ascii="Source Sans Pro" w:hAnsi="Source Sans Pro" w:cs="Arial"/>
          <w:sz w:val="20"/>
          <w:szCs w:val="20"/>
          <w:lang w:val="es-ES_tradnl"/>
        </w:rPr>
      </w:pPr>
    </w:p>
    <w:p w14:paraId="5207DADE"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VII</w:t>
      </w:r>
    </w:p>
    <w:p w14:paraId="12646792"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SOLICITUD DE PROTECCIÓN, EVALUACIÓN Y DETERMINACIÓN DEL RIESGO</w:t>
      </w:r>
    </w:p>
    <w:p w14:paraId="30E5F540" w14:textId="77777777" w:rsidR="00C35A56" w:rsidRPr="001444EC" w:rsidRDefault="00C35A56" w:rsidP="001444EC">
      <w:pPr>
        <w:tabs>
          <w:tab w:val="left" w:pos="708"/>
        </w:tabs>
        <w:jc w:val="both"/>
        <w:rPr>
          <w:rFonts w:ascii="Source Sans Pro" w:hAnsi="Source Sans Pro" w:cs="Arial"/>
          <w:sz w:val="20"/>
          <w:szCs w:val="20"/>
          <w:lang w:val="es-ES_tradnl"/>
        </w:rPr>
      </w:pPr>
    </w:p>
    <w:p w14:paraId="00FE6E59"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39. </w:t>
      </w:r>
      <w:r w:rsidRPr="001444EC">
        <w:rPr>
          <w:rFonts w:ascii="Source Sans Pro" w:hAnsi="Source Sans Pro" w:cs="Arial"/>
          <w:sz w:val="20"/>
          <w:szCs w:val="20"/>
          <w:lang w:val="es-ES_tradnl"/>
        </w:rPr>
        <w:t xml:space="preserve">La solicitud para el otorgamiento de medidas deberá ser realizada por </w:t>
      </w:r>
      <w:proofErr w:type="gramStart"/>
      <w:r w:rsidRPr="001444EC">
        <w:rPr>
          <w:rFonts w:ascii="Source Sans Pro" w:hAnsi="Source Sans Pro" w:cs="Arial"/>
          <w:sz w:val="20"/>
          <w:szCs w:val="20"/>
          <w:lang w:val="es-ES_tradnl"/>
        </w:rPr>
        <w:t>la  persona</w:t>
      </w:r>
      <w:proofErr w:type="gramEnd"/>
      <w:r w:rsidRPr="001444EC">
        <w:rPr>
          <w:rFonts w:ascii="Source Sans Pro" w:hAnsi="Source Sans Pro" w:cs="Arial"/>
          <w:sz w:val="20"/>
          <w:szCs w:val="20"/>
          <w:lang w:val="es-ES_tradnl"/>
        </w:rPr>
        <w:t xml:space="preserve"> peticionaria, salvo que ésta se encuentre impedida por alguna causa, en cuyo caso, podrá ser presentada a su nombre por familiares, terceras personas, alguna organización que la represente o cualquier autoridad que tenga </w:t>
      </w:r>
      <w:r w:rsidRPr="001444EC">
        <w:rPr>
          <w:rFonts w:ascii="Source Sans Pro" w:hAnsi="Source Sans Pro" w:cs="Arial"/>
          <w:sz w:val="20"/>
          <w:szCs w:val="20"/>
          <w:lang w:val="es-ES_tradnl"/>
        </w:rPr>
        <w:lastRenderedPageBreak/>
        <w:t>conocimiento de la situación de riesgo. Una vez que desaparezca el impedimento, la persona beneficiaria deberá otorgar su consentimiento.</w:t>
      </w:r>
    </w:p>
    <w:p w14:paraId="3BDBF47F" w14:textId="77777777" w:rsidR="00C35A56" w:rsidRPr="001444EC" w:rsidRDefault="00C35A56" w:rsidP="001444EC">
      <w:pPr>
        <w:tabs>
          <w:tab w:val="left" w:pos="708"/>
        </w:tabs>
        <w:jc w:val="both"/>
        <w:rPr>
          <w:rFonts w:ascii="Source Sans Pro" w:hAnsi="Source Sans Pro" w:cs="Arial"/>
          <w:sz w:val="20"/>
          <w:szCs w:val="20"/>
          <w:lang w:val="es-ES_tradnl"/>
        </w:rPr>
      </w:pPr>
    </w:p>
    <w:p w14:paraId="003F6D68"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 solicitud será presentada por escrito, por comparecencia o cualquier otro medio idóneo ante la Dirección. Cualquier integrante del Consejo de Evaluación de Medidas podrá recibir la solicitud y la canalizará inmediatamente a la Dirección del Mecanismo quién dará el trámite correspondiente.</w:t>
      </w:r>
    </w:p>
    <w:p w14:paraId="1C54CF61" w14:textId="77777777" w:rsidR="00C35A56" w:rsidRPr="001444EC" w:rsidRDefault="00C35A56" w:rsidP="001444EC">
      <w:pPr>
        <w:tabs>
          <w:tab w:val="left" w:pos="708"/>
        </w:tabs>
        <w:jc w:val="both"/>
        <w:rPr>
          <w:rFonts w:ascii="Source Sans Pro" w:hAnsi="Source Sans Pro" w:cs="Arial"/>
          <w:sz w:val="20"/>
          <w:szCs w:val="20"/>
          <w:lang w:val="es-ES_tradnl"/>
        </w:rPr>
      </w:pPr>
    </w:p>
    <w:p w14:paraId="7CA4703D"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Para acreditar el carácter de persona defensora, periodista o colaboradora periodística, baste remitirse a la labor que realizan para determinar si configura el ejercicio del derecho a defender los derechos humanos o el de la libertad de expresión.</w:t>
      </w:r>
    </w:p>
    <w:p w14:paraId="4B72BEA2" w14:textId="77777777" w:rsidR="00C35A56" w:rsidRPr="001444EC" w:rsidRDefault="00C35A56" w:rsidP="001444EC">
      <w:pPr>
        <w:tabs>
          <w:tab w:val="left" w:pos="708"/>
        </w:tabs>
        <w:jc w:val="both"/>
        <w:rPr>
          <w:rFonts w:ascii="Source Sans Pro" w:hAnsi="Source Sans Pro" w:cs="Arial"/>
          <w:sz w:val="20"/>
          <w:szCs w:val="20"/>
          <w:lang w:val="es-ES_tradnl"/>
        </w:rPr>
      </w:pPr>
    </w:p>
    <w:p w14:paraId="0C082B0A"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40</w:t>
      </w:r>
      <w:r w:rsidRPr="001444EC">
        <w:rPr>
          <w:rFonts w:ascii="Source Sans Pro" w:hAnsi="Source Sans Pro" w:cs="Arial"/>
          <w:sz w:val="20"/>
          <w:szCs w:val="20"/>
          <w:lang w:val="es-ES_tradnl"/>
        </w:rPr>
        <w:t xml:space="preserve">.- Las agresiones se configurarán cuando por razones de sus actividades de protección de derechos humanos o en ejercicio del derecho de libertad de expresión, por medio de acción, omisión o aquiescencia, se dañe la integridad física, psicológica, moral o económica, libertad o seguridad de: </w:t>
      </w:r>
    </w:p>
    <w:p w14:paraId="4EAA63B9" w14:textId="77777777" w:rsidR="00C20A8F" w:rsidRDefault="00C20A8F" w:rsidP="00C20A8F">
      <w:pPr>
        <w:tabs>
          <w:tab w:val="left" w:pos="708"/>
        </w:tabs>
        <w:jc w:val="both"/>
        <w:rPr>
          <w:rFonts w:ascii="Source Sans Pro" w:hAnsi="Source Sans Pro" w:cs="Arial"/>
          <w:sz w:val="20"/>
          <w:szCs w:val="20"/>
          <w:lang w:val="es-ES_tradnl"/>
        </w:rPr>
      </w:pPr>
    </w:p>
    <w:p w14:paraId="1BCE9882" w14:textId="6D6B7668" w:rsidR="00C35A56" w:rsidRPr="00C20A8F" w:rsidRDefault="00C35A56" w:rsidP="00C20A8F">
      <w:pPr>
        <w:pStyle w:val="Prrafodelista"/>
        <w:numPr>
          <w:ilvl w:val="0"/>
          <w:numId w:val="58"/>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Persona defensora de derechos humanos, colaboradora periodística o periodista; </w:t>
      </w:r>
    </w:p>
    <w:p w14:paraId="5FBD70D1" w14:textId="77777777" w:rsidR="00C35A56" w:rsidRPr="001444EC" w:rsidRDefault="00C35A56" w:rsidP="001444EC">
      <w:pPr>
        <w:tabs>
          <w:tab w:val="left" w:pos="708"/>
        </w:tabs>
        <w:jc w:val="both"/>
        <w:rPr>
          <w:rFonts w:ascii="Source Sans Pro" w:hAnsi="Source Sans Pro" w:cs="Arial"/>
          <w:sz w:val="20"/>
          <w:szCs w:val="20"/>
          <w:lang w:val="es-ES_tradnl"/>
        </w:rPr>
      </w:pPr>
    </w:p>
    <w:p w14:paraId="019DE79C" w14:textId="77777777" w:rsidR="00C35A56" w:rsidRPr="00C20A8F" w:rsidRDefault="00C35A56" w:rsidP="00C20A8F">
      <w:pPr>
        <w:pStyle w:val="Prrafodelista"/>
        <w:numPr>
          <w:ilvl w:val="0"/>
          <w:numId w:val="58"/>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Cónyuge, concubina, concubino, ascendientes, descendientes, dependientes de las personas defensoras de derechos humanos o periodista o cualquier persona que determine el análisis de riesgo; </w:t>
      </w:r>
    </w:p>
    <w:p w14:paraId="21CAEB72" w14:textId="77777777" w:rsidR="00C35A56" w:rsidRPr="001444EC" w:rsidRDefault="00C35A56" w:rsidP="00C20A8F">
      <w:pPr>
        <w:tabs>
          <w:tab w:val="left" w:pos="708"/>
        </w:tabs>
        <w:jc w:val="both"/>
        <w:rPr>
          <w:rFonts w:ascii="Source Sans Pro" w:hAnsi="Source Sans Pro" w:cs="Arial"/>
          <w:sz w:val="20"/>
          <w:szCs w:val="20"/>
          <w:lang w:val="es-ES_tradnl"/>
        </w:rPr>
      </w:pPr>
    </w:p>
    <w:p w14:paraId="00B7287F" w14:textId="77777777" w:rsidR="00C35A56" w:rsidRPr="00C20A8F" w:rsidRDefault="00C35A56" w:rsidP="00C20A8F">
      <w:pPr>
        <w:pStyle w:val="Prrafodelista"/>
        <w:numPr>
          <w:ilvl w:val="0"/>
          <w:numId w:val="58"/>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Personas que participan en las mismas actividades desde el mismo grupo, organización, o movimiento social; </w:t>
      </w:r>
    </w:p>
    <w:p w14:paraId="0D9931F8" w14:textId="77777777" w:rsidR="00C35A56" w:rsidRPr="001444EC" w:rsidRDefault="00C35A56" w:rsidP="00C20A8F">
      <w:pPr>
        <w:tabs>
          <w:tab w:val="left" w:pos="708"/>
        </w:tabs>
        <w:jc w:val="both"/>
        <w:rPr>
          <w:rFonts w:ascii="Source Sans Pro" w:hAnsi="Source Sans Pro" w:cs="Arial"/>
          <w:sz w:val="20"/>
          <w:szCs w:val="20"/>
          <w:lang w:val="es-ES_tradnl"/>
        </w:rPr>
      </w:pPr>
    </w:p>
    <w:p w14:paraId="491EBE2A" w14:textId="77777777" w:rsidR="00C35A56" w:rsidRPr="00C20A8F" w:rsidRDefault="00C35A56" w:rsidP="00C20A8F">
      <w:pPr>
        <w:pStyle w:val="Prrafodelista"/>
        <w:numPr>
          <w:ilvl w:val="0"/>
          <w:numId w:val="58"/>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Los bienes de la persona, familiares, el grupo, organización, movimiento social o personas vinculadas, y </w:t>
      </w:r>
    </w:p>
    <w:p w14:paraId="3B722E65" w14:textId="77777777" w:rsidR="00C35A56" w:rsidRPr="001444EC" w:rsidRDefault="00C35A56" w:rsidP="00C20A8F">
      <w:pPr>
        <w:tabs>
          <w:tab w:val="left" w:pos="708"/>
        </w:tabs>
        <w:jc w:val="both"/>
        <w:rPr>
          <w:rFonts w:ascii="Source Sans Pro" w:hAnsi="Source Sans Pro" w:cs="Arial"/>
          <w:sz w:val="20"/>
          <w:szCs w:val="20"/>
          <w:lang w:val="es-ES_tradnl"/>
        </w:rPr>
      </w:pPr>
    </w:p>
    <w:p w14:paraId="266AAA11" w14:textId="77777777" w:rsidR="00C35A56" w:rsidRPr="00C20A8F" w:rsidRDefault="00C35A56" w:rsidP="00C20A8F">
      <w:pPr>
        <w:pStyle w:val="Prrafodelista"/>
        <w:numPr>
          <w:ilvl w:val="0"/>
          <w:numId w:val="58"/>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Las demás personas que se determinen en la evaluación de riesgo. </w:t>
      </w:r>
    </w:p>
    <w:p w14:paraId="650B0BB1" w14:textId="77777777" w:rsidR="00C35A56" w:rsidRPr="001444EC" w:rsidRDefault="00C35A56" w:rsidP="00C20A8F">
      <w:pPr>
        <w:tabs>
          <w:tab w:val="left" w:pos="708"/>
        </w:tabs>
        <w:jc w:val="both"/>
        <w:rPr>
          <w:rFonts w:ascii="Source Sans Pro" w:hAnsi="Source Sans Pro" w:cs="Arial"/>
          <w:sz w:val="20"/>
          <w:szCs w:val="20"/>
          <w:lang w:val="es-ES_tradnl"/>
        </w:rPr>
      </w:pPr>
    </w:p>
    <w:p w14:paraId="73CC640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41</w:t>
      </w:r>
      <w:r w:rsidRPr="001444EC">
        <w:rPr>
          <w:rFonts w:ascii="Source Sans Pro" w:hAnsi="Source Sans Pro" w:cs="Arial"/>
          <w:sz w:val="20"/>
          <w:szCs w:val="20"/>
          <w:lang w:val="es-ES_tradnl"/>
        </w:rPr>
        <w:t xml:space="preserve">.- En el supuesto que la persona peticionaria declare que su vida, libertad, integridad física o de las personas señaladas en el artículo anterior esté en peligro inminente, o esto se desprenda de los hechos relatados, el caso será considerado de riesgo alto y se iniciará el procedimiento extraordinario. </w:t>
      </w:r>
    </w:p>
    <w:p w14:paraId="03259159" w14:textId="77777777" w:rsidR="00C35A56" w:rsidRPr="001444EC" w:rsidRDefault="00C35A56" w:rsidP="001444EC">
      <w:pPr>
        <w:tabs>
          <w:tab w:val="left" w:pos="708"/>
        </w:tabs>
        <w:jc w:val="both"/>
        <w:rPr>
          <w:rFonts w:ascii="Source Sans Pro" w:hAnsi="Source Sans Pro" w:cs="Arial"/>
          <w:sz w:val="20"/>
          <w:szCs w:val="20"/>
          <w:lang w:val="es-ES_tradnl"/>
        </w:rPr>
      </w:pPr>
    </w:p>
    <w:p w14:paraId="5345B71B"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En estos casos la Dirección deberá implementar de manera inmediata las medidas necesarias para garantizar la vida, libertad e integridad física de las personas en peligro inminente con un máximo de dos horas.</w:t>
      </w:r>
    </w:p>
    <w:p w14:paraId="348E745B" w14:textId="77777777" w:rsidR="00C35A56" w:rsidRPr="001444EC" w:rsidRDefault="00C35A56" w:rsidP="001444EC">
      <w:pPr>
        <w:tabs>
          <w:tab w:val="left" w:pos="708"/>
        </w:tabs>
        <w:jc w:val="both"/>
        <w:rPr>
          <w:rFonts w:ascii="Source Sans Pro" w:hAnsi="Source Sans Pro" w:cs="Arial"/>
          <w:sz w:val="20"/>
          <w:szCs w:val="20"/>
          <w:lang w:val="es-ES_tradnl"/>
        </w:rPr>
      </w:pPr>
    </w:p>
    <w:p w14:paraId="5812A6F7"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A partir de la recepción de la solicitud la Dirección comenzará a recabar la información inicial para elaborar en un máximo de 24 horas el Estudio de Evaluación de Acción Inmediata, que permita confirmar o modificar las medidas iniciales.</w:t>
      </w:r>
    </w:p>
    <w:p w14:paraId="5E9C3EC0"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2B20309B"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42</w:t>
      </w:r>
      <w:r w:rsidRPr="001444EC">
        <w:rPr>
          <w:rFonts w:ascii="Source Sans Pro" w:hAnsi="Source Sans Pro" w:cs="Arial"/>
          <w:sz w:val="20"/>
          <w:szCs w:val="20"/>
          <w:lang w:val="es-ES_tradnl"/>
        </w:rPr>
        <w:t xml:space="preserve">.- En cualquier otro caso, la solicitud será tramitada a través del procedimiento ordinario, la Dirección tendrá un término de diez días hábiles contados a partir de la presentación de la solicitud, para: </w:t>
      </w:r>
    </w:p>
    <w:p w14:paraId="0CF57085" w14:textId="77777777" w:rsidR="00C35A56" w:rsidRPr="001444EC" w:rsidRDefault="00C35A56" w:rsidP="001444EC">
      <w:pPr>
        <w:tabs>
          <w:tab w:val="left" w:pos="708"/>
        </w:tabs>
        <w:jc w:val="both"/>
        <w:rPr>
          <w:rFonts w:ascii="Source Sans Pro" w:hAnsi="Source Sans Pro" w:cs="Arial"/>
          <w:sz w:val="20"/>
          <w:szCs w:val="20"/>
          <w:lang w:val="es-ES_tradnl"/>
        </w:rPr>
      </w:pPr>
    </w:p>
    <w:p w14:paraId="3EEA595C" w14:textId="77777777" w:rsidR="00C35A56" w:rsidRPr="00C20A8F" w:rsidRDefault="00C35A56" w:rsidP="00C20A8F">
      <w:pPr>
        <w:pStyle w:val="Prrafodelista"/>
        <w:numPr>
          <w:ilvl w:val="0"/>
          <w:numId w:val="59"/>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Elaborar el Estudio de Evaluación de Riesgo; </w:t>
      </w:r>
    </w:p>
    <w:p w14:paraId="3F72FD5B" w14:textId="77777777" w:rsidR="00C35A56" w:rsidRPr="001444EC" w:rsidRDefault="00C35A56" w:rsidP="001444EC">
      <w:pPr>
        <w:tabs>
          <w:tab w:val="left" w:pos="708"/>
        </w:tabs>
        <w:jc w:val="both"/>
        <w:rPr>
          <w:rFonts w:ascii="Source Sans Pro" w:hAnsi="Source Sans Pro" w:cs="Arial"/>
          <w:sz w:val="20"/>
          <w:szCs w:val="20"/>
          <w:lang w:val="es-ES_tradnl"/>
        </w:rPr>
      </w:pPr>
    </w:p>
    <w:p w14:paraId="396E6B38" w14:textId="77777777" w:rsidR="00C35A56" w:rsidRPr="00C20A8F" w:rsidRDefault="00C35A56" w:rsidP="00C20A8F">
      <w:pPr>
        <w:pStyle w:val="Prrafodelista"/>
        <w:numPr>
          <w:ilvl w:val="0"/>
          <w:numId w:val="59"/>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Determinar el nivel de riesgo y personas beneficiarias, </w:t>
      </w:r>
    </w:p>
    <w:p w14:paraId="5C14110B" w14:textId="77777777" w:rsidR="00C35A56" w:rsidRPr="001444EC" w:rsidRDefault="00C35A56" w:rsidP="00C20A8F">
      <w:pPr>
        <w:tabs>
          <w:tab w:val="left" w:pos="708"/>
        </w:tabs>
        <w:jc w:val="both"/>
        <w:rPr>
          <w:rFonts w:ascii="Source Sans Pro" w:hAnsi="Source Sans Pro" w:cs="Arial"/>
          <w:sz w:val="20"/>
          <w:szCs w:val="20"/>
          <w:lang w:val="es-ES_tradnl"/>
        </w:rPr>
      </w:pPr>
    </w:p>
    <w:p w14:paraId="08DEBAB3" w14:textId="77777777" w:rsidR="00C35A56" w:rsidRPr="00C20A8F" w:rsidRDefault="00C35A56" w:rsidP="00C20A8F">
      <w:pPr>
        <w:pStyle w:val="Prrafodelista"/>
        <w:numPr>
          <w:ilvl w:val="0"/>
          <w:numId w:val="59"/>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lastRenderedPageBreak/>
        <w:t xml:space="preserve">Proponer las Medidas que integrarán el Plan de Protección y que serán presentadas a más tardar en la siguiente sesión del Consejo de Evaluación de Medidas y a la persona beneficiaria para su aprobación. </w:t>
      </w:r>
    </w:p>
    <w:p w14:paraId="63AD277D" w14:textId="77777777" w:rsidR="00C35A56" w:rsidRPr="001444EC" w:rsidRDefault="00C35A56" w:rsidP="001444EC">
      <w:pPr>
        <w:tabs>
          <w:tab w:val="left" w:pos="708"/>
        </w:tabs>
        <w:ind w:left="60"/>
        <w:jc w:val="both"/>
        <w:rPr>
          <w:rFonts w:ascii="Source Sans Pro" w:hAnsi="Source Sans Pro" w:cs="Arial"/>
          <w:sz w:val="20"/>
          <w:szCs w:val="20"/>
          <w:lang w:val="es-ES_tradnl"/>
        </w:rPr>
      </w:pPr>
    </w:p>
    <w:p w14:paraId="04D0C4AD"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43</w:t>
      </w:r>
      <w:r w:rsidRPr="001444EC">
        <w:rPr>
          <w:rFonts w:ascii="Source Sans Pro" w:hAnsi="Source Sans Pro" w:cs="Arial"/>
          <w:sz w:val="20"/>
          <w:szCs w:val="20"/>
          <w:lang w:val="es-ES_tradnl"/>
        </w:rPr>
        <w:t>.- El Estudio de Evaluación de Riesgo y el Estudio de Evaluación de Acción Inmediata se realizarán de conformidad con las mejores metodologías, estándares internacionales y buenas prácticas, incluyendo la perspectiva de género.</w:t>
      </w:r>
      <w:r w:rsidR="00AA3A6E" w:rsidRPr="001444EC">
        <w:rPr>
          <w:rFonts w:ascii="Source Sans Pro" w:hAnsi="Source Sans Pro" w:cs="Arial"/>
          <w:sz w:val="20"/>
          <w:szCs w:val="20"/>
          <w:lang w:val="es-ES_tradnl"/>
        </w:rPr>
        <w:t xml:space="preserve"> </w:t>
      </w:r>
    </w:p>
    <w:p w14:paraId="55A526AC" w14:textId="77777777" w:rsidR="00AA3A6E" w:rsidRPr="001444EC" w:rsidRDefault="00AA3A6E" w:rsidP="001444EC">
      <w:pPr>
        <w:tabs>
          <w:tab w:val="left" w:pos="708"/>
        </w:tabs>
        <w:jc w:val="both"/>
        <w:rPr>
          <w:rFonts w:ascii="Source Sans Pro" w:hAnsi="Source Sans Pro" w:cs="Arial"/>
          <w:sz w:val="20"/>
          <w:szCs w:val="20"/>
          <w:lang w:val="es-ES_tradnl"/>
        </w:rPr>
      </w:pPr>
    </w:p>
    <w:p w14:paraId="3BC978D0"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VIII</w:t>
      </w:r>
    </w:p>
    <w:p w14:paraId="13B362EA" w14:textId="77777777" w:rsidR="00C20A8F" w:rsidRDefault="00C35A56" w:rsidP="001444EC">
      <w:pPr>
        <w:tabs>
          <w:tab w:val="left" w:pos="708"/>
          <w:tab w:val="left" w:pos="5760"/>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MEDIDAS PREVENTIVAS, MEDIDAS DE PROTECCIÓN, MEDIDAS</w:t>
      </w:r>
    </w:p>
    <w:p w14:paraId="3B2CA5B8" w14:textId="4AFAD467" w:rsidR="00C35A56" w:rsidRPr="001444EC" w:rsidRDefault="00C35A56" w:rsidP="001444EC">
      <w:pPr>
        <w:tabs>
          <w:tab w:val="left" w:pos="708"/>
          <w:tab w:val="left" w:pos="5760"/>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 DE PROTECCIÓN URGENTE Y MEDIDAS DE CARÁCTER SOCIAL</w:t>
      </w:r>
    </w:p>
    <w:p w14:paraId="3ADE5BBC" w14:textId="77777777" w:rsidR="00C35A56" w:rsidRPr="001444EC" w:rsidRDefault="00C35A56" w:rsidP="001444EC">
      <w:pPr>
        <w:tabs>
          <w:tab w:val="left" w:pos="708"/>
        </w:tabs>
        <w:rPr>
          <w:rFonts w:ascii="Source Sans Pro" w:hAnsi="Source Sans Pro" w:cs="Arial"/>
          <w:sz w:val="20"/>
          <w:szCs w:val="20"/>
          <w:lang w:val="es-ES_tradnl"/>
        </w:rPr>
      </w:pPr>
    </w:p>
    <w:p w14:paraId="7F72179B"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44</w:t>
      </w:r>
      <w:r w:rsidRPr="001444EC">
        <w:rPr>
          <w:rFonts w:ascii="Source Sans Pro" w:hAnsi="Source Sans Pro" w:cs="Arial"/>
          <w:sz w:val="20"/>
          <w:szCs w:val="20"/>
          <w:lang w:val="es-ES_tradnl"/>
        </w:rPr>
        <w:t>.- Una vez definido el proyecto de Plan de Protección, el Consejo de Evaluación de Medidas decretará las Medidas Preventivas, Medidas de Protección, Medidas de Protección Urgente y Medidas de Carácter Social, y la Dirección procederá a:</w:t>
      </w:r>
    </w:p>
    <w:p w14:paraId="19617A19" w14:textId="77777777" w:rsidR="00C20A8F" w:rsidRDefault="00C20A8F" w:rsidP="00C20A8F">
      <w:pPr>
        <w:tabs>
          <w:tab w:val="left" w:pos="708"/>
        </w:tabs>
        <w:jc w:val="both"/>
        <w:rPr>
          <w:rFonts w:ascii="Source Sans Pro" w:hAnsi="Source Sans Pro" w:cs="Arial"/>
          <w:sz w:val="20"/>
          <w:szCs w:val="20"/>
          <w:lang w:val="es-ES_tradnl"/>
        </w:rPr>
      </w:pPr>
    </w:p>
    <w:p w14:paraId="4B32A2D2" w14:textId="63E66945" w:rsidR="00C35A56" w:rsidRPr="00C20A8F" w:rsidRDefault="00C35A56" w:rsidP="00C20A8F">
      <w:pPr>
        <w:pStyle w:val="Prrafodelista"/>
        <w:numPr>
          <w:ilvl w:val="0"/>
          <w:numId w:val="60"/>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Comunicar los acuerdos y resoluciones del Consejo de Evaluación de Medidas a las autoridades correspondientes en un plazo no mayor a 24 horas; </w:t>
      </w:r>
    </w:p>
    <w:p w14:paraId="709D33D8" w14:textId="77777777" w:rsidR="00C35A56" w:rsidRPr="001444EC" w:rsidRDefault="00C35A56" w:rsidP="001444EC">
      <w:pPr>
        <w:tabs>
          <w:tab w:val="left" w:pos="708"/>
        </w:tabs>
        <w:jc w:val="both"/>
        <w:rPr>
          <w:rFonts w:ascii="Source Sans Pro" w:hAnsi="Source Sans Pro" w:cs="Arial"/>
          <w:sz w:val="20"/>
          <w:szCs w:val="20"/>
          <w:lang w:val="es-ES_tradnl"/>
        </w:rPr>
      </w:pPr>
    </w:p>
    <w:p w14:paraId="59DAD257" w14:textId="77777777" w:rsidR="00C35A56" w:rsidRPr="00C20A8F" w:rsidRDefault="00C35A56" w:rsidP="00C20A8F">
      <w:pPr>
        <w:pStyle w:val="Prrafodelista"/>
        <w:numPr>
          <w:ilvl w:val="0"/>
          <w:numId w:val="60"/>
        </w:numPr>
        <w:tabs>
          <w:tab w:val="left" w:pos="708"/>
        </w:tabs>
        <w:jc w:val="both"/>
        <w:rPr>
          <w:rFonts w:ascii="Source Sans Pro" w:hAnsi="Source Sans Pro" w:cs="Arial"/>
          <w:sz w:val="20"/>
          <w:szCs w:val="20"/>
          <w:lang w:val="es-MX"/>
        </w:rPr>
      </w:pPr>
      <w:r w:rsidRPr="00C20A8F">
        <w:rPr>
          <w:rFonts w:ascii="Source Sans Pro" w:hAnsi="Source Sans Pro" w:cs="Arial"/>
          <w:sz w:val="20"/>
          <w:szCs w:val="20"/>
        </w:rPr>
        <w:t>Comunicar los acuerdos y resoluciones del Consejo de Evaluación de Medidas a la, el o los beneficiarios en un plazo no mayor a 72 horas;</w:t>
      </w:r>
    </w:p>
    <w:p w14:paraId="3AC42A99" w14:textId="77777777" w:rsidR="00C35A56" w:rsidRPr="001444EC" w:rsidRDefault="00C35A56" w:rsidP="00C20A8F">
      <w:pPr>
        <w:tabs>
          <w:tab w:val="left" w:pos="708"/>
        </w:tabs>
        <w:jc w:val="both"/>
        <w:rPr>
          <w:rFonts w:ascii="Source Sans Pro" w:hAnsi="Source Sans Pro" w:cs="Arial"/>
          <w:sz w:val="20"/>
          <w:szCs w:val="20"/>
        </w:rPr>
      </w:pPr>
    </w:p>
    <w:p w14:paraId="12A30501" w14:textId="77777777" w:rsidR="00C35A56" w:rsidRPr="00C20A8F" w:rsidRDefault="00C35A56" w:rsidP="00C20A8F">
      <w:pPr>
        <w:pStyle w:val="Prrafodelista"/>
        <w:numPr>
          <w:ilvl w:val="0"/>
          <w:numId w:val="60"/>
        </w:numPr>
        <w:tabs>
          <w:tab w:val="left" w:pos="708"/>
        </w:tabs>
        <w:jc w:val="both"/>
        <w:rPr>
          <w:rFonts w:ascii="Source Sans Pro" w:hAnsi="Source Sans Pro" w:cs="Arial"/>
          <w:sz w:val="20"/>
          <w:szCs w:val="20"/>
        </w:rPr>
      </w:pPr>
      <w:r w:rsidRPr="00C20A8F">
        <w:rPr>
          <w:rFonts w:ascii="Source Sans Pro" w:hAnsi="Source Sans Pro" w:cs="Arial"/>
          <w:sz w:val="20"/>
          <w:szCs w:val="20"/>
        </w:rPr>
        <w:t xml:space="preserve">Coadyuvar en la implementación de las Medidas Preventivas o Medidas de Protección decretadas por el Consejo de Evaluación de Medidas en un plazo no mayor a 10 días hábiles, y un plazo mayor para la Medidas de Carácter Social conforme al estudio del análisis de riesgo o la decisión del Consejo de Evaluación de Medidas; </w:t>
      </w:r>
    </w:p>
    <w:p w14:paraId="1303AD8A" w14:textId="77777777" w:rsidR="00C35A56" w:rsidRPr="001444EC" w:rsidRDefault="00C35A56" w:rsidP="00C20A8F">
      <w:pPr>
        <w:tabs>
          <w:tab w:val="left" w:pos="708"/>
        </w:tabs>
        <w:jc w:val="both"/>
        <w:rPr>
          <w:rFonts w:ascii="Source Sans Pro" w:hAnsi="Source Sans Pro" w:cs="Arial"/>
          <w:sz w:val="20"/>
          <w:szCs w:val="20"/>
        </w:rPr>
      </w:pPr>
    </w:p>
    <w:p w14:paraId="0F254720" w14:textId="77777777" w:rsidR="00C35A56" w:rsidRPr="00C20A8F" w:rsidRDefault="00C35A56" w:rsidP="00C20A8F">
      <w:pPr>
        <w:pStyle w:val="Prrafodelista"/>
        <w:numPr>
          <w:ilvl w:val="0"/>
          <w:numId w:val="60"/>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En el caso de las Medidas de Protección Urgente estás deberán ser comunicadas a las autoridades correspondientes de manera inmediata e implementadas en un plazo no mayor a 24 horas; y</w:t>
      </w:r>
    </w:p>
    <w:p w14:paraId="24264EC0" w14:textId="77777777" w:rsidR="00C35A56" w:rsidRPr="001444EC" w:rsidRDefault="00C35A56" w:rsidP="00C20A8F">
      <w:pPr>
        <w:tabs>
          <w:tab w:val="left" w:pos="708"/>
        </w:tabs>
        <w:jc w:val="both"/>
        <w:rPr>
          <w:rFonts w:ascii="Source Sans Pro" w:hAnsi="Source Sans Pro" w:cs="Arial"/>
          <w:sz w:val="20"/>
          <w:szCs w:val="20"/>
          <w:lang w:val="es-ES_tradnl"/>
        </w:rPr>
      </w:pPr>
    </w:p>
    <w:p w14:paraId="6CA7D119" w14:textId="77777777" w:rsidR="00C35A56" w:rsidRPr="00C20A8F" w:rsidRDefault="00C35A56" w:rsidP="00C20A8F">
      <w:pPr>
        <w:pStyle w:val="Prrafodelista"/>
        <w:numPr>
          <w:ilvl w:val="0"/>
          <w:numId w:val="60"/>
        </w:numPr>
        <w:tabs>
          <w:tab w:val="left" w:pos="708"/>
        </w:tabs>
        <w:jc w:val="both"/>
        <w:rPr>
          <w:rFonts w:ascii="Source Sans Pro" w:hAnsi="Source Sans Pro" w:cs="Arial"/>
          <w:sz w:val="20"/>
          <w:szCs w:val="20"/>
          <w:lang w:val="es-ES_tradnl"/>
        </w:rPr>
      </w:pPr>
      <w:r w:rsidRPr="00C20A8F">
        <w:rPr>
          <w:rFonts w:ascii="Source Sans Pro" w:hAnsi="Source Sans Pro" w:cs="Arial"/>
          <w:sz w:val="20"/>
          <w:szCs w:val="20"/>
        </w:rPr>
        <w:t xml:space="preserve">Dar seguimiento al estado de implementación de las Medidas Preventivas o Medidas de Protección y/o Medidas de Carácter Social, e informar al Consejo de Evaluación de Medidas sobre sus avances. </w:t>
      </w:r>
    </w:p>
    <w:p w14:paraId="7D0D9281" w14:textId="77777777" w:rsidR="00C35A56" w:rsidRPr="001444EC" w:rsidRDefault="00C35A56" w:rsidP="001444EC">
      <w:pPr>
        <w:tabs>
          <w:tab w:val="left" w:pos="708"/>
        </w:tabs>
        <w:jc w:val="both"/>
        <w:rPr>
          <w:rFonts w:ascii="Source Sans Pro" w:hAnsi="Source Sans Pro" w:cs="Arial"/>
          <w:sz w:val="20"/>
          <w:szCs w:val="20"/>
          <w:lang w:val="es-ES_tradnl"/>
        </w:rPr>
      </w:pPr>
    </w:p>
    <w:p w14:paraId="0CBA6AC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45</w:t>
      </w:r>
      <w:r w:rsidRPr="001444EC">
        <w:rPr>
          <w:rFonts w:ascii="Source Sans Pro" w:hAnsi="Source Sans Pro" w:cs="Arial"/>
          <w:sz w:val="20"/>
          <w:szCs w:val="20"/>
          <w:lang w:val="es-ES_tradnl"/>
        </w:rPr>
        <w:t xml:space="preserve">.- Las Medidas Preventivas, las Medidas de Protección y las Medidas de Protección Urgente deberán reducir al máximo la exposición al riesgo, serán idóneas, eficaces y temporales, podrán ser individuales o colectivas y serán acordes con las mejores metodologías, estándares internacionales y buenas prácticas, e incorporarán la perspectiva de género. </w:t>
      </w:r>
    </w:p>
    <w:p w14:paraId="669E4CBF" w14:textId="77777777" w:rsidR="00C35A56" w:rsidRPr="001444EC" w:rsidRDefault="00C35A56" w:rsidP="001444EC">
      <w:pPr>
        <w:tabs>
          <w:tab w:val="left" w:pos="708"/>
        </w:tabs>
        <w:jc w:val="both"/>
        <w:rPr>
          <w:rFonts w:ascii="Source Sans Pro" w:hAnsi="Source Sans Pro" w:cs="Arial"/>
          <w:sz w:val="20"/>
          <w:szCs w:val="20"/>
          <w:lang w:val="es-ES_tradnl"/>
        </w:rPr>
      </w:pPr>
    </w:p>
    <w:p w14:paraId="61F32509"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46</w:t>
      </w:r>
      <w:r w:rsidRPr="001444EC">
        <w:rPr>
          <w:rFonts w:ascii="Source Sans Pro" w:hAnsi="Source Sans Pro" w:cs="Arial"/>
          <w:sz w:val="20"/>
          <w:szCs w:val="20"/>
          <w:lang w:val="es-ES_tradnl"/>
        </w:rPr>
        <w:t xml:space="preserve">.- Las Medidas Preventivas, las Medidas de Protección, las Medidas de Protección Urgente y las Medidas de Carácter Social, se deberán extender a aquellas personas que determine el Estudio de Evaluación de Riesgo o el Estudio de Evaluación de Acción Inmediata. </w:t>
      </w:r>
    </w:p>
    <w:p w14:paraId="47E0A874" w14:textId="77777777" w:rsidR="00C35A56" w:rsidRPr="001444EC" w:rsidRDefault="00C35A56" w:rsidP="001444EC">
      <w:pPr>
        <w:tabs>
          <w:tab w:val="left" w:pos="708"/>
        </w:tabs>
        <w:jc w:val="both"/>
        <w:rPr>
          <w:rFonts w:ascii="Source Sans Pro" w:hAnsi="Source Sans Pro" w:cs="Arial"/>
          <w:sz w:val="20"/>
          <w:szCs w:val="20"/>
          <w:lang w:val="es-ES_tradnl"/>
        </w:rPr>
      </w:pPr>
    </w:p>
    <w:p w14:paraId="10AB5059"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Dichas medidas se analizarán, determinarán, implementarán y evaluarán de común acuerdo con las y los beneficiarios. </w:t>
      </w:r>
      <w:proofErr w:type="gramStart"/>
      <w:r w:rsidRPr="001444EC">
        <w:rPr>
          <w:rFonts w:ascii="Source Sans Pro" w:hAnsi="Source Sans Pro" w:cs="Arial"/>
          <w:sz w:val="20"/>
          <w:szCs w:val="20"/>
          <w:lang w:val="es-ES_tradnl"/>
        </w:rPr>
        <w:t>Asimismo</w:t>
      </w:r>
      <w:proofErr w:type="gramEnd"/>
      <w:r w:rsidRPr="001444EC">
        <w:rPr>
          <w:rFonts w:ascii="Source Sans Pro" w:hAnsi="Source Sans Pro" w:cs="Arial"/>
          <w:sz w:val="20"/>
          <w:szCs w:val="20"/>
          <w:lang w:val="es-ES_tradnl"/>
        </w:rPr>
        <w:t xml:space="preserve"> deberán considerarse las posibilidades de riesgo, eventualidades o problemas que pudieran plantearse de forma imprevista.</w:t>
      </w:r>
    </w:p>
    <w:p w14:paraId="17361085" w14:textId="77777777" w:rsidR="00C35A56" w:rsidRPr="001444EC" w:rsidRDefault="00C35A56" w:rsidP="001444EC">
      <w:pPr>
        <w:tabs>
          <w:tab w:val="left" w:pos="708"/>
        </w:tabs>
        <w:jc w:val="both"/>
        <w:rPr>
          <w:rFonts w:ascii="Source Sans Pro" w:hAnsi="Source Sans Pro" w:cs="Arial"/>
          <w:sz w:val="20"/>
          <w:szCs w:val="20"/>
          <w:lang w:val="es-ES_tradnl"/>
        </w:rPr>
      </w:pPr>
    </w:p>
    <w:p w14:paraId="10247BE9" w14:textId="77777777" w:rsidR="00C35A56" w:rsidRPr="001444EC" w:rsidRDefault="00C35A56" w:rsidP="001444EC">
      <w:pPr>
        <w:tabs>
          <w:tab w:val="left" w:pos="708"/>
        </w:tabs>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47</w:t>
      </w:r>
      <w:r w:rsidRPr="001444EC">
        <w:rPr>
          <w:rFonts w:ascii="Source Sans Pro" w:hAnsi="Source Sans Pro" w:cs="Arial"/>
          <w:sz w:val="20"/>
          <w:szCs w:val="20"/>
          <w:lang w:val="es-ES_tradnl"/>
        </w:rPr>
        <w:t xml:space="preserve">.- Las Medidas Preventivas incluyen: </w:t>
      </w:r>
    </w:p>
    <w:p w14:paraId="62B258F5" w14:textId="77777777" w:rsidR="00C35A56" w:rsidRPr="001444EC" w:rsidRDefault="00C35A56" w:rsidP="001444EC">
      <w:pPr>
        <w:tabs>
          <w:tab w:val="left" w:pos="708"/>
        </w:tabs>
        <w:rPr>
          <w:rFonts w:ascii="Source Sans Pro" w:hAnsi="Source Sans Pro" w:cs="Arial"/>
          <w:sz w:val="20"/>
          <w:szCs w:val="20"/>
          <w:lang w:val="es-MX"/>
        </w:rPr>
      </w:pPr>
    </w:p>
    <w:p w14:paraId="6E8912D2" w14:textId="77777777" w:rsidR="00C20A8F" w:rsidRDefault="00C35A56" w:rsidP="00C20A8F">
      <w:pPr>
        <w:pStyle w:val="Prrafodelista"/>
        <w:numPr>
          <w:ilvl w:val="0"/>
          <w:numId w:val="61"/>
        </w:numPr>
        <w:rPr>
          <w:rFonts w:ascii="Source Sans Pro" w:hAnsi="Source Sans Pro" w:cs="Arial"/>
          <w:sz w:val="20"/>
          <w:szCs w:val="20"/>
        </w:rPr>
      </w:pPr>
      <w:r w:rsidRPr="00C20A8F">
        <w:rPr>
          <w:rFonts w:ascii="Source Sans Pro" w:hAnsi="Source Sans Pro" w:cs="Arial"/>
          <w:sz w:val="20"/>
          <w:szCs w:val="20"/>
        </w:rPr>
        <w:t>Instructivos;</w:t>
      </w:r>
    </w:p>
    <w:p w14:paraId="7DA75173" w14:textId="77777777" w:rsidR="00C20A8F" w:rsidRDefault="00C20A8F" w:rsidP="00C20A8F">
      <w:pPr>
        <w:pStyle w:val="Prrafodelista"/>
        <w:rPr>
          <w:rFonts w:ascii="Source Sans Pro" w:hAnsi="Source Sans Pro" w:cs="Arial"/>
          <w:sz w:val="20"/>
          <w:szCs w:val="20"/>
        </w:rPr>
      </w:pPr>
    </w:p>
    <w:p w14:paraId="7D5B0659" w14:textId="77777777" w:rsidR="00C20A8F" w:rsidRDefault="00C35A56" w:rsidP="00C20A8F">
      <w:pPr>
        <w:pStyle w:val="Prrafodelista"/>
        <w:numPr>
          <w:ilvl w:val="0"/>
          <w:numId w:val="61"/>
        </w:numPr>
        <w:rPr>
          <w:rFonts w:ascii="Source Sans Pro" w:hAnsi="Source Sans Pro" w:cs="Arial"/>
          <w:sz w:val="20"/>
          <w:szCs w:val="20"/>
        </w:rPr>
      </w:pPr>
      <w:r w:rsidRPr="00C20A8F">
        <w:rPr>
          <w:rFonts w:ascii="Source Sans Pro" w:hAnsi="Source Sans Pro" w:cs="Arial"/>
          <w:sz w:val="20"/>
          <w:szCs w:val="20"/>
        </w:rPr>
        <w:lastRenderedPageBreak/>
        <w:t>Manuales;</w:t>
      </w:r>
    </w:p>
    <w:p w14:paraId="280F7C98" w14:textId="77777777" w:rsidR="00C20A8F" w:rsidRPr="00C20A8F" w:rsidRDefault="00C20A8F" w:rsidP="00C20A8F">
      <w:pPr>
        <w:pStyle w:val="Prrafodelista"/>
        <w:rPr>
          <w:rFonts w:ascii="Source Sans Pro" w:hAnsi="Source Sans Pro" w:cs="Arial"/>
          <w:sz w:val="20"/>
          <w:szCs w:val="20"/>
        </w:rPr>
      </w:pPr>
    </w:p>
    <w:p w14:paraId="048A825C" w14:textId="77777777" w:rsidR="00C20A8F" w:rsidRDefault="00C35A56" w:rsidP="00C20A8F">
      <w:pPr>
        <w:pStyle w:val="Prrafodelista"/>
        <w:numPr>
          <w:ilvl w:val="0"/>
          <w:numId w:val="61"/>
        </w:numPr>
        <w:rPr>
          <w:rFonts w:ascii="Source Sans Pro" w:hAnsi="Source Sans Pro" w:cs="Arial"/>
          <w:sz w:val="20"/>
          <w:szCs w:val="20"/>
        </w:rPr>
      </w:pPr>
      <w:r w:rsidRPr="00C20A8F">
        <w:rPr>
          <w:rFonts w:ascii="Source Sans Pro" w:hAnsi="Source Sans Pro" w:cs="Arial"/>
          <w:sz w:val="20"/>
          <w:szCs w:val="20"/>
        </w:rPr>
        <w:t>Cursos de autoprotección tanto individuales como colectivos;</w:t>
      </w:r>
    </w:p>
    <w:p w14:paraId="50B7ACB5" w14:textId="77777777" w:rsidR="00C20A8F" w:rsidRPr="00C20A8F" w:rsidRDefault="00C20A8F" w:rsidP="00C20A8F">
      <w:pPr>
        <w:pStyle w:val="Prrafodelista"/>
        <w:rPr>
          <w:rFonts w:ascii="Source Sans Pro" w:hAnsi="Source Sans Pro" w:cs="Arial"/>
          <w:sz w:val="20"/>
          <w:szCs w:val="20"/>
        </w:rPr>
      </w:pPr>
    </w:p>
    <w:p w14:paraId="1699F798" w14:textId="77777777" w:rsidR="00C20A8F" w:rsidRDefault="00C35A56" w:rsidP="00C20A8F">
      <w:pPr>
        <w:pStyle w:val="Prrafodelista"/>
        <w:numPr>
          <w:ilvl w:val="0"/>
          <w:numId w:val="61"/>
        </w:numPr>
        <w:rPr>
          <w:rFonts w:ascii="Source Sans Pro" w:hAnsi="Source Sans Pro" w:cs="Arial"/>
          <w:sz w:val="20"/>
          <w:szCs w:val="20"/>
        </w:rPr>
      </w:pPr>
      <w:r w:rsidRPr="00C20A8F">
        <w:rPr>
          <w:rFonts w:ascii="Source Sans Pro" w:hAnsi="Source Sans Pro" w:cs="Arial"/>
          <w:sz w:val="20"/>
          <w:szCs w:val="20"/>
        </w:rPr>
        <w:t xml:space="preserve">Acompañamiento de personas defensoras de derechos humanos, periodistas y colaboradoras periodísticas; </w:t>
      </w:r>
    </w:p>
    <w:p w14:paraId="2BBC3B04" w14:textId="77777777" w:rsidR="00C20A8F" w:rsidRPr="00C20A8F" w:rsidRDefault="00C20A8F" w:rsidP="00C20A8F">
      <w:pPr>
        <w:pStyle w:val="Prrafodelista"/>
        <w:rPr>
          <w:rFonts w:ascii="Source Sans Pro" w:hAnsi="Source Sans Pro" w:cs="Arial"/>
          <w:sz w:val="20"/>
          <w:szCs w:val="20"/>
        </w:rPr>
      </w:pPr>
    </w:p>
    <w:p w14:paraId="465D00F6" w14:textId="77777777" w:rsidR="00C20A8F" w:rsidRDefault="00C35A56" w:rsidP="00C20A8F">
      <w:pPr>
        <w:pStyle w:val="Prrafodelista"/>
        <w:numPr>
          <w:ilvl w:val="0"/>
          <w:numId w:val="61"/>
        </w:numPr>
        <w:rPr>
          <w:rFonts w:ascii="Source Sans Pro" w:hAnsi="Source Sans Pro" w:cs="Arial"/>
          <w:sz w:val="20"/>
          <w:szCs w:val="20"/>
        </w:rPr>
      </w:pPr>
      <w:r w:rsidRPr="00C20A8F">
        <w:rPr>
          <w:rFonts w:ascii="Source Sans Pro" w:hAnsi="Source Sans Pro" w:cs="Arial"/>
          <w:sz w:val="20"/>
          <w:szCs w:val="20"/>
        </w:rPr>
        <w:t>Actos de reconocimiento de la labor de las defensoras de derechos humanos y periodistas, las formas de violencia que enfrentan e impulsen la no discriminación; y,</w:t>
      </w:r>
    </w:p>
    <w:p w14:paraId="78FABB66" w14:textId="77777777" w:rsidR="00C20A8F" w:rsidRPr="00C20A8F" w:rsidRDefault="00C20A8F" w:rsidP="00C20A8F">
      <w:pPr>
        <w:pStyle w:val="Prrafodelista"/>
        <w:rPr>
          <w:rFonts w:ascii="Source Sans Pro" w:hAnsi="Source Sans Pro" w:cs="Arial"/>
          <w:sz w:val="20"/>
          <w:szCs w:val="20"/>
        </w:rPr>
      </w:pPr>
    </w:p>
    <w:p w14:paraId="401E3BF6" w14:textId="786E9BD4" w:rsidR="00C35A56" w:rsidRPr="00C20A8F" w:rsidRDefault="00C35A56" w:rsidP="00C20A8F">
      <w:pPr>
        <w:pStyle w:val="Prrafodelista"/>
        <w:numPr>
          <w:ilvl w:val="0"/>
          <w:numId w:val="61"/>
        </w:numPr>
        <w:rPr>
          <w:rFonts w:ascii="Source Sans Pro" w:hAnsi="Source Sans Pro" w:cs="Arial"/>
          <w:sz w:val="20"/>
          <w:szCs w:val="20"/>
        </w:rPr>
      </w:pPr>
      <w:r w:rsidRPr="00C20A8F">
        <w:rPr>
          <w:rFonts w:ascii="Source Sans Pro" w:hAnsi="Source Sans Pro" w:cs="Arial"/>
          <w:sz w:val="20"/>
          <w:szCs w:val="20"/>
        </w:rPr>
        <w:t xml:space="preserve">Las demás que se requieran u otras que se consideren pertinentes. </w:t>
      </w:r>
    </w:p>
    <w:p w14:paraId="62EF1E69"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0A6E9E61"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48</w:t>
      </w:r>
      <w:r w:rsidRPr="001444EC">
        <w:rPr>
          <w:rFonts w:ascii="Source Sans Pro" w:hAnsi="Source Sans Pro" w:cs="Arial"/>
          <w:sz w:val="20"/>
          <w:szCs w:val="20"/>
          <w:lang w:val="es-ES_tradnl"/>
        </w:rPr>
        <w:t xml:space="preserve">.- Las Medidas de Protección Urgente incluyen: </w:t>
      </w:r>
    </w:p>
    <w:p w14:paraId="50BEA8DC" w14:textId="77777777" w:rsidR="00C35A56" w:rsidRPr="001444EC" w:rsidRDefault="00C35A56" w:rsidP="001444EC">
      <w:pPr>
        <w:tabs>
          <w:tab w:val="left" w:pos="708"/>
        </w:tabs>
        <w:jc w:val="both"/>
        <w:rPr>
          <w:rFonts w:ascii="Source Sans Pro" w:hAnsi="Source Sans Pro" w:cs="Arial"/>
          <w:sz w:val="20"/>
          <w:szCs w:val="20"/>
          <w:lang w:val="es-MX"/>
        </w:rPr>
      </w:pPr>
    </w:p>
    <w:p w14:paraId="55C446D0" w14:textId="77777777" w:rsidR="00CC04E6" w:rsidRPr="00CC04E6" w:rsidRDefault="00C35A56" w:rsidP="00CC04E6">
      <w:pPr>
        <w:pStyle w:val="Prrafodelista"/>
        <w:numPr>
          <w:ilvl w:val="0"/>
          <w:numId w:val="64"/>
        </w:numPr>
        <w:rPr>
          <w:rFonts w:ascii="Source Sans Pro" w:hAnsi="Source Sans Pro" w:cs="Arial"/>
          <w:sz w:val="20"/>
          <w:szCs w:val="20"/>
          <w:lang w:val="es-ES_tradnl"/>
        </w:rPr>
      </w:pPr>
      <w:r w:rsidRPr="00CC04E6">
        <w:rPr>
          <w:rFonts w:ascii="Source Sans Pro" w:hAnsi="Source Sans Pro" w:cs="Arial"/>
          <w:sz w:val="20"/>
          <w:szCs w:val="20"/>
        </w:rPr>
        <w:t xml:space="preserve">Evacuación; </w:t>
      </w:r>
    </w:p>
    <w:p w14:paraId="7B256DA6" w14:textId="77777777" w:rsidR="00CC04E6" w:rsidRPr="00CC04E6" w:rsidRDefault="00CC04E6" w:rsidP="00CC04E6">
      <w:pPr>
        <w:pStyle w:val="Prrafodelista"/>
        <w:rPr>
          <w:rFonts w:ascii="Source Sans Pro" w:hAnsi="Source Sans Pro" w:cs="Arial"/>
          <w:sz w:val="20"/>
          <w:szCs w:val="20"/>
          <w:lang w:val="es-ES_tradnl"/>
        </w:rPr>
      </w:pPr>
    </w:p>
    <w:p w14:paraId="072A57D9" w14:textId="77777777" w:rsidR="00CC04E6" w:rsidRPr="00CC04E6" w:rsidRDefault="00C35A56" w:rsidP="00CC04E6">
      <w:pPr>
        <w:pStyle w:val="Prrafodelista"/>
        <w:numPr>
          <w:ilvl w:val="0"/>
          <w:numId w:val="64"/>
        </w:numPr>
        <w:rPr>
          <w:rFonts w:ascii="Source Sans Pro" w:hAnsi="Source Sans Pro" w:cs="Arial"/>
          <w:sz w:val="20"/>
          <w:szCs w:val="20"/>
          <w:lang w:val="es-ES_tradnl"/>
        </w:rPr>
      </w:pPr>
      <w:r w:rsidRPr="00CC04E6">
        <w:rPr>
          <w:rFonts w:ascii="Source Sans Pro" w:hAnsi="Source Sans Pro" w:cs="Arial"/>
          <w:sz w:val="20"/>
          <w:szCs w:val="20"/>
        </w:rPr>
        <w:t xml:space="preserve">Reubicación Temporal de las personas </w:t>
      </w:r>
      <w:proofErr w:type="gramStart"/>
      <w:r w:rsidRPr="00CC04E6">
        <w:rPr>
          <w:rFonts w:ascii="Source Sans Pro" w:hAnsi="Source Sans Pro" w:cs="Arial"/>
          <w:sz w:val="20"/>
          <w:szCs w:val="20"/>
        </w:rPr>
        <w:t>beneficiarias  y</w:t>
      </w:r>
      <w:proofErr w:type="gramEnd"/>
      <w:r w:rsidRPr="00CC04E6">
        <w:rPr>
          <w:rFonts w:ascii="Source Sans Pro" w:hAnsi="Source Sans Pro" w:cs="Arial"/>
          <w:sz w:val="20"/>
          <w:szCs w:val="20"/>
        </w:rPr>
        <w:t xml:space="preserve"> de ser necesario sus familias; </w:t>
      </w:r>
    </w:p>
    <w:p w14:paraId="7E78C6DE" w14:textId="77777777" w:rsidR="00CC04E6" w:rsidRPr="00CC04E6" w:rsidRDefault="00CC04E6" w:rsidP="00CC04E6">
      <w:pPr>
        <w:pStyle w:val="Prrafodelista"/>
        <w:rPr>
          <w:rFonts w:ascii="Source Sans Pro" w:hAnsi="Source Sans Pro" w:cs="Arial"/>
          <w:sz w:val="20"/>
          <w:szCs w:val="20"/>
        </w:rPr>
      </w:pPr>
    </w:p>
    <w:p w14:paraId="653B6104" w14:textId="77777777" w:rsidR="00CC04E6" w:rsidRPr="00CC04E6" w:rsidRDefault="00C35A56" w:rsidP="00CC04E6">
      <w:pPr>
        <w:pStyle w:val="Prrafodelista"/>
        <w:numPr>
          <w:ilvl w:val="0"/>
          <w:numId w:val="64"/>
        </w:numPr>
        <w:rPr>
          <w:rFonts w:ascii="Source Sans Pro" w:hAnsi="Source Sans Pro" w:cs="Arial"/>
          <w:sz w:val="20"/>
          <w:szCs w:val="20"/>
          <w:lang w:val="es-ES_tradnl"/>
        </w:rPr>
      </w:pPr>
      <w:r w:rsidRPr="00CC04E6">
        <w:rPr>
          <w:rFonts w:ascii="Source Sans Pro" w:hAnsi="Source Sans Pro" w:cs="Arial"/>
          <w:sz w:val="20"/>
          <w:szCs w:val="20"/>
        </w:rPr>
        <w:t xml:space="preserve">Escoltas de cuerpos especializados; </w:t>
      </w:r>
    </w:p>
    <w:p w14:paraId="3205C80C" w14:textId="77777777" w:rsidR="00CC04E6" w:rsidRPr="00CC04E6" w:rsidRDefault="00CC04E6" w:rsidP="00CC04E6">
      <w:pPr>
        <w:pStyle w:val="Prrafodelista"/>
        <w:rPr>
          <w:rFonts w:ascii="Source Sans Pro" w:hAnsi="Source Sans Pro" w:cs="Arial"/>
          <w:sz w:val="20"/>
          <w:szCs w:val="20"/>
        </w:rPr>
      </w:pPr>
    </w:p>
    <w:p w14:paraId="7E0EB57A" w14:textId="77777777" w:rsidR="00CC04E6" w:rsidRPr="00CC04E6" w:rsidRDefault="00C35A56" w:rsidP="00CC04E6">
      <w:pPr>
        <w:pStyle w:val="Prrafodelista"/>
        <w:numPr>
          <w:ilvl w:val="0"/>
          <w:numId w:val="64"/>
        </w:numPr>
        <w:rPr>
          <w:rFonts w:ascii="Source Sans Pro" w:hAnsi="Source Sans Pro" w:cs="Arial"/>
          <w:sz w:val="20"/>
          <w:szCs w:val="20"/>
          <w:lang w:val="es-ES_tradnl"/>
        </w:rPr>
      </w:pPr>
      <w:r w:rsidRPr="00CC04E6">
        <w:rPr>
          <w:rFonts w:ascii="Source Sans Pro" w:hAnsi="Source Sans Pro" w:cs="Arial"/>
          <w:sz w:val="20"/>
          <w:szCs w:val="20"/>
        </w:rPr>
        <w:t xml:space="preserve">Protección de inmuebles; y </w:t>
      </w:r>
    </w:p>
    <w:p w14:paraId="15550554" w14:textId="77777777" w:rsidR="00CC04E6" w:rsidRPr="00CC04E6" w:rsidRDefault="00CC04E6" w:rsidP="00CC04E6">
      <w:pPr>
        <w:pStyle w:val="Prrafodelista"/>
        <w:rPr>
          <w:rFonts w:ascii="Source Sans Pro" w:hAnsi="Source Sans Pro" w:cs="Arial"/>
          <w:sz w:val="20"/>
          <w:szCs w:val="20"/>
        </w:rPr>
      </w:pPr>
    </w:p>
    <w:p w14:paraId="0E54EF05" w14:textId="5A36A96E" w:rsidR="00C35A56" w:rsidRPr="00CC04E6" w:rsidRDefault="00C35A56" w:rsidP="00CC04E6">
      <w:pPr>
        <w:pStyle w:val="Prrafodelista"/>
        <w:numPr>
          <w:ilvl w:val="0"/>
          <w:numId w:val="64"/>
        </w:numPr>
        <w:rPr>
          <w:rFonts w:ascii="Source Sans Pro" w:hAnsi="Source Sans Pro" w:cs="Arial"/>
          <w:sz w:val="20"/>
          <w:szCs w:val="20"/>
          <w:lang w:val="es-ES_tradnl"/>
        </w:rPr>
      </w:pPr>
      <w:r w:rsidRPr="00CC04E6">
        <w:rPr>
          <w:rFonts w:ascii="Source Sans Pro" w:hAnsi="Source Sans Pro" w:cs="Arial"/>
          <w:sz w:val="20"/>
          <w:szCs w:val="20"/>
        </w:rPr>
        <w:t xml:space="preserve">Las demás que se requieran para salvaguardar la vida, integridad y libertad de las y los beneficiarios. </w:t>
      </w:r>
    </w:p>
    <w:p w14:paraId="6B625666" w14:textId="77777777" w:rsidR="00C35A56" w:rsidRPr="001444EC" w:rsidRDefault="00C35A56" w:rsidP="001444EC">
      <w:pPr>
        <w:tabs>
          <w:tab w:val="left" w:pos="708"/>
        </w:tabs>
        <w:jc w:val="both"/>
        <w:rPr>
          <w:rFonts w:ascii="Source Sans Pro" w:hAnsi="Source Sans Pro" w:cs="Arial"/>
          <w:sz w:val="20"/>
          <w:szCs w:val="20"/>
          <w:lang w:val="es-ES_tradnl"/>
        </w:rPr>
      </w:pPr>
    </w:p>
    <w:p w14:paraId="3699811D"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49</w:t>
      </w:r>
      <w:r w:rsidRPr="001444EC">
        <w:rPr>
          <w:rFonts w:ascii="Source Sans Pro" w:hAnsi="Source Sans Pro" w:cs="Arial"/>
          <w:sz w:val="20"/>
          <w:szCs w:val="20"/>
          <w:lang w:val="es-ES_tradnl"/>
        </w:rPr>
        <w:t xml:space="preserve">.- Las Medidas de Protección incluyen: </w:t>
      </w:r>
    </w:p>
    <w:p w14:paraId="7DF97B99" w14:textId="77777777" w:rsidR="00CC04E6" w:rsidRDefault="00CC04E6" w:rsidP="00CC04E6">
      <w:pPr>
        <w:rPr>
          <w:rFonts w:ascii="Source Sans Pro" w:hAnsi="Source Sans Pro" w:cs="Arial"/>
          <w:sz w:val="20"/>
          <w:szCs w:val="20"/>
          <w:lang w:val="es-ES_tradnl"/>
        </w:rPr>
      </w:pPr>
    </w:p>
    <w:p w14:paraId="4969256B"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Números telefónicos de jefas o jefes policíacos de la Secretaría de Seguridad Pública del Distrito Federal o la Procuraduría General de Justicia del Distrito Federal; </w:t>
      </w:r>
    </w:p>
    <w:p w14:paraId="1F3EE5B4" w14:textId="77777777" w:rsidR="00CC04E6" w:rsidRPr="00CC04E6" w:rsidRDefault="00CC04E6" w:rsidP="00CC04E6">
      <w:pPr>
        <w:pStyle w:val="Prrafodelista"/>
        <w:rPr>
          <w:rFonts w:ascii="Source Sans Pro" w:hAnsi="Source Sans Pro" w:cs="Arial"/>
          <w:sz w:val="20"/>
          <w:szCs w:val="20"/>
          <w:lang w:val="es-ES_tradnl"/>
        </w:rPr>
      </w:pPr>
    </w:p>
    <w:p w14:paraId="6CF738C5"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Código de visita domiciliaria de Secretaría de Seguridad Pública del Distrito Federal; </w:t>
      </w:r>
    </w:p>
    <w:p w14:paraId="6349D5AD" w14:textId="77777777" w:rsidR="00CC04E6" w:rsidRPr="00CC04E6" w:rsidRDefault="00CC04E6" w:rsidP="00CC04E6">
      <w:pPr>
        <w:pStyle w:val="Prrafodelista"/>
        <w:rPr>
          <w:rFonts w:ascii="Source Sans Pro" w:hAnsi="Source Sans Pro" w:cs="Arial"/>
          <w:sz w:val="20"/>
          <w:szCs w:val="20"/>
        </w:rPr>
      </w:pPr>
    </w:p>
    <w:p w14:paraId="3519AAFE"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Documentación de las agresiones o incidentes de seguridad; </w:t>
      </w:r>
    </w:p>
    <w:p w14:paraId="34C1AC1D" w14:textId="77777777" w:rsidR="00CC04E6" w:rsidRPr="00CC04E6" w:rsidRDefault="00CC04E6" w:rsidP="00CC04E6">
      <w:pPr>
        <w:pStyle w:val="Prrafodelista"/>
        <w:rPr>
          <w:rFonts w:ascii="Source Sans Pro" w:hAnsi="Source Sans Pro" w:cs="Arial"/>
          <w:sz w:val="20"/>
          <w:szCs w:val="20"/>
        </w:rPr>
      </w:pPr>
    </w:p>
    <w:p w14:paraId="4E6553EA"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Seguimiento a los avances de investigación en la denuncia penal interpuesta por la persona beneficiaria ante la Procuraduría General de Justicia del Distrito Federal o en su caso, la Procuraduría General de la República; </w:t>
      </w:r>
    </w:p>
    <w:p w14:paraId="20512315" w14:textId="77777777" w:rsidR="00CC04E6" w:rsidRPr="00CC04E6" w:rsidRDefault="00CC04E6" w:rsidP="00CC04E6">
      <w:pPr>
        <w:pStyle w:val="Prrafodelista"/>
        <w:rPr>
          <w:rFonts w:ascii="Source Sans Pro" w:hAnsi="Source Sans Pro" w:cs="Arial"/>
          <w:sz w:val="20"/>
          <w:szCs w:val="20"/>
        </w:rPr>
      </w:pPr>
    </w:p>
    <w:p w14:paraId="7C4D06A1"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Protocolos de seguridad individuales y colectivos, incluidos los de manejo de la información y seguridad cibernética; </w:t>
      </w:r>
    </w:p>
    <w:p w14:paraId="32044866" w14:textId="77777777" w:rsidR="00CC04E6" w:rsidRPr="00CC04E6" w:rsidRDefault="00CC04E6" w:rsidP="00CC04E6">
      <w:pPr>
        <w:pStyle w:val="Prrafodelista"/>
        <w:rPr>
          <w:rFonts w:ascii="Source Sans Pro" w:hAnsi="Source Sans Pro" w:cs="Arial"/>
          <w:sz w:val="20"/>
          <w:szCs w:val="20"/>
        </w:rPr>
      </w:pPr>
    </w:p>
    <w:p w14:paraId="74DC778D"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Escolta; </w:t>
      </w:r>
    </w:p>
    <w:p w14:paraId="48E349D8" w14:textId="77777777" w:rsidR="00CC04E6" w:rsidRPr="00CC04E6" w:rsidRDefault="00CC04E6" w:rsidP="00CC04E6">
      <w:pPr>
        <w:pStyle w:val="Prrafodelista"/>
        <w:rPr>
          <w:rFonts w:ascii="Source Sans Pro" w:hAnsi="Source Sans Pro" w:cs="Arial"/>
          <w:sz w:val="20"/>
          <w:szCs w:val="20"/>
        </w:rPr>
      </w:pPr>
    </w:p>
    <w:p w14:paraId="59DAA706"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Entrega de equipo celular o radio; </w:t>
      </w:r>
    </w:p>
    <w:p w14:paraId="344688B1" w14:textId="77777777" w:rsidR="00CC04E6" w:rsidRPr="00CC04E6" w:rsidRDefault="00CC04E6" w:rsidP="00CC04E6">
      <w:pPr>
        <w:pStyle w:val="Prrafodelista"/>
        <w:rPr>
          <w:rFonts w:ascii="Source Sans Pro" w:hAnsi="Source Sans Pro" w:cs="Arial"/>
          <w:sz w:val="20"/>
          <w:szCs w:val="20"/>
        </w:rPr>
      </w:pPr>
    </w:p>
    <w:p w14:paraId="48E93E6E"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Instalación de cámaras, puertas, cerraduras, luces u otras medidas de seguridad en las instalaciones de un grupo o casa de una persona; </w:t>
      </w:r>
    </w:p>
    <w:p w14:paraId="370CE791" w14:textId="77777777" w:rsidR="00CC04E6" w:rsidRPr="00CC04E6" w:rsidRDefault="00CC04E6" w:rsidP="00CC04E6">
      <w:pPr>
        <w:pStyle w:val="Prrafodelista"/>
        <w:rPr>
          <w:rFonts w:ascii="Source Sans Pro" w:hAnsi="Source Sans Pro" w:cs="Arial"/>
          <w:sz w:val="20"/>
          <w:szCs w:val="20"/>
        </w:rPr>
      </w:pPr>
    </w:p>
    <w:p w14:paraId="35CF2851"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Chalecos antibalas; </w:t>
      </w:r>
    </w:p>
    <w:p w14:paraId="674A78E6" w14:textId="77777777" w:rsidR="00CC04E6" w:rsidRPr="00CC04E6" w:rsidRDefault="00CC04E6" w:rsidP="00CC04E6">
      <w:pPr>
        <w:pStyle w:val="Prrafodelista"/>
        <w:rPr>
          <w:rFonts w:ascii="Source Sans Pro" w:hAnsi="Source Sans Pro" w:cs="Arial"/>
          <w:sz w:val="20"/>
          <w:szCs w:val="20"/>
        </w:rPr>
      </w:pPr>
    </w:p>
    <w:p w14:paraId="6776B507"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lastRenderedPageBreak/>
        <w:t xml:space="preserve">Detector de metales; </w:t>
      </w:r>
    </w:p>
    <w:p w14:paraId="500BC2A8" w14:textId="77777777" w:rsidR="00CC04E6" w:rsidRPr="00CC04E6" w:rsidRDefault="00CC04E6" w:rsidP="00CC04E6">
      <w:pPr>
        <w:pStyle w:val="Prrafodelista"/>
        <w:rPr>
          <w:rFonts w:ascii="Source Sans Pro" w:hAnsi="Source Sans Pro" w:cs="Arial"/>
          <w:sz w:val="20"/>
          <w:szCs w:val="20"/>
        </w:rPr>
      </w:pPr>
    </w:p>
    <w:p w14:paraId="3D493D9D"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Autos blindados;</w:t>
      </w:r>
    </w:p>
    <w:p w14:paraId="3DCD91D1" w14:textId="77777777" w:rsidR="00CC04E6" w:rsidRPr="00CC04E6" w:rsidRDefault="00CC04E6" w:rsidP="00CC04E6">
      <w:pPr>
        <w:pStyle w:val="Prrafodelista"/>
        <w:rPr>
          <w:rFonts w:ascii="Source Sans Pro" w:hAnsi="Source Sans Pro" w:cs="Arial"/>
          <w:sz w:val="20"/>
          <w:szCs w:val="20"/>
        </w:rPr>
      </w:pPr>
    </w:p>
    <w:p w14:paraId="6A3C961B" w14:textId="77777777" w:rsidR="00CC04E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 xml:space="preserve">Atención psicosocial; y </w:t>
      </w:r>
    </w:p>
    <w:p w14:paraId="315788F7" w14:textId="77777777" w:rsidR="00CC04E6" w:rsidRPr="00CC04E6" w:rsidRDefault="00CC04E6" w:rsidP="00CC04E6">
      <w:pPr>
        <w:pStyle w:val="Prrafodelista"/>
        <w:rPr>
          <w:rFonts w:ascii="Source Sans Pro" w:hAnsi="Source Sans Pro" w:cs="Arial"/>
          <w:sz w:val="20"/>
          <w:szCs w:val="20"/>
        </w:rPr>
      </w:pPr>
    </w:p>
    <w:p w14:paraId="4907D1DA" w14:textId="626C27B8" w:rsidR="00C35A56" w:rsidRPr="00CC04E6" w:rsidRDefault="00C35A56" w:rsidP="00CC04E6">
      <w:pPr>
        <w:pStyle w:val="Prrafodelista"/>
        <w:numPr>
          <w:ilvl w:val="0"/>
          <w:numId w:val="65"/>
        </w:numPr>
        <w:rPr>
          <w:rFonts w:ascii="Source Sans Pro" w:hAnsi="Source Sans Pro" w:cs="Arial"/>
          <w:sz w:val="20"/>
          <w:szCs w:val="20"/>
          <w:lang w:val="es-ES_tradnl"/>
        </w:rPr>
      </w:pPr>
      <w:r w:rsidRPr="00CC04E6">
        <w:rPr>
          <w:rFonts w:ascii="Source Sans Pro" w:hAnsi="Source Sans Pro" w:cs="Arial"/>
          <w:sz w:val="20"/>
          <w:szCs w:val="20"/>
        </w:rPr>
        <w:t>Otras que se consideren pertinentes.</w:t>
      </w:r>
    </w:p>
    <w:p w14:paraId="4C0A6AC4"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46AEC17C"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50</w:t>
      </w:r>
      <w:r w:rsidRPr="001444EC">
        <w:rPr>
          <w:rFonts w:ascii="Source Sans Pro" w:hAnsi="Source Sans Pro" w:cs="Arial"/>
          <w:sz w:val="20"/>
          <w:szCs w:val="20"/>
          <w:lang w:val="es-ES_tradnl"/>
        </w:rPr>
        <w:t xml:space="preserve">.- Las Medidas de Carácter Social incluyen apoyos para hospedaje, vivienda, alimentación, gestiones ante la autoridad educativa, sanitaria y laboral correspondiente, a fin de que las personas que se refugien en el Distrito Federal, y sus familias en su caso, puedan vivir en condiciones dignas y continuar con el ejercicio de su labor, y otras que se consideren pertinentes. </w:t>
      </w:r>
    </w:p>
    <w:p w14:paraId="39419B8C" w14:textId="77777777" w:rsidR="00C35A56" w:rsidRPr="001444EC" w:rsidRDefault="00C35A56" w:rsidP="001444EC">
      <w:pPr>
        <w:tabs>
          <w:tab w:val="left" w:pos="708"/>
        </w:tabs>
        <w:jc w:val="both"/>
        <w:rPr>
          <w:rFonts w:ascii="Source Sans Pro" w:hAnsi="Source Sans Pro" w:cs="Arial"/>
          <w:sz w:val="20"/>
          <w:szCs w:val="20"/>
          <w:lang w:val="es-ES_tradnl"/>
        </w:rPr>
      </w:pPr>
    </w:p>
    <w:p w14:paraId="24F91A1C"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51</w:t>
      </w:r>
      <w:r w:rsidRPr="001444EC">
        <w:rPr>
          <w:rFonts w:ascii="Source Sans Pro" w:hAnsi="Source Sans Pro" w:cs="Arial"/>
          <w:sz w:val="20"/>
          <w:szCs w:val="20"/>
          <w:lang w:val="es-ES_tradnl"/>
        </w:rPr>
        <w:t xml:space="preserve">.- Las Medidas de Protección y las Medidas de Protección Urgente de Protección estarán sujetas a evaluación. </w:t>
      </w:r>
    </w:p>
    <w:p w14:paraId="036B6C42" w14:textId="77777777" w:rsidR="00C35A56" w:rsidRPr="001444EC" w:rsidRDefault="00C35A56" w:rsidP="001444EC">
      <w:pPr>
        <w:tabs>
          <w:tab w:val="left" w:pos="708"/>
        </w:tabs>
        <w:jc w:val="both"/>
        <w:rPr>
          <w:rFonts w:ascii="Source Sans Pro" w:hAnsi="Source Sans Pro" w:cs="Arial"/>
          <w:sz w:val="20"/>
          <w:szCs w:val="20"/>
          <w:lang w:val="es-ES_tradnl"/>
        </w:rPr>
      </w:pPr>
    </w:p>
    <w:p w14:paraId="4B24C969"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52</w:t>
      </w:r>
      <w:r w:rsidRPr="001444EC">
        <w:rPr>
          <w:rFonts w:ascii="Source Sans Pro" w:hAnsi="Source Sans Pro" w:cs="Arial"/>
          <w:sz w:val="20"/>
          <w:szCs w:val="20"/>
          <w:lang w:val="es-ES_tradnl"/>
        </w:rPr>
        <w:t xml:space="preserve">.- Se considera que existe uso indebido de las Medidas Preventivas, Medidas de Protección, Medidas de Protección Urgente y Medidas de Carácter Social por parte de la persona beneficiaria cuando: </w:t>
      </w:r>
    </w:p>
    <w:p w14:paraId="5D4FAC24" w14:textId="77777777" w:rsidR="00C35A56" w:rsidRPr="001444EC" w:rsidRDefault="00C35A56" w:rsidP="001444EC">
      <w:pPr>
        <w:tabs>
          <w:tab w:val="left" w:pos="851"/>
        </w:tabs>
        <w:jc w:val="both"/>
        <w:rPr>
          <w:rFonts w:ascii="Source Sans Pro" w:hAnsi="Source Sans Pro" w:cs="Arial"/>
          <w:sz w:val="20"/>
          <w:szCs w:val="20"/>
          <w:lang w:val="es-MX"/>
        </w:rPr>
      </w:pPr>
    </w:p>
    <w:p w14:paraId="548BC99A"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rPr>
      </w:pPr>
      <w:r w:rsidRPr="00CC04E6">
        <w:rPr>
          <w:rFonts w:ascii="Source Sans Pro" w:hAnsi="Source Sans Pro" w:cs="Arial"/>
          <w:sz w:val="20"/>
          <w:szCs w:val="20"/>
        </w:rPr>
        <w:t xml:space="preserve">Deje, evada o impida las medidas; </w:t>
      </w:r>
    </w:p>
    <w:p w14:paraId="11C201B3" w14:textId="77777777" w:rsidR="00C35A56" w:rsidRPr="001444EC" w:rsidRDefault="00C35A56" w:rsidP="001444EC">
      <w:pPr>
        <w:tabs>
          <w:tab w:val="left" w:pos="851"/>
        </w:tabs>
        <w:jc w:val="both"/>
        <w:rPr>
          <w:rFonts w:ascii="Source Sans Pro" w:hAnsi="Source Sans Pro" w:cs="Arial"/>
          <w:sz w:val="20"/>
          <w:szCs w:val="20"/>
        </w:rPr>
      </w:pPr>
    </w:p>
    <w:p w14:paraId="5AC7E0F4"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rPr>
      </w:pPr>
      <w:r w:rsidRPr="00CC04E6">
        <w:rPr>
          <w:rFonts w:ascii="Source Sans Pro" w:hAnsi="Source Sans Pro" w:cs="Arial"/>
          <w:sz w:val="20"/>
          <w:szCs w:val="20"/>
        </w:rPr>
        <w:t xml:space="preserve">Autorice el uso de las medidas por personas diferentes a las determinadas por las Áreas del Mecanismo; </w:t>
      </w:r>
    </w:p>
    <w:p w14:paraId="410DE1EF" w14:textId="77777777" w:rsidR="00C35A56" w:rsidRPr="001444EC" w:rsidRDefault="00C35A56" w:rsidP="00CC04E6">
      <w:pPr>
        <w:tabs>
          <w:tab w:val="left" w:pos="851"/>
        </w:tabs>
        <w:jc w:val="both"/>
        <w:rPr>
          <w:rFonts w:ascii="Source Sans Pro" w:hAnsi="Source Sans Pro" w:cs="Arial"/>
          <w:sz w:val="20"/>
          <w:szCs w:val="20"/>
        </w:rPr>
      </w:pPr>
    </w:p>
    <w:p w14:paraId="4CA159E0"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rPr>
      </w:pPr>
      <w:r w:rsidRPr="00CC04E6">
        <w:rPr>
          <w:rFonts w:ascii="Source Sans Pro" w:hAnsi="Source Sans Pro" w:cs="Arial"/>
          <w:sz w:val="20"/>
          <w:szCs w:val="20"/>
        </w:rPr>
        <w:t xml:space="preserve">Comercie u obtenga un beneficio económico con las medidas otorgadas; </w:t>
      </w:r>
    </w:p>
    <w:p w14:paraId="6501CE39" w14:textId="77777777" w:rsidR="00C35A56" w:rsidRPr="001444EC" w:rsidRDefault="00C35A56" w:rsidP="00CC04E6">
      <w:pPr>
        <w:tabs>
          <w:tab w:val="left" w:pos="851"/>
        </w:tabs>
        <w:jc w:val="both"/>
        <w:rPr>
          <w:rFonts w:ascii="Source Sans Pro" w:hAnsi="Source Sans Pro" w:cs="Arial"/>
          <w:sz w:val="20"/>
          <w:szCs w:val="20"/>
        </w:rPr>
      </w:pPr>
    </w:p>
    <w:p w14:paraId="11515779"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rPr>
      </w:pPr>
      <w:r w:rsidRPr="00CC04E6">
        <w:rPr>
          <w:rFonts w:ascii="Source Sans Pro" w:hAnsi="Source Sans Pro" w:cs="Arial"/>
          <w:sz w:val="20"/>
          <w:szCs w:val="20"/>
        </w:rPr>
        <w:t xml:space="preserve">Utilice al personal designado para su protección en actividades que no estén relacionadas con las medidas; </w:t>
      </w:r>
    </w:p>
    <w:p w14:paraId="78956C9C" w14:textId="77777777" w:rsidR="00C35A56" w:rsidRPr="001444EC" w:rsidRDefault="00C35A56" w:rsidP="00CC04E6">
      <w:pPr>
        <w:ind w:left="708"/>
        <w:rPr>
          <w:rFonts w:ascii="Source Sans Pro" w:hAnsi="Source Sans Pro" w:cs="Arial"/>
          <w:sz w:val="20"/>
          <w:szCs w:val="20"/>
        </w:rPr>
      </w:pPr>
    </w:p>
    <w:p w14:paraId="17748A98"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rPr>
      </w:pPr>
      <w:r w:rsidRPr="00CC04E6">
        <w:rPr>
          <w:rFonts w:ascii="Source Sans Pro" w:hAnsi="Source Sans Pro" w:cs="Arial"/>
          <w:sz w:val="20"/>
          <w:szCs w:val="20"/>
        </w:rPr>
        <w:t xml:space="preserve">Agreda física o verbalmente o amenace al personal que está asignado a su esquema de protección; </w:t>
      </w:r>
    </w:p>
    <w:p w14:paraId="6CF5AEAD" w14:textId="77777777" w:rsidR="00C35A56" w:rsidRPr="001444EC" w:rsidRDefault="00C35A56" w:rsidP="00CC04E6">
      <w:pPr>
        <w:ind w:left="708"/>
        <w:rPr>
          <w:rFonts w:ascii="Source Sans Pro" w:hAnsi="Source Sans Pro" w:cs="Arial"/>
          <w:sz w:val="20"/>
          <w:szCs w:val="20"/>
        </w:rPr>
      </w:pPr>
    </w:p>
    <w:p w14:paraId="283B0B4D"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rPr>
      </w:pPr>
      <w:r w:rsidRPr="00CC04E6">
        <w:rPr>
          <w:rFonts w:ascii="Source Sans Pro" w:hAnsi="Source Sans Pro" w:cs="Arial"/>
          <w:sz w:val="20"/>
          <w:szCs w:val="20"/>
        </w:rPr>
        <w:t xml:space="preserve">Autorice permisos o descanso al personal del esquema sin el conocimiento de las áreas correspondientes del Mecanismo; </w:t>
      </w:r>
    </w:p>
    <w:p w14:paraId="7C2D448A" w14:textId="77777777" w:rsidR="00C35A56" w:rsidRPr="001444EC" w:rsidRDefault="00C35A56" w:rsidP="00CC04E6">
      <w:pPr>
        <w:ind w:left="708"/>
        <w:rPr>
          <w:rFonts w:ascii="Source Sans Pro" w:hAnsi="Source Sans Pro" w:cs="Arial"/>
          <w:sz w:val="20"/>
          <w:szCs w:val="20"/>
        </w:rPr>
      </w:pPr>
    </w:p>
    <w:p w14:paraId="6FAB4B7B"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rPr>
      </w:pPr>
      <w:r w:rsidRPr="00CC04E6">
        <w:rPr>
          <w:rFonts w:ascii="Source Sans Pro" w:hAnsi="Source Sans Pro" w:cs="Arial"/>
          <w:sz w:val="20"/>
          <w:szCs w:val="20"/>
        </w:rPr>
        <w:t xml:space="preserve">Ejecute conductas ilícitas haciendo uso de los medios físicos y humanos dispuestos para su protección; </w:t>
      </w:r>
    </w:p>
    <w:p w14:paraId="197B9683" w14:textId="77777777" w:rsidR="00C35A56" w:rsidRPr="001444EC" w:rsidRDefault="00C35A56" w:rsidP="00CC04E6">
      <w:pPr>
        <w:ind w:left="708"/>
        <w:rPr>
          <w:rFonts w:ascii="Source Sans Pro" w:hAnsi="Source Sans Pro" w:cs="Arial"/>
          <w:sz w:val="20"/>
          <w:szCs w:val="20"/>
        </w:rPr>
      </w:pPr>
    </w:p>
    <w:p w14:paraId="3549D790" w14:textId="77777777" w:rsidR="00C35A56" w:rsidRPr="00CC04E6" w:rsidRDefault="00C35A56" w:rsidP="00CC04E6">
      <w:pPr>
        <w:pStyle w:val="Prrafodelista"/>
        <w:numPr>
          <w:ilvl w:val="0"/>
          <w:numId w:val="69"/>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Cause daño intencionalmente a los medios de protección físicos y humanos asignados para su protección.</w:t>
      </w:r>
    </w:p>
    <w:p w14:paraId="6CDF7D16" w14:textId="77777777" w:rsidR="00C35A56" w:rsidRPr="001444EC" w:rsidRDefault="00C35A56" w:rsidP="001444EC">
      <w:pPr>
        <w:tabs>
          <w:tab w:val="left" w:pos="708"/>
        </w:tabs>
        <w:ind w:left="360"/>
        <w:jc w:val="both"/>
        <w:rPr>
          <w:rFonts w:ascii="Source Sans Pro" w:hAnsi="Source Sans Pro" w:cs="Arial"/>
          <w:sz w:val="20"/>
          <w:szCs w:val="20"/>
          <w:lang w:val="es-ES_tradnl"/>
        </w:rPr>
      </w:pPr>
    </w:p>
    <w:p w14:paraId="54CEA3A9"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53</w:t>
      </w:r>
      <w:r w:rsidRPr="001444EC">
        <w:rPr>
          <w:rFonts w:ascii="Source Sans Pro" w:hAnsi="Source Sans Pro" w:cs="Arial"/>
          <w:sz w:val="20"/>
          <w:szCs w:val="20"/>
          <w:lang w:val="es-ES_tradnl"/>
        </w:rPr>
        <w:t>.- Las Medidas Preventivas, Medidas de Protección, Medidas de Protección Urgente y Medidas de Carácter Social podrán ser suspendidas por decisión del Consejo de Evaluación de Medidas cuando la o el beneficiario o beneficiarios realicen un uso indebido de las mismas de manera deliberada y reiterada, previo estudio del uso indebido por parte de la Dirección. En dicha sesión del Consejo de Evaluación de Medidas, la o el beneficiario o los beneficiarios deberán estar presentes para ejercer su derecho a ser escuchadas y aportar medios de prueba para desestimar la suspensión de las medidas.</w:t>
      </w:r>
    </w:p>
    <w:p w14:paraId="16696F2D" w14:textId="77777777" w:rsidR="00C35A56" w:rsidRPr="001444EC" w:rsidRDefault="00C35A56" w:rsidP="001444EC">
      <w:pPr>
        <w:tabs>
          <w:tab w:val="left" w:pos="708"/>
        </w:tabs>
        <w:jc w:val="both"/>
        <w:rPr>
          <w:rFonts w:ascii="Source Sans Pro" w:hAnsi="Source Sans Pro" w:cs="Arial"/>
          <w:sz w:val="20"/>
          <w:szCs w:val="20"/>
          <w:lang w:val="es-ES_tradnl"/>
        </w:rPr>
      </w:pPr>
    </w:p>
    <w:p w14:paraId="65DAD09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La Dirección deberá dar parte a las autoridades correspondientes en caso de que considere que exista responsabilidad penal, civil o administrativa por parte de las personas involucradas en el uso indebido de las medidas.</w:t>
      </w:r>
    </w:p>
    <w:p w14:paraId="6B84CE6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lastRenderedPageBreak/>
        <w:t>Artículo 54</w:t>
      </w:r>
      <w:r w:rsidRPr="001444EC">
        <w:rPr>
          <w:rFonts w:ascii="Source Sans Pro" w:hAnsi="Source Sans Pro" w:cs="Arial"/>
          <w:sz w:val="20"/>
          <w:szCs w:val="20"/>
          <w:lang w:val="es-ES_tradnl"/>
        </w:rPr>
        <w:t xml:space="preserve">.- La persona beneficiaria podrá en todo momento acudir ante el Consejo de Evaluación de Medidas para solicitar una revisión de las Medidas Preventivas, Medidas de Protección, Medidas de Protección Urgente, Medidas de Carácter Social, Estudio de Evaluación de Riesgo o Estudio de Evaluación de Acción Inmediata. </w:t>
      </w:r>
    </w:p>
    <w:p w14:paraId="60EE1B8E" w14:textId="77777777" w:rsidR="00C35A56" w:rsidRPr="001444EC" w:rsidRDefault="00C35A56" w:rsidP="001444EC">
      <w:pPr>
        <w:tabs>
          <w:tab w:val="left" w:pos="708"/>
        </w:tabs>
        <w:jc w:val="both"/>
        <w:rPr>
          <w:rFonts w:ascii="Source Sans Pro" w:hAnsi="Source Sans Pro" w:cs="Arial"/>
          <w:sz w:val="20"/>
          <w:szCs w:val="20"/>
          <w:lang w:val="es-ES_tradnl"/>
        </w:rPr>
      </w:pPr>
    </w:p>
    <w:p w14:paraId="29A3F8F8"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La solicitud para acudir ante el Consejo de Evaluación de Medidas deberá ser canalizada a través de la Dirección, quien incluirá el punto en la siguiente sesión ordinaria del Consejo de Evaluación de Medidas. </w:t>
      </w:r>
    </w:p>
    <w:p w14:paraId="12930888" w14:textId="77777777" w:rsidR="00C35A56" w:rsidRPr="001444EC" w:rsidRDefault="00C35A56" w:rsidP="001444EC">
      <w:pPr>
        <w:tabs>
          <w:tab w:val="left" w:pos="708"/>
        </w:tabs>
        <w:jc w:val="both"/>
        <w:rPr>
          <w:rFonts w:ascii="Source Sans Pro" w:hAnsi="Source Sans Pro" w:cs="Arial"/>
          <w:sz w:val="20"/>
          <w:szCs w:val="20"/>
          <w:lang w:val="es-ES_tradnl"/>
        </w:rPr>
      </w:pPr>
    </w:p>
    <w:p w14:paraId="2DBAF2FE"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55</w:t>
      </w:r>
      <w:r w:rsidRPr="001444EC">
        <w:rPr>
          <w:rFonts w:ascii="Source Sans Pro" w:hAnsi="Source Sans Pro" w:cs="Arial"/>
          <w:sz w:val="20"/>
          <w:szCs w:val="20"/>
          <w:lang w:val="es-ES_tradnl"/>
        </w:rPr>
        <w:t xml:space="preserve">.- Las Medidas Preventivas, Medidas de Protección, Medidas de Protección Urgente y Medidas de Carácter Social otorgadas podrán ser ampliadas o disminuidas como resultado de las revisiones periódicas. </w:t>
      </w:r>
    </w:p>
    <w:p w14:paraId="7808CCD7" w14:textId="77777777" w:rsidR="00C35A56" w:rsidRPr="001444EC" w:rsidRDefault="00C35A56" w:rsidP="001444EC">
      <w:pPr>
        <w:tabs>
          <w:tab w:val="left" w:pos="708"/>
        </w:tabs>
        <w:jc w:val="both"/>
        <w:rPr>
          <w:rFonts w:ascii="Source Sans Pro" w:hAnsi="Source Sans Pro" w:cs="Arial"/>
          <w:sz w:val="20"/>
          <w:szCs w:val="20"/>
          <w:lang w:val="es-ES_tradnl"/>
        </w:rPr>
      </w:pPr>
    </w:p>
    <w:p w14:paraId="04A75AC1"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56</w:t>
      </w:r>
      <w:r w:rsidRPr="001444EC">
        <w:rPr>
          <w:rFonts w:ascii="Source Sans Pro" w:hAnsi="Source Sans Pro" w:cs="Arial"/>
          <w:sz w:val="20"/>
          <w:szCs w:val="20"/>
          <w:lang w:val="es-ES_tradnl"/>
        </w:rPr>
        <w:t xml:space="preserve">.- La persona beneficiaria se podrá separar del Mecanismo en cualquier momento, para lo cual deberá externarlo por escrito a la Junta de Gobierno. </w:t>
      </w:r>
    </w:p>
    <w:p w14:paraId="040F845F" w14:textId="77777777" w:rsidR="00C35A56" w:rsidRPr="001444EC" w:rsidRDefault="00C35A56" w:rsidP="001444EC">
      <w:pPr>
        <w:tabs>
          <w:tab w:val="left" w:pos="708"/>
        </w:tabs>
        <w:jc w:val="both"/>
        <w:rPr>
          <w:rFonts w:ascii="Source Sans Pro" w:hAnsi="Source Sans Pro" w:cs="Arial"/>
          <w:sz w:val="20"/>
          <w:szCs w:val="20"/>
          <w:lang w:val="es-ES_tradnl"/>
        </w:rPr>
      </w:pPr>
    </w:p>
    <w:p w14:paraId="6255F478"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IX</w:t>
      </w:r>
    </w:p>
    <w:p w14:paraId="16909622" w14:textId="77777777" w:rsidR="00AA3A6E" w:rsidRPr="001444EC" w:rsidRDefault="00C35A56" w:rsidP="001444EC">
      <w:pPr>
        <w:tabs>
          <w:tab w:val="left" w:pos="708"/>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ACCIONES DE PREVENCIÓN</w:t>
      </w:r>
    </w:p>
    <w:p w14:paraId="43DC5777" w14:textId="77777777" w:rsidR="00C35A56" w:rsidRPr="001444EC" w:rsidRDefault="00C35A56" w:rsidP="001444EC">
      <w:pPr>
        <w:tabs>
          <w:tab w:val="left" w:pos="708"/>
        </w:tabs>
        <w:jc w:val="both"/>
        <w:rPr>
          <w:rFonts w:ascii="Source Sans Pro" w:hAnsi="Source Sans Pro" w:cs="Arial"/>
          <w:sz w:val="20"/>
          <w:szCs w:val="20"/>
          <w:lang w:val="es-ES_tradnl"/>
        </w:rPr>
      </w:pPr>
    </w:p>
    <w:p w14:paraId="7714442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57</w:t>
      </w:r>
      <w:r w:rsidRPr="001444EC">
        <w:rPr>
          <w:rFonts w:ascii="Source Sans Pro" w:hAnsi="Source Sans Pro" w:cs="Arial"/>
          <w:sz w:val="20"/>
          <w:szCs w:val="20"/>
          <w:lang w:val="es-ES_tradnl"/>
        </w:rPr>
        <w:t xml:space="preserve">.- Los Entes Públicos del Gobierno del Distrito Federal, en el ámbito de sus respectivas competencias, deberán desarrollar e implementar Acciones de Prevención. </w:t>
      </w:r>
    </w:p>
    <w:p w14:paraId="5F87506D" w14:textId="77777777" w:rsidR="00C35A56" w:rsidRPr="001444EC" w:rsidRDefault="00C35A56" w:rsidP="001444EC">
      <w:pPr>
        <w:tabs>
          <w:tab w:val="left" w:pos="708"/>
        </w:tabs>
        <w:jc w:val="both"/>
        <w:rPr>
          <w:rFonts w:ascii="Source Sans Pro" w:hAnsi="Source Sans Pro" w:cs="Arial"/>
          <w:sz w:val="20"/>
          <w:szCs w:val="20"/>
          <w:lang w:val="es-ES_tradnl"/>
        </w:rPr>
      </w:pPr>
    </w:p>
    <w:p w14:paraId="652551B8"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58</w:t>
      </w:r>
      <w:r w:rsidRPr="001444EC">
        <w:rPr>
          <w:rFonts w:ascii="Source Sans Pro" w:hAnsi="Source Sans Pro" w:cs="Arial"/>
          <w:sz w:val="20"/>
          <w:szCs w:val="20"/>
          <w:lang w:val="es-ES_tradnl"/>
        </w:rPr>
        <w:t xml:space="preserve">.- Los Entes Públicos del Gobierno del Distrito Federal, en el ámbito de sus respectivas competencias, recopilarán y analizarán toda la información que sirva para evitar agresiones potenciales a personas defensoras de derechos humanos, periodistas y colaboradoras periodísticas. </w:t>
      </w:r>
    </w:p>
    <w:p w14:paraId="63BCDDCD" w14:textId="77777777" w:rsidR="00C35A56" w:rsidRPr="001444EC" w:rsidRDefault="00C35A56" w:rsidP="001444EC">
      <w:pPr>
        <w:tabs>
          <w:tab w:val="left" w:pos="708"/>
        </w:tabs>
        <w:jc w:val="both"/>
        <w:rPr>
          <w:rFonts w:ascii="Source Sans Pro" w:hAnsi="Source Sans Pro" w:cs="Arial"/>
          <w:sz w:val="20"/>
          <w:szCs w:val="20"/>
          <w:lang w:val="es-ES_tradnl"/>
        </w:rPr>
      </w:pPr>
    </w:p>
    <w:p w14:paraId="5F95F92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59</w:t>
      </w:r>
      <w:r w:rsidRPr="001444EC">
        <w:rPr>
          <w:rFonts w:ascii="Source Sans Pro" w:hAnsi="Source Sans Pro" w:cs="Arial"/>
          <w:sz w:val="20"/>
          <w:szCs w:val="20"/>
          <w:lang w:val="es-ES_tradnl"/>
        </w:rPr>
        <w:t xml:space="preserve">.- Las Acciones de Prevención estarán encaminadas al diseño de sistemas de alerta temprana y planes de contingencia, incorporando la perspectiva de género, con la finalidad de evitar potenciales agresiones a las personas defensoras de derechos humanos, periodistas y colaboradoras periodísticas. </w:t>
      </w:r>
    </w:p>
    <w:p w14:paraId="17836A44" w14:textId="77777777" w:rsidR="00C35A56" w:rsidRPr="001444EC" w:rsidRDefault="00C35A56" w:rsidP="001444EC">
      <w:pPr>
        <w:tabs>
          <w:tab w:val="left" w:pos="708"/>
        </w:tabs>
        <w:jc w:val="both"/>
        <w:rPr>
          <w:rFonts w:ascii="Source Sans Pro" w:hAnsi="Source Sans Pro" w:cs="Arial"/>
          <w:sz w:val="20"/>
          <w:szCs w:val="20"/>
          <w:lang w:val="es-ES_tradnl"/>
        </w:rPr>
      </w:pPr>
    </w:p>
    <w:p w14:paraId="27906F2C"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60</w:t>
      </w:r>
      <w:r w:rsidRPr="001444EC">
        <w:rPr>
          <w:rFonts w:ascii="Source Sans Pro" w:hAnsi="Source Sans Pro" w:cs="Arial"/>
          <w:sz w:val="20"/>
          <w:szCs w:val="20"/>
          <w:lang w:val="es-ES_tradnl"/>
        </w:rPr>
        <w:t xml:space="preserve">.- Los Entes Públicos del Gobierno del Distrito Federal, en el ámbito de sus respectivas competencias, promoverán el reconocimiento público y social de la importante labor de las personas defensoras de derechos humanos,  periodistas y colaboradoras periodísticas, para la consolidación del Estado democrático de derecho, y condenarán, investigarán, atenderán, sancionarán y se pronunciarán al respecto de las agresiones de las que sean objeto, de conformidad al ámbito de sus respectivas competencias. </w:t>
      </w:r>
    </w:p>
    <w:p w14:paraId="6B05B4DD"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54F85FDF" w14:textId="77777777" w:rsidR="00AA3A6E"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61</w:t>
      </w:r>
      <w:r w:rsidRPr="001444EC">
        <w:rPr>
          <w:rFonts w:ascii="Source Sans Pro" w:hAnsi="Source Sans Pro" w:cs="Arial"/>
          <w:sz w:val="20"/>
          <w:szCs w:val="20"/>
          <w:lang w:val="es-ES_tradnl"/>
        </w:rPr>
        <w:t>.- El Gobierno del Distrito Federal promoverá políticas públicas, reformas y adiciones necesarias en la legislación, con perspectiva de género, para garantizar que las personas defensoras de los derechos humanos, periodistas y colaboradoras periodísticas puedan ejercer su labor en el Distrito Federal en condiciones de seguridad y libertad.</w:t>
      </w:r>
      <w:r w:rsidR="00AA3A6E" w:rsidRPr="001444EC">
        <w:rPr>
          <w:rFonts w:ascii="Source Sans Pro" w:hAnsi="Source Sans Pro" w:cs="Arial"/>
          <w:sz w:val="20"/>
          <w:szCs w:val="20"/>
          <w:lang w:val="es-ES_tradnl"/>
        </w:rPr>
        <w:t xml:space="preserve"> </w:t>
      </w:r>
    </w:p>
    <w:p w14:paraId="4E7C1067" w14:textId="77777777" w:rsidR="00AA3A6E" w:rsidRPr="001444EC" w:rsidRDefault="00AA3A6E" w:rsidP="001444EC">
      <w:pPr>
        <w:tabs>
          <w:tab w:val="left" w:pos="708"/>
        </w:tabs>
        <w:jc w:val="both"/>
        <w:rPr>
          <w:rFonts w:ascii="Source Sans Pro" w:hAnsi="Source Sans Pro" w:cs="Arial"/>
          <w:sz w:val="20"/>
          <w:szCs w:val="20"/>
          <w:lang w:val="es-ES_tradnl"/>
        </w:rPr>
      </w:pPr>
    </w:p>
    <w:p w14:paraId="088E1C42"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X</w:t>
      </w:r>
    </w:p>
    <w:p w14:paraId="4EDEC57A"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MEDIDAS DE CARÁCTER SOCIAL</w:t>
      </w:r>
    </w:p>
    <w:p w14:paraId="534AA752" w14:textId="77777777" w:rsidR="00C35A56" w:rsidRPr="001444EC" w:rsidRDefault="00C35A56" w:rsidP="001444EC">
      <w:pPr>
        <w:tabs>
          <w:tab w:val="left" w:pos="708"/>
        </w:tabs>
        <w:rPr>
          <w:rFonts w:ascii="Source Sans Pro" w:hAnsi="Source Sans Pro" w:cs="Arial"/>
          <w:sz w:val="20"/>
          <w:szCs w:val="20"/>
          <w:lang w:val="es-ES_tradnl"/>
        </w:rPr>
      </w:pPr>
    </w:p>
    <w:p w14:paraId="7201D1FF"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62.- </w:t>
      </w:r>
      <w:r w:rsidRPr="001444EC">
        <w:rPr>
          <w:rFonts w:ascii="Source Sans Pro" w:hAnsi="Source Sans Pro" w:cs="Arial"/>
          <w:sz w:val="20"/>
          <w:szCs w:val="20"/>
          <w:lang w:val="es-ES_tradnl"/>
        </w:rPr>
        <w:t xml:space="preserve">Los Entes Públicos del Gobierno del Distrito Federal, en el ámbito de sus respectivas competencias, deberán desarrollar e implementar Medidas de Carácter Social con perspectiva de género. </w:t>
      </w:r>
    </w:p>
    <w:p w14:paraId="4AE22257" w14:textId="77777777" w:rsidR="00C35A56" w:rsidRPr="001444EC" w:rsidRDefault="00C35A56" w:rsidP="001444EC">
      <w:pPr>
        <w:tabs>
          <w:tab w:val="left" w:pos="708"/>
        </w:tabs>
        <w:jc w:val="both"/>
        <w:rPr>
          <w:rFonts w:ascii="Source Sans Pro" w:hAnsi="Source Sans Pro" w:cs="Arial"/>
          <w:sz w:val="20"/>
          <w:szCs w:val="20"/>
          <w:lang w:val="es-ES_tradnl"/>
        </w:rPr>
      </w:pPr>
    </w:p>
    <w:p w14:paraId="604C437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63.-</w:t>
      </w:r>
      <w:r w:rsidRPr="001444EC">
        <w:rPr>
          <w:rFonts w:ascii="Source Sans Pro" w:hAnsi="Source Sans Pro" w:cs="Arial"/>
          <w:sz w:val="20"/>
          <w:szCs w:val="20"/>
          <w:lang w:val="es-ES_tradnl"/>
        </w:rPr>
        <w:t xml:space="preserve"> Las Medidas de Carácter Social estarán encaminadas a dotar de condiciones de vida digna a las personas defensoras de derechos humanos, periodistas y colaboradoras periodísticas que se </w:t>
      </w:r>
      <w:r w:rsidRPr="001444EC">
        <w:rPr>
          <w:rFonts w:ascii="Source Sans Pro" w:hAnsi="Source Sans Pro" w:cs="Arial"/>
          <w:sz w:val="20"/>
          <w:szCs w:val="20"/>
          <w:lang w:val="es-ES_tradnl"/>
        </w:rPr>
        <w:lastRenderedPageBreak/>
        <w:t>encuentran fuera de su lugar habitual de residencia a consecuencia de la violencia de la que fueron víctimas o son víctimas potenciales, con motivo de su labor.</w:t>
      </w:r>
    </w:p>
    <w:p w14:paraId="68C405BD" w14:textId="77777777" w:rsidR="00C35A56" w:rsidRPr="001444EC" w:rsidRDefault="00C35A56" w:rsidP="001444EC">
      <w:pPr>
        <w:tabs>
          <w:tab w:val="left" w:pos="708"/>
        </w:tabs>
        <w:rPr>
          <w:rFonts w:ascii="Source Sans Pro" w:hAnsi="Source Sans Pro" w:cs="Arial"/>
          <w:sz w:val="20"/>
          <w:szCs w:val="20"/>
          <w:lang w:val="es-ES_tradnl"/>
        </w:rPr>
      </w:pPr>
    </w:p>
    <w:p w14:paraId="431D0CA3"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XI</w:t>
      </w:r>
    </w:p>
    <w:p w14:paraId="4C7A8F0C"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CONVENIOS DE COOPERACIÓN</w:t>
      </w:r>
    </w:p>
    <w:p w14:paraId="14CEA44A" w14:textId="77777777" w:rsidR="00C35A56" w:rsidRPr="001444EC" w:rsidRDefault="00C35A56" w:rsidP="001444EC">
      <w:pPr>
        <w:tabs>
          <w:tab w:val="left" w:pos="708"/>
        </w:tabs>
        <w:jc w:val="both"/>
        <w:rPr>
          <w:rFonts w:ascii="Source Sans Pro" w:hAnsi="Source Sans Pro" w:cs="Arial"/>
          <w:sz w:val="20"/>
          <w:szCs w:val="20"/>
          <w:lang w:val="es-ES_tradnl"/>
        </w:rPr>
      </w:pPr>
    </w:p>
    <w:p w14:paraId="5681780F"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64</w:t>
      </w:r>
      <w:r w:rsidRPr="001444EC">
        <w:rPr>
          <w:rFonts w:ascii="Source Sans Pro" w:hAnsi="Source Sans Pro" w:cs="Arial"/>
          <w:sz w:val="20"/>
          <w:szCs w:val="20"/>
          <w:lang w:val="es-ES_tradnl"/>
        </w:rPr>
        <w:t xml:space="preserve">.- El Gobierno del Distrito Federal, en el ámbito de sus respectivas competencias, celebrará Convenios de Cooperación para hacer efectivas las medidas previstas en el Mecanismo para garantizar la vida, integridad, libertad y seguridad de las personas defensoras de derechos humanos, periodistas y colaboradoras periodísticas, y la vida digna de </w:t>
      </w:r>
      <w:proofErr w:type="gramStart"/>
      <w:r w:rsidRPr="001444EC">
        <w:rPr>
          <w:rFonts w:ascii="Source Sans Pro" w:hAnsi="Source Sans Pro" w:cs="Arial"/>
          <w:sz w:val="20"/>
          <w:szCs w:val="20"/>
          <w:lang w:val="es-ES_tradnl"/>
        </w:rPr>
        <w:t>aquellos  que</w:t>
      </w:r>
      <w:proofErr w:type="gramEnd"/>
      <w:r w:rsidRPr="001444EC">
        <w:rPr>
          <w:rFonts w:ascii="Source Sans Pro" w:hAnsi="Source Sans Pro" w:cs="Arial"/>
          <w:sz w:val="20"/>
          <w:szCs w:val="20"/>
          <w:lang w:val="es-ES_tradnl"/>
        </w:rPr>
        <w:t xml:space="preserve"> se encuentran fuera de su lugar habitual de residencia a causa de la violencia en su lugar de origen. </w:t>
      </w:r>
    </w:p>
    <w:p w14:paraId="3FE7B4BC" w14:textId="77777777" w:rsidR="00C35A56" w:rsidRPr="001444EC" w:rsidRDefault="00C35A56" w:rsidP="001444EC">
      <w:pPr>
        <w:tabs>
          <w:tab w:val="left" w:pos="708"/>
        </w:tabs>
        <w:jc w:val="both"/>
        <w:rPr>
          <w:rFonts w:ascii="Source Sans Pro" w:hAnsi="Source Sans Pro" w:cs="Arial"/>
          <w:sz w:val="20"/>
          <w:szCs w:val="20"/>
          <w:lang w:val="es-ES_tradnl"/>
        </w:rPr>
      </w:pPr>
    </w:p>
    <w:p w14:paraId="370D6F9B"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65</w:t>
      </w:r>
      <w:r w:rsidRPr="001444EC">
        <w:rPr>
          <w:rFonts w:ascii="Source Sans Pro" w:hAnsi="Source Sans Pro" w:cs="Arial"/>
          <w:sz w:val="20"/>
          <w:szCs w:val="20"/>
          <w:lang w:val="es-ES_tradnl"/>
        </w:rPr>
        <w:t xml:space="preserve">.- Los Convenios de Cooperación contemplarán las acciones conjuntas para facilitar la operación eficaz y eficiente del Mecanismo mediante: </w:t>
      </w:r>
    </w:p>
    <w:p w14:paraId="197F68F3" w14:textId="77777777" w:rsidR="00C35A56" w:rsidRPr="001444EC" w:rsidRDefault="00C35A56" w:rsidP="001444EC">
      <w:pPr>
        <w:tabs>
          <w:tab w:val="left" w:pos="708"/>
        </w:tabs>
        <w:jc w:val="both"/>
        <w:rPr>
          <w:rFonts w:ascii="Source Sans Pro" w:hAnsi="Source Sans Pro" w:cs="Arial"/>
          <w:sz w:val="20"/>
          <w:szCs w:val="20"/>
          <w:lang w:val="es-ES_tradnl"/>
        </w:rPr>
      </w:pPr>
    </w:p>
    <w:p w14:paraId="47E9EB5F" w14:textId="77777777" w:rsidR="00C35A56" w:rsidRPr="00CC04E6" w:rsidRDefault="00C35A56" w:rsidP="00CC04E6">
      <w:pPr>
        <w:pStyle w:val="Prrafodelista"/>
        <w:numPr>
          <w:ilvl w:val="0"/>
          <w:numId w:val="70"/>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 xml:space="preserve">La designación de representantes que funjan como enlaces para garantizar el cumplimiento del objeto de esta Ley; </w:t>
      </w:r>
    </w:p>
    <w:p w14:paraId="73F78515" w14:textId="77777777" w:rsidR="00C35A56" w:rsidRPr="001444EC" w:rsidRDefault="00C35A56" w:rsidP="001444EC">
      <w:pPr>
        <w:tabs>
          <w:tab w:val="left" w:pos="851"/>
        </w:tabs>
        <w:jc w:val="both"/>
        <w:rPr>
          <w:rFonts w:ascii="Source Sans Pro" w:hAnsi="Source Sans Pro" w:cs="Arial"/>
          <w:sz w:val="20"/>
          <w:szCs w:val="20"/>
          <w:lang w:val="es-ES_tradnl"/>
        </w:rPr>
      </w:pPr>
    </w:p>
    <w:p w14:paraId="79B97435" w14:textId="77777777" w:rsidR="00C35A56" w:rsidRPr="00CC04E6" w:rsidRDefault="00C35A56" w:rsidP="00CC04E6">
      <w:pPr>
        <w:pStyle w:val="Prrafodelista"/>
        <w:numPr>
          <w:ilvl w:val="0"/>
          <w:numId w:val="70"/>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 xml:space="preserve">El intercambio de información y estadísticas de manera oportuna y de experiencias técnicas del Mecanismo, así como para proporcionar capacitación; </w:t>
      </w:r>
    </w:p>
    <w:p w14:paraId="5AABFF93" w14:textId="77777777" w:rsidR="00C35A56" w:rsidRPr="001444EC" w:rsidRDefault="00C35A56" w:rsidP="00CC04E6">
      <w:pPr>
        <w:tabs>
          <w:tab w:val="left" w:pos="851"/>
        </w:tabs>
        <w:jc w:val="both"/>
        <w:rPr>
          <w:rFonts w:ascii="Source Sans Pro" w:hAnsi="Source Sans Pro" w:cs="Arial"/>
          <w:sz w:val="20"/>
          <w:szCs w:val="20"/>
          <w:lang w:val="es-ES_tradnl"/>
        </w:rPr>
      </w:pPr>
    </w:p>
    <w:p w14:paraId="1378A104" w14:textId="77777777" w:rsidR="00C35A56" w:rsidRPr="00CC04E6" w:rsidRDefault="00C35A56" w:rsidP="00CC04E6">
      <w:pPr>
        <w:pStyle w:val="Prrafodelista"/>
        <w:numPr>
          <w:ilvl w:val="0"/>
          <w:numId w:val="70"/>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La promoción del estudio, análisis, investigación y desarrollo de estrategias, acciones, sistemas y metodologías que incorporen las mejores prácticas de prevención y protección; y,</w:t>
      </w:r>
    </w:p>
    <w:p w14:paraId="15C5DE89" w14:textId="77777777" w:rsidR="00C35A56" w:rsidRPr="001444EC" w:rsidRDefault="00C35A56" w:rsidP="00CC04E6">
      <w:pPr>
        <w:tabs>
          <w:tab w:val="left" w:pos="851"/>
        </w:tabs>
        <w:jc w:val="both"/>
        <w:rPr>
          <w:rFonts w:ascii="Source Sans Pro" w:hAnsi="Source Sans Pro" w:cs="Arial"/>
          <w:sz w:val="20"/>
          <w:szCs w:val="20"/>
          <w:lang w:val="es-ES_tradnl"/>
        </w:rPr>
      </w:pPr>
    </w:p>
    <w:p w14:paraId="62F6FD91" w14:textId="77777777" w:rsidR="00C35A56" w:rsidRPr="00CC04E6" w:rsidRDefault="00C35A56" w:rsidP="00CC04E6">
      <w:pPr>
        <w:pStyle w:val="Prrafodelista"/>
        <w:numPr>
          <w:ilvl w:val="0"/>
          <w:numId w:val="70"/>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 xml:space="preserve">Las demás que las partes convengan. </w:t>
      </w:r>
    </w:p>
    <w:p w14:paraId="386A8EAD" w14:textId="77777777" w:rsidR="00C35A56" w:rsidRPr="001444EC" w:rsidRDefault="00C35A56" w:rsidP="00CC04E6">
      <w:pPr>
        <w:tabs>
          <w:tab w:val="left" w:pos="708"/>
        </w:tabs>
        <w:jc w:val="both"/>
        <w:rPr>
          <w:rFonts w:ascii="Source Sans Pro" w:hAnsi="Source Sans Pro" w:cs="Arial"/>
          <w:sz w:val="20"/>
          <w:szCs w:val="20"/>
          <w:lang w:val="es-ES_tradnl"/>
        </w:rPr>
      </w:pPr>
    </w:p>
    <w:p w14:paraId="6AF04502"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XII</w:t>
      </w:r>
    </w:p>
    <w:p w14:paraId="4D0BA863" w14:textId="77777777" w:rsidR="00CC04E6" w:rsidRDefault="00C35A56" w:rsidP="001444EC">
      <w:pPr>
        <w:tabs>
          <w:tab w:val="left" w:pos="708"/>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 xml:space="preserve">FONDO PARA LA PROTECCIÓN INTEGRAL DE PERSONAS </w:t>
      </w:r>
    </w:p>
    <w:p w14:paraId="1E94467B" w14:textId="1DD9F152"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DEFENSORAS DE DERECHOS HUMANOS Y PERIODISTAS</w:t>
      </w:r>
    </w:p>
    <w:p w14:paraId="39608DC3" w14:textId="77777777" w:rsidR="00C35A56" w:rsidRPr="001444EC" w:rsidRDefault="00C35A56" w:rsidP="001444EC">
      <w:pPr>
        <w:tabs>
          <w:tab w:val="left" w:pos="708"/>
        </w:tabs>
        <w:jc w:val="both"/>
        <w:rPr>
          <w:rFonts w:ascii="Source Sans Pro" w:hAnsi="Source Sans Pro" w:cs="Arial"/>
          <w:sz w:val="20"/>
          <w:szCs w:val="20"/>
          <w:lang w:val="es-ES_tradnl"/>
        </w:rPr>
      </w:pPr>
    </w:p>
    <w:p w14:paraId="482B4AB4"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66.-</w:t>
      </w:r>
      <w:r w:rsidRPr="001444EC">
        <w:rPr>
          <w:rFonts w:ascii="Source Sans Pro" w:hAnsi="Source Sans Pro" w:cs="Arial"/>
          <w:sz w:val="20"/>
          <w:szCs w:val="20"/>
          <w:lang w:val="es-ES_tradnl"/>
        </w:rPr>
        <w:t xml:space="preserve"> Para cumplir el objeto de esta Ley y con el propósito de obtener recursos económicos públicos o privados adicionales a los previstos en el Presupuesto de Egresos del Distrito Federal, se crea el Fondo para la Protección Integral de las Personas Defensoras de Derechos Humanos y Periodistas. </w:t>
      </w:r>
    </w:p>
    <w:p w14:paraId="3FDDC590" w14:textId="77777777" w:rsidR="00C35A56" w:rsidRPr="001444EC" w:rsidRDefault="00C35A56" w:rsidP="001444EC">
      <w:pPr>
        <w:tabs>
          <w:tab w:val="left" w:pos="708"/>
        </w:tabs>
        <w:jc w:val="both"/>
        <w:rPr>
          <w:rFonts w:ascii="Source Sans Pro" w:hAnsi="Source Sans Pro" w:cs="Arial"/>
          <w:sz w:val="20"/>
          <w:szCs w:val="20"/>
          <w:lang w:val="es-ES_tradnl"/>
        </w:rPr>
      </w:pPr>
    </w:p>
    <w:p w14:paraId="39F10DEA"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67.-</w:t>
      </w:r>
      <w:r w:rsidRPr="001444EC">
        <w:rPr>
          <w:rFonts w:ascii="Source Sans Pro" w:hAnsi="Source Sans Pro" w:cs="Arial"/>
          <w:sz w:val="20"/>
          <w:szCs w:val="20"/>
          <w:lang w:val="es-ES_tradnl"/>
        </w:rPr>
        <w:t xml:space="preserve"> Los recursos del Fondo se destinarán para la capacitación de periodistas y defensores de derechos humanos en materia de derechos humanos, implementación y operación de las Medidas Preventivas, Medidas de Protección, Medidas de Protección Urgente y Medidas de Carácter Social. </w:t>
      </w:r>
    </w:p>
    <w:p w14:paraId="6FAF935C" w14:textId="77777777" w:rsidR="00C35A56" w:rsidRPr="001444EC" w:rsidRDefault="00C35A56" w:rsidP="001444EC">
      <w:pPr>
        <w:tabs>
          <w:tab w:val="left" w:pos="708"/>
        </w:tabs>
        <w:jc w:val="both"/>
        <w:rPr>
          <w:rFonts w:ascii="Source Sans Pro" w:hAnsi="Source Sans Pro" w:cs="Arial"/>
          <w:sz w:val="20"/>
          <w:szCs w:val="20"/>
          <w:lang w:val="es-ES_tradnl"/>
        </w:rPr>
      </w:pPr>
    </w:p>
    <w:p w14:paraId="3DB529F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 Artículo 68.-</w:t>
      </w:r>
      <w:r w:rsidRPr="001444EC">
        <w:rPr>
          <w:rFonts w:ascii="Source Sans Pro" w:hAnsi="Source Sans Pro" w:cs="Arial"/>
          <w:sz w:val="20"/>
          <w:szCs w:val="20"/>
          <w:lang w:val="es-ES_tradnl"/>
        </w:rPr>
        <w:t xml:space="preserve"> Los recursos del Fondo serán administrados y operados de acuerdo a la normatividad vigente en el Distrito Federal en la materia.</w:t>
      </w:r>
    </w:p>
    <w:p w14:paraId="1EE8C9F9" w14:textId="77777777" w:rsidR="00C35A56" w:rsidRPr="001444EC" w:rsidRDefault="00C35A56" w:rsidP="00CC04E6">
      <w:pPr>
        <w:tabs>
          <w:tab w:val="left" w:pos="708"/>
        </w:tabs>
        <w:ind w:left="708" w:hanging="708"/>
        <w:rPr>
          <w:rFonts w:ascii="Source Sans Pro" w:hAnsi="Source Sans Pro" w:cs="Arial"/>
          <w:b/>
          <w:bCs/>
          <w:sz w:val="20"/>
          <w:szCs w:val="20"/>
          <w:lang w:val="es-ES_tradnl"/>
        </w:rPr>
      </w:pPr>
    </w:p>
    <w:p w14:paraId="63992075" w14:textId="77777777" w:rsidR="00C35A56" w:rsidRPr="001444EC" w:rsidRDefault="00C35A56" w:rsidP="001444EC">
      <w:pPr>
        <w:tabs>
          <w:tab w:val="left" w:pos="708"/>
        </w:tabs>
        <w:ind w:left="708" w:hanging="708"/>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XIII</w:t>
      </w:r>
    </w:p>
    <w:p w14:paraId="047F21E4"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QUEJAS</w:t>
      </w:r>
    </w:p>
    <w:p w14:paraId="1C43E532" w14:textId="77777777" w:rsidR="00C35A56" w:rsidRPr="001444EC" w:rsidRDefault="00C35A56" w:rsidP="001444EC">
      <w:pPr>
        <w:tabs>
          <w:tab w:val="left" w:pos="708"/>
        </w:tabs>
        <w:rPr>
          <w:rFonts w:ascii="Source Sans Pro" w:hAnsi="Source Sans Pro" w:cs="Arial"/>
          <w:sz w:val="20"/>
          <w:szCs w:val="20"/>
          <w:lang w:val="es-ES_tradnl"/>
        </w:rPr>
      </w:pPr>
    </w:p>
    <w:p w14:paraId="73BC7FEF"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69.-</w:t>
      </w:r>
      <w:r w:rsidRPr="001444EC">
        <w:rPr>
          <w:rFonts w:ascii="Source Sans Pro" w:hAnsi="Source Sans Pro" w:cs="Arial"/>
          <w:sz w:val="20"/>
          <w:szCs w:val="20"/>
          <w:lang w:val="es-ES_tradnl"/>
        </w:rPr>
        <w:t xml:space="preserve"> La queja se presentará por escrito, debidamente firmada, o por cualquier otro medio electrónico idóneo ante el Consejo de Evaluación de Medidas o ante la Dirección, y deberá contener una descripción concreta de los riesgos, posibles agravios o agravios que se generan a la persona peticionaria o beneficiaria y las pruebas con que se cuente. </w:t>
      </w:r>
    </w:p>
    <w:p w14:paraId="2184ECB0" w14:textId="77777777" w:rsidR="00C35A56" w:rsidRPr="001444EC" w:rsidRDefault="00C35A56" w:rsidP="001444EC">
      <w:pPr>
        <w:tabs>
          <w:tab w:val="left" w:pos="708"/>
        </w:tabs>
        <w:jc w:val="both"/>
        <w:rPr>
          <w:rFonts w:ascii="Source Sans Pro" w:hAnsi="Source Sans Pro" w:cs="Arial"/>
          <w:sz w:val="20"/>
          <w:szCs w:val="20"/>
          <w:lang w:val="es-ES_tradnl"/>
        </w:rPr>
      </w:pPr>
    </w:p>
    <w:p w14:paraId="0378CEF8"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4CA8A7F5"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lastRenderedPageBreak/>
        <w:t>Artículo 70.-</w:t>
      </w:r>
      <w:r w:rsidRPr="001444EC">
        <w:rPr>
          <w:rFonts w:ascii="Source Sans Pro" w:hAnsi="Source Sans Pro" w:cs="Arial"/>
          <w:sz w:val="20"/>
          <w:szCs w:val="20"/>
          <w:lang w:val="es-ES_tradnl"/>
        </w:rPr>
        <w:t xml:space="preserve"> La queja procede en contra de: </w:t>
      </w:r>
    </w:p>
    <w:p w14:paraId="7D402DC1" w14:textId="77777777" w:rsidR="00C35A56" w:rsidRPr="001444EC" w:rsidRDefault="00C35A56" w:rsidP="001444EC">
      <w:pPr>
        <w:tabs>
          <w:tab w:val="left" w:pos="851"/>
        </w:tabs>
        <w:jc w:val="both"/>
        <w:rPr>
          <w:rFonts w:ascii="Source Sans Pro" w:hAnsi="Source Sans Pro" w:cs="Arial"/>
          <w:sz w:val="20"/>
          <w:szCs w:val="20"/>
          <w:lang w:val="es-ES_tradnl"/>
        </w:rPr>
      </w:pPr>
    </w:p>
    <w:p w14:paraId="22283775" w14:textId="77777777" w:rsidR="00C35A56" w:rsidRPr="00CC04E6" w:rsidRDefault="00C35A56" w:rsidP="00CC04E6">
      <w:pPr>
        <w:pStyle w:val="Prrafodelista"/>
        <w:numPr>
          <w:ilvl w:val="0"/>
          <w:numId w:val="71"/>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 xml:space="preserve">Las resoluciones del Consejo de Evaluación de Medidas o la Dirección relacionadas con la imposición, modificación o negación de las Medidas Preventivas, Medidas de Protección, Medidas Protección Urgente o Medidas de Carácter Social; </w:t>
      </w:r>
    </w:p>
    <w:p w14:paraId="7BE43E2B" w14:textId="77777777" w:rsidR="00C35A56" w:rsidRPr="001444EC" w:rsidRDefault="00C35A56" w:rsidP="001444EC">
      <w:pPr>
        <w:tabs>
          <w:tab w:val="left" w:pos="851"/>
        </w:tabs>
        <w:jc w:val="both"/>
        <w:rPr>
          <w:rFonts w:ascii="Source Sans Pro" w:hAnsi="Source Sans Pro" w:cs="Arial"/>
          <w:sz w:val="20"/>
          <w:szCs w:val="20"/>
          <w:lang w:val="es-ES_tradnl"/>
        </w:rPr>
      </w:pPr>
    </w:p>
    <w:p w14:paraId="7E320070" w14:textId="77777777" w:rsidR="00C35A56" w:rsidRPr="00CC04E6" w:rsidRDefault="00C35A56" w:rsidP="00CC04E6">
      <w:pPr>
        <w:pStyle w:val="Prrafodelista"/>
        <w:numPr>
          <w:ilvl w:val="0"/>
          <w:numId w:val="71"/>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El deficiente o insatisfactorio cumplimiento de las Medidas Preventivas, Medidas de Protección, Medidas de Protección Urgente, Medidas de Carácter Social por parte de la autoridad;</w:t>
      </w:r>
    </w:p>
    <w:p w14:paraId="0E31AACA" w14:textId="77777777" w:rsidR="00CC04E6" w:rsidRPr="00CC04E6" w:rsidRDefault="00CC04E6" w:rsidP="00CC04E6">
      <w:pPr>
        <w:tabs>
          <w:tab w:val="left" w:pos="851"/>
        </w:tabs>
        <w:jc w:val="both"/>
        <w:rPr>
          <w:rFonts w:ascii="Source Sans Pro" w:hAnsi="Source Sans Pro" w:cs="Arial"/>
          <w:sz w:val="20"/>
          <w:szCs w:val="20"/>
          <w:lang w:val="es-ES_tradnl"/>
        </w:rPr>
      </w:pPr>
    </w:p>
    <w:p w14:paraId="5F47BC9A" w14:textId="77777777" w:rsidR="00C35A56" w:rsidRPr="00CC04E6" w:rsidRDefault="00C35A56" w:rsidP="00CC04E6">
      <w:pPr>
        <w:pStyle w:val="Prrafodelista"/>
        <w:numPr>
          <w:ilvl w:val="0"/>
          <w:numId w:val="71"/>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La demora injustificada en la implementación de las Medidas Preventivas, Medidas de Protección, Medidas de Protección Urgente o Medidas de Carácter Social por parte de la autoridad o las autoridades responsables de implementarlas; y</w:t>
      </w:r>
    </w:p>
    <w:p w14:paraId="5E1B39C8" w14:textId="77777777" w:rsidR="00C35A56" w:rsidRPr="001444EC" w:rsidRDefault="00C35A56" w:rsidP="00CC04E6">
      <w:pPr>
        <w:tabs>
          <w:tab w:val="left" w:pos="851"/>
        </w:tabs>
        <w:jc w:val="both"/>
        <w:rPr>
          <w:rFonts w:ascii="Source Sans Pro" w:hAnsi="Source Sans Pro" w:cs="Arial"/>
          <w:sz w:val="20"/>
          <w:szCs w:val="20"/>
          <w:lang w:val="es-ES_tradnl"/>
        </w:rPr>
      </w:pPr>
    </w:p>
    <w:p w14:paraId="5584A5B1" w14:textId="77777777" w:rsidR="00C35A56" w:rsidRPr="00CC04E6" w:rsidRDefault="00C35A56" w:rsidP="00CC04E6">
      <w:pPr>
        <w:pStyle w:val="Prrafodelista"/>
        <w:numPr>
          <w:ilvl w:val="0"/>
          <w:numId w:val="71"/>
        </w:numPr>
        <w:tabs>
          <w:tab w:val="left" w:pos="851"/>
        </w:tabs>
        <w:jc w:val="both"/>
        <w:rPr>
          <w:rFonts w:ascii="Source Sans Pro" w:hAnsi="Source Sans Pro" w:cs="Arial"/>
          <w:sz w:val="20"/>
          <w:szCs w:val="20"/>
          <w:lang w:val="es-ES_tradnl"/>
        </w:rPr>
      </w:pPr>
      <w:r w:rsidRPr="00CC04E6">
        <w:rPr>
          <w:rFonts w:ascii="Source Sans Pro" w:hAnsi="Source Sans Pro" w:cs="Arial"/>
          <w:sz w:val="20"/>
          <w:szCs w:val="20"/>
        </w:rPr>
        <w:t xml:space="preserve">La no aceptación de manera expresa o tácita, por parte de la autoridad o autoridades, de las decisiones del Consejo de Evaluación de Medidas relacionadas con el otorgamiento de las Medidas Preventivas, Medidas de Protección, Medidas de Protección Urgente o Medidas de Carácter Social. </w:t>
      </w:r>
    </w:p>
    <w:p w14:paraId="5CD550B0" w14:textId="77777777" w:rsidR="00C35A56" w:rsidRPr="001444EC" w:rsidRDefault="00C35A56" w:rsidP="001444EC">
      <w:pPr>
        <w:tabs>
          <w:tab w:val="left" w:pos="708"/>
        </w:tabs>
        <w:jc w:val="both"/>
        <w:rPr>
          <w:rFonts w:ascii="Source Sans Pro" w:hAnsi="Source Sans Pro" w:cs="Arial"/>
          <w:sz w:val="20"/>
          <w:szCs w:val="20"/>
          <w:lang w:val="es-ES_tradnl"/>
        </w:rPr>
      </w:pPr>
    </w:p>
    <w:p w14:paraId="7E856486"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71.-</w:t>
      </w:r>
      <w:r w:rsidRPr="001444EC">
        <w:rPr>
          <w:rFonts w:ascii="Source Sans Pro" w:hAnsi="Source Sans Pro" w:cs="Arial"/>
          <w:sz w:val="20"/>
          <w:szCs w:val="20"/>
          <w:lang w:val="es-ES_tradnl"/>
        </w:rPr>
        <w:t xml:space="preserve"> Para que el Consejo de Evaluación de Medidas o la Dirección admita la queja se requiere: </w:t>
      </w:r>
    </w:p>
    <w:p w14:paraId="5E6E5ACB" w14:textId="77777777" w:rsidR="00C35A56" w:rsidRPr="001444EC" w:rsidRDefault="00C35A56" w:rsidP="001444EC">
      <w:pPr>
        <w:tabs>
          <w:tab w:val="left" w:pos="708"/>
        </w:tabs>
        <w:jc w:val="both"/>
        <w:rPr>
          <w:rFonts w:ascii="Source Sans Pro" w:hAnsi="Source Sans Pro" w:cs="Arial"/>
          <w:sz w:val="20"/>
          <w:szCs w:val="20"/>
          <w:lang w:val="es-ES_tradnl"/>
        </w:rPr>
      </w:pPr>
    </w:p>
    <w:p w14:paraId="4A9E1029" w14:textId="77777777" w:rsidR="00C35A56" w:rsidRPr="00CC04E6" w:rsidRDefault="00C35A56" w:rsidP="00CC04E6">
      <w:pPr>
        <w:pStyle w:val="Prrafodelista"/>
        <w:numPr>
          <w:ilvl w:val="0"/>
          <w:numId w:val="72"/>
        </w:numPr>
        <w:tabs>
          <w:tab w:val="left" w:pos="708"/>
        </w:tabs>
        <w:jc w:val="both"/>
        <w:rPr>
          <w:rFonts w:ascii="Source Sans Pro" w:hAnsi="Source Sans Pro" w:cs="Arial"/>
          <w:sz w:val="20"/>
          <w:szCs w:val="20"/>
          <w:lang w:val="es-ES_tradnl"/>
        </w:rPr>
      </w:pPr>
      <w:r w:rsidRPr="00CC04E6">
        <w:rPr>
          <w:rFonts w:ascii="Source Sans Pro" w:hAnsi="Source Sans Pro" w:cs="Arial"/>
          <w:sz w:val="20"/>
          <w:szCs w:val="20"/>
        </w:rPr>
        <w:t xml:space="preserve">Que lo suscriba la persona o personas que hayan tenido el carácter de peticionaria o beneficiaria, o el o la representante de la persona peticionaria o beneficiaria y </w:t>
      </w:r>
    </w:p>
    <w:p w14:paraId="2CDEDCBF" w14:textId="77777777" w:rsidR="00C35A56" w:rsidRPr="001444EC" w:rsidRDefault="00C35A56" w:rsidP="001444EC">
      <w:pPr>
        <w:tabs>
          <w:tab w:val="left" w:pos="708"/>
        </w:tabs>
        <w:jc w:val="both"/>
        <w:rPr>
          <w:rFonts w:ascii="Source Sans Pro" w:hAnsi="Source Sans Pro" w:cs="Arial"/>
          <w:sz w:val="20"/>
          <w:szCs w:val="20"/>
          <w:lang w:val="es-ES_tradnl"/>
        </w:rPr>
      </w:pPr>
    </w:p>
    <w:p w14:paraId="7CC75BC8" w14:textId="77777777" w:rsidR="00C35A56" w:rsidRPr="00CC04E6" w:rsidRDefault="00C35A56" w:rsidP="00CC04E6">
      <w:pPr>
        <w:pStyle w:val="Prrafodelista"/>
        <w:numPr>
          <w:ilvl w:val="0"/>
          <w:numId w:val="72"/>
        </w:numPr>
        <w:tabs>
          <w:tab w:val="left" w:pos="708"/>
        </w:tabs>
        <w:jc w:val="both"/>
        <w:rPr>
          <w:rFonts w:ascii="Source Sans Pro" w:hAnsi="Source Sans Pro" w:cs="Arial"/>
          <w:sz w:val="20"/>
          <w:szCs w:val="20"/>
          <w:lang w:val="es-ES_tradnl"/>
        </w:rPr>
      </w:pPr>
      <w:r w:rsidRPr="00CC04E6">
        <w:rPr>
          <w:rFonts w:ascii="Source Sans Pro" w:hAnsi="Source Sans Pro" w:cs="Arial"/>
          <w:sz w:val="20"/>
          <w:szCs w:val="20"/>
        </w:rPr>
        <w:t xml:space="preserve">Que se presente en un plazo de veinte días hábiles contados a partir de la notificación por escrito del acuerdo del Consejo de Evaluación de Medidas o de la respectiva autoridad, o de que la persona peticionaria o beneficiaria hubiese tenido noticia sobre la resolución definitiva de la autoridad acerca del cumplimiento de las Medidas Preventivas, Medidas de Protección, Medidas de Protección Urgente y Medidas de Carácter Social. </w:t>
      </w:r>
    </w:p>
    <w:p w14:paraId="0719040A" w14:textId="77777777" w:rsidR="00C35A56" w:rsidRPr="001444EC" w:rsidRDefault="00C35A56" w:rsidP="001444EC">
      <w:pPr>
        <w:tabs>
          <w:tab w:val="left" w:pos="708"/>
        </w:tabs>
        <w:jc w:val="both"/>
        <w:rPr>
          <w:rFonts w:ascii="Source Sans Pro" w:hAnsi="Source Sans Pro" w:cs="Arial"/>
          <w:sz w:val="20"/>
          <w:szCs w:val="20"/>
          <w:lang w:val="es-ES_tradnl"/>
        </w:rPr>
      </w:pPr>
    </w:p>
    <w:p w14:paraId="65BCBB3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sz w:val="20"/>
          <w:szCs w:val="20"/>
          <w:lang w:val="es-ES_tradnl"/>
        </w:rPr>
        <w:t xml:space="preserve">Una vez admitida la queja, el Consejo de Evaluación de Medidas deberá analizarla en la siguiente sesión para resolver lo conducente. </w:t>
      </w:r>
    </w:p>
    <w:p w14:paraId="14660C30" w14:textId="77777777" w:rsidR="00C35A56" w:rsidRPr="001444EC" w:rsidRDefault="00C35A56" w:rsidP="001444EC">
      <w:pPr>
        <w:tabs>
          <w:tab w:val="left" w:pos="708"/>
        </w:tabs>
        <w:jc w:val="both"/>
        <w:rPr>
          <w:rFonts w:ascii="Source Sans Pro" w:hAnsi="Source Sans Pro" w:cs="Arial"/>
          <w:b/>
          <w:bCs/>
          <w:sz w:val="20"/>
          <w:szCs w:val="20"/>
          <w:lang w:val="es-ES_tradnl"/>
        </w:rPr>
      </w:pPr>
    </w:p>
    <w:p w14:paraId="29EE488F"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72.-</w:t>
      </w:r>
      <w:r w:rsidRPr="001444EC">
        <w:rPr>
          <w:rFonts w:ascii="Source Sans Pro" w:hAnsi="Source Sans Pro" w:cs="Arial"/>
          <w:sz w:val="20"/>
          <w:szCs w:val="20"/>
          <w:lang w:val="es-ES_tradnl"/>
        </w:rPr>
        <w:t xml:space="preserve"> En caso de que el origen de la queja devenga el resultado del Estudio de Evaluación de </w:t>
      </w:r>
      <w:proofErr w:type="gramStart"/>
      <w:r w:rsidRPr="001444EC">
        <w:rPr>
          <w:rFonts w:ascii="Source Sans Pro" w:hAnsi="Source Sans Pro" w:cs="Arial"/>
          <w:sz w:val="20"/>
          <w:szCs w:val="20"/>
          <w:lang w:val="es-ES_tradnl"/>
        </w:rPr>
        <w:t>Riesgo,  se</w:t>
      </w:r>
      <w:proofErr w:type="gramEnd"/>
      <w:r w:rsidRPr="001444EC">
        <w:rPr>
          <w:rFonts w:ascii="Source Sans Pro" w:hAnsi="Source Sans Pro" w:cs="Arial"/>
          <w:sz w:val="20"/>
          <w:szCs w:val="20"/>
          <w:lang w:val="es-ES_tradnl"/>
        </w:rPr>
        <w:t xml:space="preserve"> seguirá el siguiente procedimiento para resolverla: </w:t>
      </w:r>
    </w:p>
    <w:p w14:paraId="3562557D" w14:textId="77777777" w:rsidR="00C35A56" w:rsidRPr="001444EC" w:rsidRDefault="00C35A56" w:rsidP="001444EC">
      <w:pPr>
        <w:tabs>
          <w:tab w:val="left" w:pos="708"/>
        </w:tabs>
        <w:jc w:val="both"/>
        <w:rPr>
          <w:rFonts w:ascii="Source Sans Pro" w:hAnsi="Source Sans Pro" w:cs="Arial"/>
          <w:sz w:val="20"/>
          <w:szCs w:val="20"/>
          <w:lang w:val="es-ES_tradnl"/>
        </w:rPr>
      </w:pPr>
    </w:p>
    <w:p w14:paraId="18767773" w14:textId="77777777" w:rsidR="00C35A56" w:rsidRPr="00CC04E6" w:rsidRDefault="00C35A56" w:rsidP="00CC04E6">
      <w:pPr>
        <w:pStyle w:val="Prrafodelista"/>
        <w:numPr>
          <w:ilvl w:val="0"/>
          <w:numId w:val="73"/>
        </w:numPr>
        <w:tabs>
          <w:tab w:val="left" w:pos="708"/>
        </w:tabs>
        <w:jc w:val="both"/>
        <w:rPr>
          <w:rFonts w:ascii="Source Sans Pro" w:hAnsi="Source Sans Pro" w:cs="Arial"/>
          <w:sz w:val="20"/>
          <w:szCs w:val="20"/>
          <w:lang w:val="es-ES_tradnl"/>
        </w:rPr>
      </w:pPr>
      <w:r w:rsidRPr="00CC04E6">
        <w:rPr>
          <w:rFonts w:ascii="Source Sans Pro" w:hAnsi="Source Sans Pro" w:cs="Arial"/>
          <w:sz w:val="20"/>
          <w:szCs w:val="20"/>
        </w:rPr>
        <w:t>El Consejo de Evaluación de Medidas, a través de la Dirección, solicitará a su personal un nuevo estudio de evaluación de riesgo en el cual dé respuesta a la queja planteada. Dicho estudio deberá ser realizado por personal que no haya participado en el primer Estudio de Evaluación de Riesgo y deberá entregar los resultados en un plazo no mayor a diez días hábiles contados a partir del día en el cual se solicita su realización.</w:t>
      </w:r>
    </w:p>
    <w:p w14:paraId="13D144DB" w14:textId="77777777" w:rsidR="00C35A56" w:rsidRPr="001444EC" w:rsidRDefault="00C35A56" w:rsidP="001444EC">
      <w:pPr>
        <w:tabs>
          <w:tab w:val="left" w:pos="708"/>
        </w:tabs>
        <w:jc w:val="both"/>
        <w:rPr>
          <w:rFonts w:ascii="Source Sans Pro" w:hAnsi="Source Sans Pro" w:cs="Arial"/>
          <w:sz w:val="20"/>
          <w:szCs w:val="20"/>
          <w:lang w:val="es-ES_tradnl"/>
        </w:rPr>
      </w:pPr>
    </w:p>
    <w:p w14:paraId="5E4B435F" w14:textId="77777777" w:rsidR="00C35A56" w:rsidRPr="00CC04E6" w:rsidRDefault="00C35A56" w:rsidP="00CC04E6">
      <w:pPr>
        <w:pStyle w:val="Prrafodelista"/>
        <w:numPr>
          <w:ilvl w:val="0"/>
          <w:numId w:val="73"/>
        </w:numPr>
        <w:tabs>
          <w:tab w:val="left" w:pos="708"/>
        </w:tabs>
        <w:jc w:val="both"/>
        <w:rPr>
          <w:rFonts w:ascii="Source Sans Pro" w:hAnsi="Source Sans Pro" w:cs="Arial"/>
          <w:sz w:val="20"/>
          <w:szCs w:val="20"/>
          <w:lang w:val="es-ES_tradnl"/>
        </w:rPr>
      </w:pPr>
      <w:r w:rsidRPr="00CC04E6">
        <w:rPr>
          <w:rFonts w:ascii="Source Sans Pro" w:hAnsi="Source Sans Pro" w:cs="Arial"/>
          <w:sz w:val="20"/>
          <w:szCs w:val="20"/>
        </w:rPr>
        <w:t xml:space="preserve">Si la queja persiste se solicitará que el Consejo de Evaluación de Medidas comisione un Estudio de Evaluación de Riesgo independiente para el análisis del caso. Los resultados de </w:t>
      </w:r>
      <w:proofErr w:type="gramStart"/>
      <w:r w:rsidRPr="00CC04E6">
        <w:rPr>
          <w:rFonts w:ascii="Source Sans Pro" w:hAnsi="Source Sans Pro" w:cs="Arial"/>
          <w:sz w:val="20"/>
          <w:szCs w:val="20"/>
        </w:rPr>
        <w:t>éste</w:t>
      </w:r>
      <w:proofErr w:type="gramEnd"/>
      <w:r w:rsidRPr="00CC04E6">
        <w:rPr>
          <w:rFonts w:ascii="Source Sans Pro" w:hAnsi="Source Sans Pro" w:cs="Arial"/>
          <w:sz w:val="20"/>
          <w:szCs w:val="20"/>
        </w:rPr>
        <w:t xml:space="preserve"> Estudio deberán ser entregados en un plazo no mayor a diez días hábiles contados a partir del día en el cual se solicita su realización.</w:t>
      </w:r>
    </w:p>
    <w:p w14:paraId="08648E19" w14:textId="77777777" w:rsidR="00C35A56" w:rsidRPr="001444EC" w:rsidRDefault="00C35A56" w:rsidP="00CC04E6">
      <w:pPr>
        <w:tabs>
          <w:tab w:val="left" w:pos="708"/>
        </w:tabs>
        <w:jc w:val="both"/>
        <w:rPr>
          <w:rFonts w:ascii="Source Sans Pro" w:hAnsi="Source Sans Pro" w:cs="Arial"/>
          <w:sz w:val="20"/>
          <w:szCs w:val="20"/>
          <w:lang w:val="es-ES_tradnl"/>
        </w:rPr>
      </w:pPr>
    </w:p>
    <w:p w14:paraId="14AC0EDB" w14:textId="77777777" w:rsidR="00C35A56" w:rsidRPr="00CC04E6" w:rsidRDefault="00C35A56" w:rsidP="00CC04E6">
      <w:pPr>
        <w:pStyle w:val="Prrafodelista"/>
        <w:numPr>
          <w:ilvl w:val="0"/>
          <w:numId w:val="73"/>
        </w:numPr>
        <w:tabs>
          <w:tab w:val="left" w:pos="708"/>
        </w:tabs>
        <w:jc w:val="both"/>
        <w:rPr>
          <w:rFonts w:ascii="Source Sans Pro" w:hAnsi="Source Sans Pro" w:cs="Arial"/>
          <w:sz w:val="20"/>
          <w:szCs w:val="20"/>
          <w:lang w:val="es-ES_tradnl"/>
        </w:rPr>
      </w:pPr>
      <w:r w:rsidRPr="00CC04E6">
        <w:rPr>
          <w:rFonts w:ascii="Source Sans Pro" w:hAnsi="Source Sans Pro" w:cs="Arial"/>
          <w:sz w:val="20"/>
          <w:szCs w:val="20"/>
          <w:lang w:val="es-ES_tradnl"/>
        </w:rPr>
        <w:t>En los casos de las fracciones anteriores, el análisis de los resultados del estudio, y en su caso la adopción de medidas, deberán ser realizados en la siguiente sesión del Consejo de Evaluación de Medidas.</w:t>
      </w:r>
    </w:p>
    <w:p w14:paraId="27C29CC2" w14:textId="77777777" w:rsidR="00C35A56" w:rsidRPr="001444EC" w:rsidRDefault="00C35A56" w:rsidP="001444EC">
      <w:pPr>
        <w:tabs>
          <w:tab w:val="left" w:pos="708"/>
        </w:tabs>
        <w:jc w:val="both"/>
        <w:rPr>
          <w:rFonts w:ascii="Source Sans Pro" w:hAnsi="Source Sans Pro" w:cs="Arial"/>
          <w:sz w:val="20"/>
          <w:szCs w:val="20"/>
          <w:lang w:val="es-ES_tradnl"/>
        </w:rPr>
      </w:pPr>
    </w:p>
    <w:p w14:paraId="700496F7"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lastRenderedPageBreak/>
        <w:t>Artículo 73.-</w:t>
      </w:r>
      <w:r w:rsidRPr="001444EC">
        <w:rPr>
          <w:rFonts w:ascii="Source Sans Pro" w:hAnsi="Source Sans Pro" w:cs="Arial"/>
          <w:sz w:val="20"/>
          <w:szCs w:val="20"/>
          <w:lang w:val="es-ES_tradnl"/>
        </w:rPr>
        <w:t>Atendiendo al principio de mayor protección las Medidas otorgadas no se modificarán o suspenderán hasta que se resuelva la queja presentada.</w:t>
      </w:r>
    </w:p>
    <w:p w14:paraId="265F7F71" w14:textId="77777777" w:rsidR="00C35A56" w:rsidRPr="001444EC" w:rsidRDefault="00C35A56" w:rsidP="001444EC">
      <w:pPr>
        <w:tabs>
          <w:tab w:val="left" w:pos="708"/>
        </w:tabs>
        <w:jc w:val="both"/>
        <w:rPr>
          <w:rFonts w:ascii="Source Sans Pro" w:hAnsi="Source Sans Pro" w:cs="Arial"/>
          <w:sz w:val="20"/>
          <w:szCs w:val="20"/>
          <w:lang w:val="es-ES_tradnl"/>
        </w:rPr>
      </w:pPr>
    </w:p>
    <w:p w14:paraId="38A8D99C"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XIV</w:t>
      </w:r>
    </w:p>
    <w:p w14:paraId="40B0FB0E" w14:textId="77777777" w:rsidR="00C35A56" w:rsidRPr="001444EC" w:rsidRDefault="00C35A56" w:rsidP="001444EC">
      <w:pPr>
        <w:tabs>
          <w:tab w:val="left" w:pos="708"/>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TRANSPARENCIA, ACCESO A LA INFORMACIÓN</w:t>
      </w:r>
    </w:p>
    <w:p w14:paraId="609C2991"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 Y SEGURIDAD DE LA INFORMACIÓN</w:t>
      </w:r>
    </w:p>
    <w:p w14:paraId="565859CD" w14:textId="77777777" w:rsidR="00AA3A6E" w:rsidRPr="001444EC" w:rsidRDefault="00AA3A6E" w:rsidP="001444EC">
      <w:pPr>
        <w:tabs>
          <w:tab w:val="left" w:pos="708"/>
        </w:tabs>
        <w:jc w:val="both"/>
        <w:rPr>
          <w:rFonts w:ascii="Source Sans Pro" w:hAnsi="Source Sans Pro" w:cs="Arial"/>
          <w:sz w:val="20"/>
          <w:szCs w:val="20"/>
          <w:lang w:val="es-ES_tradnl"/>
        </w:rPr>
      </w:pPr>
    </w:p>
    <w:p w14:paraId="167A01EA"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74.- </w:t>
      </w:r>
      <w:r w:rsidRPr="001444EC">
        <w:rPr>
          <w:rFonts w:ascii="Source Sans Pro" w:hAnsi="Source Sans Pro" w:cs="Arial"/>
          <w:sz w:val="20"/>
          <w:szCs w:val="20"/>
          <w:lang w:val="es-ES_tradnl"/>
        </w:rPr>
        <w:t xml:space="preserve">El acceso y la difusión de la información relacionada con esta Ley, será de conformidad a lo que disponga la Ley de Transparencia y Acceso a la Información Pública del Distrito Federal, la Ley de Protección de Datos </w:t>
      </w:r>
      <w:proofErr w:type="gramStart"/>
      <w:r w:rsidRPr="001444EC">
        <w:rPr>
          <w:rFonts w:ascii="Source Sans Pro" w:hAnsi="Source Sans Pro" w:cs="Arial"/>
          <w:sz w:val="20"/>
          <w:szCs w:val="20"/>
          <w:lang w:val="es-ES_tradnl"/>
        </w:rPr>
        <w:t>Personales</w:t>
      </w:r>
      <w:proofErr w:type="gramEnd"/>
      <w:r w:rsidRPr="001444EC">
        <w:rPr>
          <w:rFonts w:ascii="Source Sans Pro" w:hAnsi="Source Sans Pro" w:cs="Arial"/>
          <w:sz w:val="20"/>
          <w:szCs w:val="20"/>
          <w:lang w:val="es-ES_tradnl"/>
        </w:rPr>
        <w:t xml:space="preserve"> así como las demás disposiciones aplicables. </w:t>
      </w:r>
    </w:p>
    <w:p w14:paraId="61A82BD2" w14:textId="77777777" w:rsidR="00C35A56" w:rsidRPr="001444EC" w:rsidRDefault="00C35A56" w:rsidP="001444EC">
      <w:pPr>
        <w:tabs>
          <w:tab w:val="left" w:pos="708"/>
        </w:tabs>
        <w:jc w:val="both"/>
        <w:rPr>
          <w:rFonts w:ascii="Source Sans Pro" w:hAnsi="Source Sans Pro" w:cs="Arial"/>
          <w:sz w:val="20"/>
          <w:szCs w:val="20"/>
          <w:lang w:val="es-ES_tradnl"/>
        </w:rPr>
      </w:pPr>
    </w:p>
    <w:p w14:paraId="0BA611E0"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75.- </w:t>
      </w:r>
      <w:r w:rsidRPr="001444EC">
        <w:rPr>
          <w:rFonts w:ascii="Source Sans Pro" w:hAnsi="Source Sans Pro" w:cs="Arial"/>
          <w:sz w:val="20"/>
          <w:szCs w:val="20"/>
          <w:lang w:val="es-ES_tradnl"/>
        </w:rPr>
        <w:t>Toda información obtenida por los Entes Públicos derivado de las acciones encaminadas a la protección de las personas periodistas, colaboradoras periodísticas y defensoras de derechos humanos, deberá resguardarse y tratarse de conformidad con lo establecido en la Ley de Transparencia y Acceso a la Información Pública del Distrito Federal y la Ley de Protección de Datos Personales del Distrito Federal.</w:t>
      </w:r>
    </w:p>
    <w:p w14:paraId="7D087824" w14:textId="77777777" w:rsidR="00C35A56" w:rsidRPr="001444EC" w:rsidRDefault="00C35A56" w:rsidP="001444EC">
      <w:pPr>
        <w:tabs>
          <w:tab w:val="left" w:pos="708"/>
        </w:tabs>
        <w:jc w:val="both"/>
        <w:rPr>
          <w:rFonts w:ascii="Source Sans Pro" w:hAnsi="Source Sans Pro" w:cs="Arial"/>
          <w:sz w:val="20"/>
          <w:szCs w:val="20"/>
          <w:lang w:val="es-ES_tradnl"/>
        </w:rPr>
      </w:pPr>
    </w:p>
    <w:p w14:paraId="48F5FF01"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76.- </w:t>
      </w:r>
      <w:r w:rsidRPr="001444EC">
        <w:rPr>
          <w:rFonts w:ascii="Source Sans Pro" w:hAnsi="Source Sans Pro" w:cs="Arial"/>
          <w:sz w:val="20"/>
          <w:szCs w:val="20"/>
          <w:lang w:val="es-ES_tradnl"/>
        </w:rPr>
        <w:t>Toda aquella información definida por la Ley de Transparencia y Acceso a la Información Pública del Distrito Federal y la Ley de Protección de Datos Personales para el Distrito Federal como de acceso restringido en sus modalidades de reservada y confidencial, no podrá ser divulgada, salvo en el caso de las excepciones señaladas en la normatividad aplicable.</w:t>
      </w:r>
    </w:p>
    <w:p w14:paraId="2044A201" w14:textId="77777777" w:rsidR="00C35A56" w:rsidRPr="001444EC" w:rsidRDefault="00C35A56" w:rsidP="001444EC">
      <w:pPr>
        <w:tabs>
          <w:tab w:val="left" w:pos="708"/>
        </w:tabs>
        <w:jc w:val="both"/>
        <w:rPr>
          <w:rFonts w:ascii="Source Sans Pro" w:hAnsi="Source Sans Pro" w:cs="Arial"/>
          <w:sz w:val="20"/>
          <w:szCs w:val="20"/>
          <w:lang w:val="es-ES_tradnl"/>
        </w:rPr>
      </w:pPr>
    </w:p>
    <w:p w14:paraId="0407D5A3" w14:textId="77777777" w:rsidR="00C35A56"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77.- </w:t>
      </w:r>
      <w:r w:rsidRPr="001444EC">
        <w:rPr>
          <w:rFonts w:ascii="Source Sans Pro" w:hAnsi="Source Sans Pro" w:cs="Arial"/>
          <w:sz w:val="20"/>
          <w:szCs w:val="20"/>
          <w:lang w:val="es-ES_tradnl"/>
        </w:rPr>
        <w:t xml:space="preserve">Cuando un Ente Público en ejercicio de sus atribuciones transmita a otro ente información de acceso restringido, deberán incluir, en el oficio que remita, una leyenda donde se refiera que la información es de esa naturaleza, apercibiendo que su divulgación es motivo de responsabilidad en términos de normatividad aplicable. </w:t>
      </w:r>
    </w:p>
    <w:p w14:paraId="0EB472E9" w14:textId="77777777" w:rsidR="00CC04E6" w:rsidRPr="001444EC" w:rsidRDefault="00CC04E6" w:rsidP="001444EC">
      <w:pPr>
        <w:tabs>
          <w:tab w:val="left" w:pos="708"/>
        </w:tabs>
        <w:jc w:val="both"/>
        <w:rPr>
          <w:rFonts w:ascii="Source Sans Pro" w:hAnsi="Source Sans Pro" w:cs="Arial"/>
          <w:sz w:val="20"/>
          <w:szCs w:val="20"/>
          <w:lang w:val="es-ES_tradnl"/>
        </w:rPr>
      </w:pPr>
    </w:p>
    <w:p w14:paraId="3B9B7674"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Artículo 78.- </w:t>
      </w:r>
      <w:r w:rsidRPr="001444EC">
        <w:rPr>
          <w:rFonts w:ascii="Source Sans Pro" w:hAnsi="Source Sans Pro" w:cs="Arial"/>
          <w:sz w:val="20"/>
          <w:szCs w:val="20"/>
          <w:lang w:val="es-ES_tradnl"/>
        </w:rPr>
        <w:t xml:space="preserve">Cuando medie una solicitud de información pública ante los Entes Públicos que en el uso de sus atribuciones posean derivado de la presente Ley, la información únicamente podrá ser clasificada como reservada de manera fundada y motivada de conformidad con la Ley de Transparencia y Acceso a la Información Pública del Distrito Federal y la Ley de Protección de Datos Personales para el Distrito </w:t>
      </w:r>
      <w:proofErr w:type="gramStart"/>
      <w:r w:rsidRPr="001444EC">
        <w:rPr>
          <w:rFonts w:ascii="Source Sans Pro" w:hAnsi="Source Sans Pro" w:cs="Arial"/>
          <w:sz w:val="20"/>
          <w:szCs w:val="20"/>
          <w:lang w:val="es-ES_tradnl"/>
        </w:rPr>
        <w:t>Federal</w:t>
      </w:r>
      <w:proofErr w:type="gramEnd"/>
      <w:r w:rsidRPr="001444EC">
        <w:rPr>
          <w:rFonts w:ascii="Source Sans Pro" w:hAnsi="Source Sans Pro" w:cs="Arial"/>
          <w:sz w:val="20"/>
          <w:szCs w:val="20"/>
          <w:lang w:val="es-ES_tradnl"/>
        </w:rPr>
        <w:t xml:space="preserve"> así como la demás normatividad aplicable.</w:t>
      </w:r>
    </w:p>
    <w:p w14:paraId="561C085F" w14:textId="77777777" w:rsidR="00C35A56" w:rsidRPr="001444EC" w:rsidRDefault="00C35A56" w:rsidP="001444EC">
      <w:pPr>
        <w:rPr>
          <w:rFonts w:ascii="Source Sans Pro" w:hAnsi="Source Sans Pro" w:cs="Arial"/>
          <w:sz w:val="20"/>
          <w:szCs w:val="20"/>
          <w:lang w:val="es-MX"/>
        </w:rPr>
      </w:pPr>
    </w:p>
    <w:p w14:paraId="0C7A0240" w14:textId="77777777" w:rsidR="00C35A56" w:rsidRPr="001444EC" w:rsidRDefault="00C35A56" w:rsidP="001444EC">
      <w:pPr>
        <w:jc w:val="both"/>
        <w:rPr>
          <w:rFonts w:ascii="Source Sans Pro" w:hAnsi="Source Sans Pro" w:cs="Arial"/>
          <w:sz w:val="20"/>
          <w:szCs w:val="20"/>
        </w:rPr>
      </w:pPr>
      <w:r w:rsidRPr="001444EC">
        <w:rPr>
          <w:rFonts w:ascii="Source Sans Pro" w:hAnsi="Source Sans Pro" w:cs="Arial"/>
          <w:b/>
          <w:sz w:val="20"/>
          <w:szCs w:val="20"/>
        </w:rPr>
        <w:t>Artículo 79</w:t>
      </w:r>
      <w:r w:rsidRPr="001444EC">
        <w:rPr>
          <w:rFonts w:ascii="Source Sans Pro" w:hAnsi="Source Sans Pro" w:cs="Arial"/>
          <w:sz w:val="20"/>
          <w:szCs w:val="20"/>
        </w:rPr>
        <w:t>.- Para el manejo de los datos e información sobre los casos que se conocen en el Mecanismo y en particular en el Consejo de Evaluación de Medidas se deberá mantener la confidencialidad de los mismos y seguir el Protocolo de Seguridad en el Manejo de la Información.</w:t>
      </w:r>
    </w:p>
    <w:p w14:paraId="3FB50DA4" w14:textId="77777777" w:rsidR="00C35A56" w:rsidRPr="001444EC" w:rsidRDefault="00C35A56" w:rsidP="001444EC">
      <w:pPr>
        <w:jc w:val="both"/>
        <w:rPr>
          <w:rFonts w:ascii="Source Sans Pro" w:hAnsi="Source Sans Pro" w:cs="Arial"/>
          <w:b/>
          <w:sz w:val="20"/>
          <w:szCs w:val="20"/>
        </w:rPr>
      </w:pPr>
    </w:p>
    <w:p w14:paraId="1FD935DB" w14:textId="77777777" w:rsidR="00C35A56" w:rsidRPr="001444EC" w:rsidRDefault="00C35A56" w:rsidP="001444EC">
      <w:pPr>
        <w:jc w:val="both"/>
        <w:rPr>
          <w:rFonts w:ascii="Source Sans Pro" w:hAnsi="Source Sans Pro" w:cs="Arial"/>
          <w:sz w:val="20"/>
          <w:szCs w:val="20"/>
        </w:rPr>
      </w:pPr>
      <w:r w:rsidRPr="001444EC">
        <w:rPr>
          <w:rFonts w:ascii="Source Sans Pro" w:hAnsi="Source Sans Pro" w:cs="Arial"/>
          <w:b/>
          <w:sz w:val="20"/>
          <w:szCs w:val="20"/>
        </w:rPr>
        <w:t xml:space="preserve">Artículo 80.- </w:t>
      </w:r>
      <w:r w:rsidRPr="001444EC">
        <w:rPr>
          <w:rFonts w:ascii="Source Sans Pro" w:hAnsi="Source Sans Pro" w:cs="Arial"/>
          <w:sz w:val="20"/>
          <w:szCs w:val="20"/>
        </w:rPr>
        <w:t>En el caso de que los integrantes civiles del Consejo de Evaluación de Medidas o de la Junta de Gobierno manejen inadecuadamente o difundan información sobre los Casos; su análisis de riesgo o las medidas adoptadas, los involucrados quedarán impedidos para ser parte del Mecanismo. Por su parte las autoridades deberán iniciar de forma inmediata el procedimiento correspondiente por la falta cometida.</w:t>
      </w:r>
    </w:p>
    <w:p w14:paraId="311D86A0" w14:textId="3BA90E0A" w:rsidR="007D7A76" w:rsidRPr="001444EC" w:rsidRDefault="007D7A76" w:rsidP="001444EC">
      <w:pPr>
        <w:rPr>
          <w:rFonts w:ascii="Source Sans Pro" w:hAnsi="Source Sans Pro" w:cs="Arial"/>
          <w:b/>
          <w:bCs/>
          <w:sz w:val="20"/>
          <w:szCs w:val="20"/>
          <w:lang w:val="es-ES_tradnl"/>
        </w:rPr>
      </w:pPr>
    </w:p>
    <w:p w14:paraId="71081D88" w14:textId="621A96F1"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CAPÍTULO XV</w:t>
      </w:r>
    </w:p>
    <w:p w14:paraId="5F61E6EF" w14:textId="77777777" w:rsidR="00C35A56" w:rsidRPr="001444EC" w:rsidRDefault="00C35A56" w:rsidP="001444EC">
      <w:pPr>
        <w:tabs>
          <w:tab w:val="left" w:pos="708"/>
        </w:tabs>
        <w:jc w:val="center"/>
        <w:rPr>
          <w:rFonts w:ascii="Source Sans Pro" w:hAnsi="Source Sans Pro" w:cs="Arial"/>
          <w:b/>
          <w:bCs/>
          <w:sz w:val="20"/>
          <w:szCs w:val="20"/>
          <w:lang w:val="es-ES_tradnl"/>
        </w:rPr>
      </w:pPr>
      <w:r w:rsidRPr="001444EC">
        <w:rPr>
          <w:rFonts w:ascii="Source Sans Pro" w:hAnsi="Source Sans Pro" w:cs="Arial"/>
          <w:b/>
          <w:bCs/>
          <w:sz w:val="20"/>
          <w:szCs w:val="20"/>
          <w:lang w:val="es-ES_tradnl"/>
        </w:rPr>
        <w:t>DE LA RESPONSABILIDAD DE LAS PERSONAS</w:t>
      </w:r>
    </w:p>
    <w:p w14:paraId="49E55AD5" w14:textId="77777777"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 SERVIDORAS PÚBLICAS</w:t>
      </w:r>
    </w:p>
    <w:p w14:paraId="1BE62A7F" w14:textId="77777777" w:rsidR="00AA3A6E" w:rsidRPr="001444EC" w:rsidRDefault="00AA3A6E" w:rsidP="001444EC">
      <w:pPr>
        <w:tabs>
          <w:tab w:val="left" w:pos="708"/>
        </w:tabs>
        <w:jc w:val="both"/>
        <w:rPr>
          <w:rFonts w:ascii="Source Sans Pro" w:hAnsi="Source Sans Pro" w:cs="Arial"/>
          <w:sz w:val="20"/>
          <w:szCs w:val="20"/>
          <w:lang w:val="es-ES_tradnl"/>
        </w:rPr>
      </w:pPr>
    </w:p>
    <w:p w14:paraId="67F90374"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Artículo 81.-</w:t>
      </w:r>
      <w:r w:rsidRPr="001444EC">
        <w:rPr>
          <w:rFonts w:ascii="Source Sans Pro" w:hAnsi="Source Sans Pro" w:cs="Arial"/>
          <w:sz w:val="20"/>
          <w:szCs w:val="20"/>
          <w:lang w:val="es-ES_tradnl"/>
        </w:rPr>
        <w:t xml:space="preserve"> La responsabilidad de </w:t>
      </w:r>
      <w:proofErr w:type="gramStart"/>
      <w:r w:rsidRPr="001444EC">
        <w:rPr>
          <w:rFonts w:ascii="Source Sans Pro" w:hAnsi="Source Sans Pro" w:cs="Arial"/>
          <w:sz w:val="20"/>
          <w:szCs w:val="20"/>
          <w:lang w:val="es-ES_tradnl"/>
        </w:rPr>
        <w:t>la personas</w:t>
      </w:r>
      <w:proofErr w:type="gramEnd"/>
      <w:r w:rsidRPr="001444EC">
        <w:rPr>
          <w:rFonts w:ascii="Source Sans Pro" w:hAnsi="Source Sans Pro" w:cs="Arial"/>
          <w:sz w:val="20"/>
          <w:szCs w:val="20"/>
          <w:lang w:val="es-ES_tradnl"/>
        </w:rPr>
        <w:t xml:space="preserve"> servidoras públicas será sancionada por los órganos de control competentes de conformidad con la legislación aplicable, sin menoscabo de las acciones penales, civiles o cualquier otra que se derive de su incumplimiento. </w:t>
      </w:r>
    </w:p>
    <w:p w14:paraId="2A667D94" w14:textId="77777777" w:rsidR="00CC04E6" w:rsidRDefault="00CC04E6" w:rsidP="001444EC">
      <w:pPr>
        <w:tabs>
          <w:tab w:val="left" w:pos="708"/>
        </w:tabs>
        <w:jc w:val="center"/>
        <w:rPr>
          <w:rFonts w:ascii="Source Sans Pro" w:hAnsi="Source Sans Pro" w:cs="Arial"/>
          <w:sz w:val="20"/>
          <w:szCs w:val="20"/>
          <w:lang w:val="es-ES_tradnl"/>
        </w:rPr>
      </w:pPr>
    </w:p>
    <w:p w14:paraId="5E9ADF28" w14:textId="77777777" w:rsidR="00CC04E6" w:rsidRDefault="00CC04E6" w:rsidP="001444EC">
      <w:pPr>
        <w:tabs>
          <w:tab w:val="left" w:pos="708"/>
        </w:tabs>
        <w:jc w:val="center"/>
        <w:rPr>
          <w:rFonts w:ascii="Source Sans Pro" w:hAnsi="Source Sans Pro" w:cs="Arial"/>
          <w:sz w:val="20"/>
          <w:szCs w:val="20"/>
          <w:lang w:val="es-ES_tradnl"/>
        </w:rPr>
      </w:pPr>
    </w:p>
    <w:p w14:paraId="49D4477B" w14:textId="38EC5C3A" w:rsidR="00C35A56" w:rsidRPr="001444EC" w:rsidRDefault="00C35A56" w:rsidP="001444EC">
      <w:pPr>
        <w:tabs>
          <w:tab w:val="left" w:pos="708"/>
        </w:tabs>
        <w:jc w:val="center"/>
        <w:rPr>
          <w:rFonts w:ascii="Source Sans Pro" w:hAnsi="Source Sans Pro" w:cs="Arial"/>
          <w:sz w:val="20"/>
          <w:szCs w:val="20"/>
          <w:lang w:val="es-ES_tradnl"/>
        </w:rPr>
      </w:pPr>
      <w:r w:rsidRPr="001444EC">
        <w:rPr>
          <w:rFonts w:ascii="Source Sans Pro" w:hAnsi="Source Sans Pro" w:cs="Arial"/>
          <w:b/>
          <w:bCs/>
          <w:sz w:val="20"/>
          <w:szCs w:val="20"/>
          <w:lang w:val="es-ES_tradnl"/>
        </w:rPr>
        <w:lastRenderedPageBreak/>
        <w:t>TRANSITORIOS</w:t>
      </w:r>
    </w:p>
    <w:p w14:paraId="6FC725A7" w14:textId="77777777" w:rsidR="00C35A56" w:rsidRPr="001444EC" w:rsidRDefault="00C35A56" w:rsidP="001444EC">
      <w:pPr>
        <w:tabs>
          <w:tab w:val="left" w:pos="708"/>
        </w:tabs>
        <w:jc w:val="both"/>
        <w:rPr>
          <w:rFonts w:ascii="Source Sans Pro" w:hAnsi="Source Sans Pro" w:cs="Arial"/>
          <w:sz w:val="20"/>
          <w:szCs w:val="20"/>
          <w:lang w:val="es-ES_tradnl"/>
        </w:rPr>
      </w:pPr>
    </w:p>
    <w:p w14:paraId="45FC6E0E" w14:textId="77777777" w:rsidR="00C35A56" w:rsidRPr="001444EC" w:rsidRDefault="00C35A56" w:rsidP="001444EC">
      <w:pPr>
        <w:tabs>
          <w:tab w:val="left" w:pos="708"/>
        </w:tabs>
        <w:jc w:val="both"/>
        <w:rPr>
          <w:rFonts w:ascii="Source Sans Pro" w:hAnsi="Source Sans Pro" w:cs="Arial"/>
          <w:sz w:val="20"/>
          <w:szCs w:val="20"/>
          <w:lang w:val="es-ES_tradnl"/>
        </w:rPr>
      </w:pPr>
      <w:proofErr w:type="gramStart"/>
      <w:r w:rsidRPr="001444EC">
        <w:rPr>
          <w:rFonts w:ascii="Source Sans Pro" w:hAnsi="Source Sans Pro" w:cs="Arial"/>
          <w:b/>
          <w:bCs/>
          <w:sz w:val="20"/>
          <w:szCs w:val="20"/>
          <w:lang w:val="es-ES_tradnl"/>
        </w:rPr>
        <w:t>PRIMERO.-</w:t>
      </w:r>
      <w:proofErr w:type="gramEnd"/>
      <w:r w:rsidRPr="001444EC">
        <w:rPr>
          <w:rFonts w:ascii="Source Sans Pro" w:hAnsi="Source Sans Pro" w:cs="Arial"/>
          <w:b/>
          <w:bCs/>
          <w:sz w:val="20"/>
          <w:szCs w:val="20"/>
          <w:lang w:val="es-ES_tradnl"/>
        </w:rPr>
        <w:t xml:space="preserve"> </w:t>
      </w:r>
      <w:r w:rsidRPr="001444EC">
        <w:rPr>
          <w:rFonts w:ascii="Source Sans Pro" w:hAnsi="Source Sans Pro" w:cs="Arial"/>
          <w:sz w:val="20"/>
          <w:szCs w:val="20"/>
          <w:lang w:val="es-ES_tradnl"/>
        </w:rPr>
        <w:t>Publíquese en la Gaceta Oficial del Distrito Federal y en el Diario Oficial de la Federación para su mayor difusión</w:t>
      </w:r>
    </w:p>
    <w:p w14:paraId="0016E8A1" w14:textId="77777777" w:rsidR="00C35A56" w:rsidRPr="001444EC" w:rsidRDefault="00C35A56" w:rsidP="001444EC">
      <w:pPr>
        <w:tabs>
          <w:tab w:val="left" w:pos="708"/>
        </w:tabs>
        <w:jc w:val="both"/>
        <w:rPr>
          <w:rFonts w:ascii="Source Sans Pro" w:hAnsi="Source Sans Pro" w:cs="Arial"/>
          <w:sz w:val="20"/>
          <w:szCs w:val="20"/>
          <w:lang w:val="es-ES_tradnl"/>
        </w:rPr>
      </w:pPr>
    </w:p>
    <w:p w14:paraId="09E71E4A" w14:textId="77777777" w:rsidR="00C35A56" w:rsidRPr="001444EC" w:rsidRDefault="00C35A56" w:rsidP="001444EC">
      <w:pPr>
        <w:tabs>
          <w:tab w:val="left" w:pos="708"/>
        </w:tabs>
        <w:jc w:val="both"/>
        <w:rPr>
          <w:rFonts w:ascii="Source Sans Pro" w:hAnsi="Source Sans Pro" w:cs="Arial"/>
          <w:sz w:val="20"/>
          <w:szCs w:val="20"/>
          <w:lang w:val="es-ES_tradnl"/>
        </w:rPr>
      </w:pPr>
      <w:proofErr w:type="gramStart"/>
      <w:r w:rsidRPr="001444EC">
        <w:rPr>
          <w:rFonts w:ascii="Source Sans Pro" w:hAnsi="Source Sans Pro" w:cs="Arial"/>
          <w:b/>
          <w:bCs/>
          <w:sz w:val="20"/>
          <w:szCs w:val="20"/>
          <w:lang w:val="es-ES_tradnl"/>
        </w:rPr>
        <w:t>SEGUNDO.-</w:t>
      </w:r>
      <w:proofErr w:type="gramEnd"/>
      <w:r w:rsidRPr="001444EC">
        <w:rPr>
          <w:rFonts w:ascii="Source Sans Pro" w:hAnsi="Source Sans Pro" w:cs="Arial"/>
          <w:sz w:val="20"/>
          <w:szCs w:val="20"/>
          <w:lang w:val="es-ES_tradnl"/>
        </w:rPr>
        <w:t xml:space="preserve"> El presente Decreto entrará en vigor al día siguiente de su publicación en la Gaceta Oficial del Distrito Federal.</w:t>
      </w:r>
    </w:p>
    <w:p w14:paraId="0281C066" w14:textId="77777777" w:rsidR="00C35A56" w:rsidRPr="001444EC" w:rsidRDefault="00C35A56" w:rsidP="001444EC">
      <w:pPr>
        <w:tabs>
          <w:tab w:val="left" w:pos="708"/>
        </w:tabs>
        <w:jc w:val="both"/>
        <w:rPr>
          <w:rFonts w:ascii="Source Sans Pro" w:hAnsi="Source Sans Pro" w:cs="Arial"/>
          <w:sz w:val="20"/>
          <w:szCs w:val="20"/>
          <w:lang w:val="es-ES_tradnl"/>
        </w:rPr>
      </w:pPr>
    </w:p>
    <w:p w14:paraId="46BEBD13" w14:textId="77777777" w:rsidR="00C35A56" w:rsidRPr="001444EC" w:rsidRDefault="00C35A56" w:rsidP="001444EC">
      <w:pPr>
        <w:tabs>
          <w:tab w:val="left" w:pos="708"/>
        </w:tabs>
        <w:jc w:val="both"/>
        <w:rPr>
          <w:rFonts w:ascii="Source Sans Pro" w:hAnsi="Source Sans Pro" w:cs="Arial"/>
          <w:sz w:val="20"/>
          <w:szCs w:val="20"/>
          <w:lang w:val="es-ES_tradnl"/>
        </w:rPr>
      </w:pPr>
      <w:proofErr w:type="gramStart"/>
      <w:r w:rsidRPr="001444EC">
        <w:rPr>
          <w:rFonts w:ascii="Source Sans Pro" w:hAnsi="Source Sans Pro" w:cs="Arial"/>
          <w:b/>
          <w:bCs/>
          <w:sz w:val="20"/>
          <w:szCs w:val="20"/>
          <w:lang w:val="es-ES_tradnl"/>
        </w:rPr>
        <w:t>TERCERO.-</w:t>
      </w:r>
      <w:proofErr w:type="gramEnd"/>
      <w:r w:rsidRPr="001444EC">
        <w:rPr>
          <w:rFonts w:ascii="Source Sans Pro" w:hAnsi="Source Sans Pro" w:cs="Arial"/>
          <w:b/>
          <w:bCs/>
          <w:sz w:val="20"/>
          <w:szCs w:val="20"/>
          <w:lang w:val="es-ES_tradnl"/>
        </w:rPr>
        <w:t xml:space="preserve"> </w:t>
      </w:r>
      <w:r w:rsidRPr="001444EC">
        <w:rPr>
          <w:rFonts w:ascii="Source Sans Pro" w:hAnsi="Source Sans Pro" w:cs="Arial"/>
          <w:sz w:val="20"/>
          <w:szCs w:val="20"/>
          <w:lang w:val="es-ES_tradnl"/>
        </w:rPr>
        <w:t xml:space="preserve">La designación del Titular de la Dirección del Mecanismo deberá realizarse dentro de los 20 días hábiles siguientes a la entrada en vigor de la presente Ley. </w:t>
      </w:r>
    </w:p>
    <w:p w14:paraId="1E685625" w14:textId="77777777" w:rsidR="00C35A56" w:rsidRPr="001444EC" w:rsidRDefault="00C35A56" w:rsidP="001444EC">
      <w:pPr>
        <w:tabs>
          <w:tab w:val="left" w:pos="708"/>
        </w:tabs>
        <w:jc w:val="both"/>
        <w:rPr>
          <w:rFonts w:ascii="Source Sans Pro" w:hAnsi="Source Sans Pro" w:cs="Arial"/>
          <w:sz w:val="20"/>
          <w:szCs w:val="20"/>
          <w:lang w:val="es-ES_tradnl"/>
        </w:rPr>
      </w:pPr>
    </w:p>
    <w:p w14:paraId="23BD9259" w14:textId="77777777" w:rsidR="00C35A56" w:rsidRPr="001444EC" w:rsidRDefault="00C35A56" w:rsidP="001444EC">
      <w:pPr>
        <w:tabs>
          <w:tab w:val="left" w:pos="708"/>
        </w:tabs>
        <w:jc w:val="both"/>
        <w:rPr>
          <w:rFonts w:ascii="Source Sans Pro" w:hAnsi="Source Sans Pro" w:cs="Arial"/>
          <w:sz w:val="20"/>
          <w:szCs w:val="20"/>
          <w:lang w:val="es-ES_tradnl"/>
        </w:rPr>
      </w:pPr>
      <w:proofErr w:type="gramStart"/>
      <w:r w:rsidRPr="001444EC">
        <w:rPr>
          <w:rFonts w:ascii="Source Sans Pro" w:hAnsi="Source Sans Pro" w:cs="Arial"/>
          <w:b/>
          <w:bCs/>
          <w:sz w:val="20"/>
          <w:szCs w:val="20"/>
          <w:lang w:val="es-ES_tradnl"/>
        </w:rPr>
        <w:t>CUARTO.</w:t>
      </w:r>
      <w:r w:rsidRPr="001444EC">
        <w:rPr>
          <w:rFonts w:ascii="Source Sans Pro" w:hAnsi="Source Sans Pro" w:cs="Arial"/>
          <w:sz w:val="20"/>
          <w:szCs w:val="20"/>
          <w:lang w:val="es-ES_tradnl"/>
        </w:rPr>
        <w:t>-</w:t>
      </w:r>
      <w:proofErr w:type="gramEnd"/>
      <w:r w:rsidRPr="001444EC">
        <w:rPr>
          <w:rFonts w:ascii="Source Sans Pro" w:hAnsi="Source Sans Pro" w:cs="Arial"/>
          <w:sz w:val="20"/>
          <w:szCs w:val="20"/>
          <w:lang w:val="es-ES_tradnl"/>
        </w:rPr>
        <w:t xml:space="preserve"> El Jefe de Gobierno del Distrito Federal tendrá un término de seis meses máximo, contados a partir de la entrada en vigor del presente Decreto, para expedir el reglamento de esta Ley. </w:t>
      </w:r>
    </w:p>
    <w:p w14:paraId="3AA4300E" w14:textId="77777777" w:rsidR="00C35A56" w:rsidRPr="001444EC" w:rsidRDefault="00C35A56" w:rsidP="001444EC">
      <w:pPr>
        <w:tabs>
          <w:tab w:val="left" w:pos="708"/>
        </w:tabs>
        <w:jc w:val="both"/>
        <w:rPr>
          <w:rFonts w:ascii="Source Sans Pro" w:hAnsi="Source Sans Pro" w:cs="Arial"/>
          <w:sz w:val="20"/>
          <w:szCs w:val="20"/>
          <w:lang w:val="es-ES_tradnl"/>
        </w:rPr>
      </w:pPr>
    </w:p>
    <w:p w14:paraId="47D46D1D" w14:textId="77777777" w:rsidR="00C35A56" w:rsidRPr="001444EC" w:rsidRDefault="00C35A56" w:rsidP="001444EC">
      <w:pPr>
        <w:tabs>
          <w:tab w:val="left" w:pos="708"/>
        </w:tabs>
        <w:jc w:val="both"/>
        <w:rPr>
          <w:rFonts w:ascii="Source Sans Pro" w:hAnsi="Source Sans Pro" w:cs="Arial"/>
          <w:sz w:val="20"/>
          <w:szCs w:val="20"/>
          <w:lang w:val="es-ES_tradnl"/>
        </w:rPr>
      </w:pPr>
      <w:proofErr w:type="gramStart"/>
      <w:r w:rsidRPr="001444EC">
        <w:rPr>
          <w:rFonts w:ascii="Source Sans Pro" w:hAnsi="Source Sans Pro" w:cs="Arial"/>
          <w:b/>
          <w:bCs/>
          <w:sz w:val="20"/>
          <w:szCs w:val="20"/>
          <w:lang w:val="es-ES_tradnl"/>
        </w:rPr>
        <w:t>QUINTO</w:t>
      </w:r>
      <w:r w:rsidRPr="001444EC">
        <w:rPr>
          <w:rFonts w:ascii="Source Sans Pro" w:hAnsi="Source Sans Pro" w:cs="Arial"/>
          <w:sz w:val="20"/>
          <w:szCs w:val="20"/>
          <w:lang w:val="es-ES_tradnl"/>
        </w:rPr>
        <w:t>.-</w:t>
      </w:r>
      <w:proofErr w:type="gramEnd"/>
      <w:r w:rsidRPr="001444EC">
        <w:rPr>
          <w:rFonts w:ascii="Source Sans Pro" w:hAnsi="Source Sans Pro" w:cs="Arial"/>
          <w:sz w:val="20"/>
          <w:szCs w:val="20"/>
          <w:lang w:val="es-ES_tradnl"/>
        </w:rPr>
        <w:t xml:space="preserve"> El Mecanismo al que se refiere el Capítulo Primero quedará establecido dentro de los cuatro meses siguientes contados a partir de la entrada en vigor de esta Ley. </w:t>
      </w:r>
    </w:p>
    <w:p w14:paraId="3B6ADE2F" w14:textId="77777777" w:rsidR="00C35A56" w:rsidRPr="001444EC" w:rsidRDefault="00C35A56" w:rsidP="001444EC">
      <w:pPr>
        <w:tabs>
          <w:tab w:val="left" w:pos="708"/>
        </w:tabs>
        <w:jc w:val="both"/>
        <w:rPr>
          <w:rFonts w:ascii="Source Sans Pro" w:hAnsi="Source Sans Pro" w:cs="Arial"/>
          <w:sz w:val="20"/>
          <w:szCs w:val="20"/>
          <w:lang w:val="es-ES_tradnl"/>
        </w:rPr>
      </w:pPr>
    </w:p>
    <w:p w14:paraId="0DDA7317" w14:textId="77777777" w:rsidR="00C35A56" w:rsidRPr="001444EC" w:rsidRDefault="00C35A56" w:rsidP="001444EC">
      <w:pPr>
        <w:tabs>
          <w:tab w:val="left" w:pos="708"/>
        </w:tabs>
        <w:jc w:val="both"/>
        <w:rPr>
          <w:rFonts w:ascii="Source Sans Pro" w:hAnsi="Source Sans Pro" w:cs="Arial"/>
          <w:sz w:val="20"/>
          <w:szCs w:val="20"/>
          <w:lang w:val="es-ES_tradnl"/>
        </w:rPr>
      </w:pPr>
      <w:proofErr w:type="gramStart"/>
      <w:r w:rsidRPr="001444EC">
        <w:rPr>
          <w:rFonts w:ascii="Source Sans Pro" w:hAnsi="Source Sans Pro" w:cs="Arial"/>
          <w:b/>
          <w:bCs/>
          <w:sz w:val="20"/>
          <w:szCs w:val="20"/>
          <w:lang w:val="es-ES_tradnl"/>
        </w:rPr>
        <w:t>SEXTO</w:t>
      </w:r>
      <w:r w:rsidRPr="001444EC">
        <w:rPr>
          <w:rFonts w:ascii="Source Sans Pro" w:hAnsi="Source Sans Pro" w:cs="Arial"/>
          <w:sz w:val="20"/>
          <w:szCs w:val="20"/>
          <w:lang w:val="es-ES_tradnl"/>
        </w:rPr>
        <w:t>.-</w:t>
      </w:r>
      <w:proofErr w:type="gramEnd"/>
      <w:r w:rsidRPr="001444EC">
        <w:rPr>
          <w:rFonts w:ascii="Source Sans Pro" w:hAnsi="Source Sans Pro" w:cs="Arial"/>
          <w:sz w:val="20"/>
          <w:szCs w:val="20"/>
          <w:lang w:val="es-ES_tradnl"/>
        </w:rPr>
        <w:t xml:space="preserve"> La primera sesión de la Junta de Gobierno se instalará en el término de diez días hábiles contados a partir de la entrada en vigor de esta Ley, con la participación de las dependencias de la Administración Pública y como invitada la Comisión de Derechos Humanos del Distrito Federal.</w:t>
      </w:r>
    </w:p>
    <w:p w14:paraId="107DEDCF" w14:textId="77777777" w:rsidR="00C35A56" w:rsidRPr="001444EC" w:rsidRDefault="00C35A56" w:rsidP="001444EC">
      <w:pPr>
        <w:tabs>
          <w:tab w:val="left" w:pos="708"/>
        </w:tabs>
        <w:jc w:val="both"/>
        <w:rPr>
          <w:rFonts w:ascii="Source Sans Pro" w:hAnsi="Source Sans Pro" w:cs="Arial"/>
          <w:sz w:val="20"/>
          <w:szCs w:val="20"/>
          <w:lang w:val="es-ES_tradnl"/>
        </w:rPr>
      </w:pPr>
    </w:p>
    <w:p w14:paraId="4A18D75F" w14:textId="77777777" w:rsidR="00C35A56" w:rsidRPr="001444EC" w:rsidRDefault="00C35A56" w:rsidP="001444EC">
      <w:pPr>
        <w:tabs>
          <w:tab w:val="left" w:pos="708"/>
        </w:tabs>
        <w:jc w:val="both"/>
        <w:rPr>
          <w:rFonts w:ascii="Source Sans Pro" w:hAnsi="Source Sans Pro" w:cs="Arial"/>
          <w:b/>
          <w:bCs/>
          <w:sz w:val="20"/>
          <w:szCs w:val="20"/>
          <w:lang w:val="es-ES_tradnl"/>
        </w:rPr>
      </w:pPr>
      <w:proofErr w:type="gramStart"/>
      <w:r w:rsidRPr="001444EC">
        <w:rPr>
          <w:rFonts w:ascii="Source Sans Pro" w:hAnsi="Source Sans Pro" w:cs="Arial"/>
          <w:b/>
          <w:bCs/>
          <w:sz w:val="20"/>
          <w:szCs w:val="20"/>
          <w:lang w:val="es-ES_tradnl"/>
        </w:rPr>
        <w:t>SÉPTIMO</w:t>
      </w:r>
      <w:r w:rsidRPr="001444EC">
        <w:rPr>
          <w:rFonts w:ascii="Source Sans Pro" w:hAnsi="Source Sans Pro" w:cs="Arial"/>
          <w:sz w:val="20"/>
          <w:szCs w:val="20"/>
          <w:lang w:val="es-ES_tradnl"/>
        </w:rPr>
        <w:t>.-</w:t>
      </w:r>
      <w:proofErr w:type="gramEnd"/>
      <w:r w:rsidRPr="001444EC">
        <w:rPr>
          <w:rFonts w:ascii="Source Sans Pro" w:hAnsi="Source Sans Pro" w:cs="Arial"/>
          <w:sz w:val="20"/>
          <w:szCs w:val="20"/>
          <w:lang w:val="es-ES_tradnl"/>
        </w:rPr>
        <w:t xml:space="preserve"> Una vez instalada la primera sesión de la Junta de Gobierno tendrá como término diez días hábiles para emitir la convocatoria pública a organizaciones de la sociedad civil involucradas en la defensa y protección de los derechos humanos, así como en el ejercicio del periodismo y la libertad de expresión para conformar el primer Consejo Consultivo. </w:t>
      </w:r>
    </w:p>
    <w:p w14:paraId="360B21B1" w14:textId="77777777" w:rsidR="00C35A56" w:rsidRPr="001444EC" w:rsidRDefault="00C35A56" w:rsidP="001444EC">
      <w:pPr>
        <w:tabs>
          <w:tab w:val="left" w:pos="708"/>
        </w:tabs>
        <w:jc w:val="both"/>
        <w:rPr>
          <w:rFonts w:ascii="Source Sans Pro" w:hAnsi="Source Sans Pro" w:cs="Arial"/>
          <w:sz w:val="20"/>
          <w:szCs w:val="20"/>
          <w:lang w:val="es-ES_tradnl"/>
        </w:rPr>
      </w:pPr>
    </w:p>
    <w:p w14:paraId="56D407FB" w14:textId="2AA4F1F3" w:rsidR="00C35A56" w:rsidRPr="00CC04E6" w:rsidRDefault="00C35A56" w:rsidP="001444EC">
      <w:pPr>
        <w:tabs>
          <w:tab w:val="left" w:pos="708"/>
        </w:tabs>
        <w:jc w:val="both"/>
        <w:rPr>
          <w:rFonts w:ascii="Source Sans Pro" w:hAnsi="Source Sans Pro" w:cs="Arial"/>
          <w:bCs/>
          <w:sz w:val="20"/>
          <w:szCs w:val="20"/>
          <w:lang w:val="es-ES_tradnl"/>
        </w:rPr>
      </w:pPr>
      <w:proofErr w:type="gramStart"/>
      <w:r w:rsidRPr="001444EC">
        <w:rPr>
          <w:rFonts w:ascii="Source Sans Pro" w:hAnsi="Source Sans Pro" w:cs="Arial"/>
          <w:b/>
          <w:bCs/>
          <w:sz w:val="20"/>
          <w:szCs w:val="20"/>
          <w:lang w:val="es-ES_tradnl"/>
        </w:rPr>
        <w:t>OCTAVO.-</w:t>
      </w:r>
      <w:proofErr w:type="gramEnd"/>
      <w:r w:rsidRPr="001444EC">
        <w:rPr>
          <w:rFonts w:ascii="Source Sans Pro" w:hAnsi="Source Sans Pro" w:cs="Arial"/>
          <w:bCs/>
          <w:sz w:val="20"/>
          <w:szCs w:val="20"/>
          <w:lang w:val="es-ES_tradnl"/>
        </w:rPr>
        <w:t xml:space="preserve"> Una vez emitida la convocatoria a que se refiere el Artículo Séptimo Transitorio, las organizaciones de la</w:t>
      </w:r>
      <w:r w:rsidR="00CC04E6">
        <w:rPr>
          <w:rFonts w:ascii="Source Sans Pro" w:hAnsi="Source Sans Pro" w:cs="Arial"/>
          <w:bCs/>
          <w:sz w:val="20"/>
          <w:szCs w:val="20"/>
          <w:lang w:val="es-ES_tradnl"/>
        </w:rPr>
        <w:t xml:space="preserve"> </w:t>
      </w:r>
      <w:r w:rsidRPr="001444EC">
        <w:rPr>
          <w:rFonts w:ascii="Source Sans Pro" w:hAnsi="Source Sans Pro" w:cs="Arial"/>
          <w:bCs/>
          <w:sz w:val="20"/>
          <w:szCs w:val="20"/>
          <w:lang w:val="es-ES_tradnl"/>
        </w:rPr>
        <w:t>Sociedad Civil involucradas en la defensa y promoción de los derechos humanos y en el ejercicio del periodismo y la</w:t>
      </w:r>
      <w:r w:rsidR="00CC04E6">
        <w:rPr>
          <w:rFonts w:ascii="Source Sans Pro" w:hAnsi="Source Sans Pro" w:cs="Arial"/>
          <w:bCs/>
          <w:sz w:val="20"/>
          <w:szCs w:val="20"/>
          <w:lang w:val="es-ES_tradnl"/>
        </w:rPr>
        <w:t xml:space="preserve"> </w:t>
      </w:r>
      <w:r w:rsidRPr="001444EC">
        <w:rPr>
          <w:rFonts w:ascii="Source Sans Pro" w:hAnsi="Source Sans Pro" w:cs="Arial"/>
          <w:bCs/>
          <w:sz w:val="20"/>
          <w:szCs w:val="20"/>
          <w:lang w:val="es-ES_tradnl"/>
        </w:rPr>
        <w:t xml:space="preserve">libertad de expresión, se registrarán ante la Junta de Gobierno y entre ellas elegirán a los seis integrantes del Primer Consejo Consultivo, en un </w:t>
      </w:r>
      <w:proofErr w:type="spellStart"/>
      <w:r w:rsidRPr="001444EC">
        <w:rPr>
          <w:rFonts w:ascii="Source Sans Pro" w:hAnsi="Source Sans Pro" w:cs="Arial"/>
          <w:bCs/>
          <w:sz w:val="20"/>
          <w:szCs w:val="20"/>
          <w:lang w:val="es-ES_tradnl"/>
        </w:rPr>
        <w:t>termino</w:t>
      </w:r>
      <w:proofErr w:type="spellEnd"/>
      <w:r w:rsidRPr="001444EC">
        <w:rPr>
          <w:rFonts w:ascii="Source Sans Pro" w:hAnsi="Source Sans Pro" w:cs="Arial"/>
          <w:bCs/>
          <w:sz w:val="20"/>
          <w:szCs w:val="20"/>
          <w:lang w:val="es-ES_tradnl"/>
        </w:rPr>
        <w:t xml:space="preserve"> de un mes contados a partir del cierre del registro. Una vez proporcionada la lista de las personas integrantes del Consejo Consultivo, a la Primera Sesión de la Junta de Gobierno éste se instalará en un </w:t>
      </w:r>
      <w:proofErr w:type="spellStart"/>
      <w:r w:rsidRPr="001444EC">
        <w:rPr>
          <w:rFonts w:ascii="Source Sans Pro" w:hAnsi="Source Sans Pro" w:cs="Arial"/>
          <w:bCs/>
          <w:sz w:val="20"/>
          <w:szCs w:val="20"/>
          <w:lang w:val="es-ES_tradnl"/>
        </w:rPr>
        <w:t>termino</w:t>
      </w:r>
      <w:proofErr w:type="spellEnd"/>
      <w:r w:rsidRPr="001444EC">
        <w:rPr>
          <w:rFonts w:ascii="Source Sans Pro" w:hAnsi="Source Sans Pro" w:cs="Arial"/>
          <w:bCs/>
          <w:sz w:val="20"/>
          <w:szCs w:val="20"/>
          <w:lang w:val="es-ES_tradnl"/>
        </w:rPr>
        <w:t xml:space="preserve"> de diez días hábiles.</w:t>
      </w:r>
      <w:r w:rsidRPr="001444EC">
        <w:rPr>
          <w:rFonts w:ascii="Source Sans Pro" w:hAnsi="Source Sans Pro" w:cs="Arial"/>
          <w:sz w:val="20"/>
          <w:szCs w:val="20"/>
          <w:lang w:val="es-ES_tradnl"/>
        </w:rPr>
        <w:t xml:space="preserve"> </w:t>
      </w:r>
    </w:p>
    <w:p w14:paraId="1F42FB0E" w14:textId="77777777" w:rsidR="00C35A56" w:rsidRPr="001444EC" w:rsidRDefault="00C35A56" w:rsidP="001444EC">
      <w:pPr>
        <w:tabs>
          <w:tab w:val="left" w:pos="708"/>
        </w:tabs>
        <w:jc w:val="both"/>
        <w:rPr>
          <w:rFonts w:ascii="Source Sans Pro" w:hAnsi="Source Sans Pro" w:cs="Arial"/>
          <w:sz w:val="20"/>
          <w:szCs w:val="20"/>
          <w:lang w:val="es-ES_tradnl"/>
        </w:rPr>
      </w:pPr>
    </w:p>
    <w:p w14:paraId="67A61DE0" w14:textId="77777777" w:rsidR="00C35A56" w:rsidRPr="001444EC" w:rsidRDefault="00C35A56" w:rsidP="001444EC">
      <w:pPr>
        <w:tabs>
          <w:tab w:val="left" w:pos="708"/>
        </w:tabs>
        <w:jc w:val="both"/>
        <w:rPr>
          <w:rFonts w:ascii="Source Sans Pro" w:hAnsi="Source Sans Pro" w:cs="Arial"/>
          <w:sz w:val="20"/>
          <w:szCs w:val="20"/>
          <w:lang w:val="es-MX"/>
        </w:rPr>
      </w:pPr>
      <w:proofErr w:type="gramStart"/>
      <w:r w:rsidRPr="001444EC">
        <w:rPr>
          <w:rFonts w:ascii="Source Sans Pro" w:hAnsi="Source Sans Pro" w:cs="Arial"/>
          <w:b/>
          <w:sz w:val="20"/>
          <w:szCs w:val="20"/>
        </w:rPr>
        <w:t>NOVENO.-</w:t>
      </w:r>
      <w:proofErr w:type="gramEnd"/>
      <w:r w:rsidRPr="001444EC">
        <w:rPr>
          <w:rFonts w:ascii="Source Sans Pro" w:hAnsi="Source Sans Pro" w:cs="Arial"/>
          <w:sz w:val="20"/>
          <w:szCs w:val="20"/>
        </w:rPr>
        <w:t xml:space="preserve"> En la conformación del Primer Consejo Consultivo y por única vez, sus nueve integrantes realizarán un sorteo para definir la permanencia de 4 años de tres de sus integrantes que además se integrarán a la Junta de Gobierno por ese lapso; en el mismo sorteo se decidirá la permanencia de 3 años para otros tres integrantes y de 2 años para las tres personas restantes. Estos seis integrantes del Consejo Consultivo se incorporarán al Consejo de Evaluación de Medidas. En todos los casos, como lo marca la presente ley, al </w:t>
      </w:r>
      <w:proofErr w:type="spellStart"/>
      <w:r w:rsidRPr="001444EC">
        <w:rPr>
          <w:rFonts w:ascii="Source Sans Pro" w:hAnsi="Source Sans Pro" w:cs="Arial"/>
          <w:sz w:val="20"/>
          <w:szCs w:val="20"/>
        </w:rPr>
        <w:t>termino</w:t>
      </w:r>
      <w:proofErr w:type="spellEnd"/>
      <w:r w:rsidRPr="001444EC">
        <w:rPr>
          <w:rFonts w:ascii="Source Sans Pro" w:hAnsi="Source Sans Pro" w:cs="Arial"/>
          <w:sz w:val="20"/>
          <w:szCs w:val="20"/>
        </w:rPr>
        <w:t xml:space="preserve"> del plazo de permanencia respectiva podrán postularse para ser reelectos por una sola ocasión como Consejeros o Consejeras por cuatro años.</w:t>
      </w:r>
    </w:p>
    <w:p w14:paraId="6AD519C0" w14:textId="77777777" w:rsidR="00C35A56" w:rsidRPr="001444EC" w:rsidRDefault="00C35A56" w:rsidP="001444EC">
      <w:pPr>
        <w:tabs>
          <w:tab w:val="left" w:pos="708"/>
        </w:tabs>
        <w:jc w:val="both"/>
        <w:rPr>
          <w:rFonts w:ascii="Source Sans Pro" w:hAnsi="Source Sans Pro" w:cs="Arial"/>
          <w:sz w:val="20"/>
          <w:szCs w:val="20"/>
          <w:lang w:val="es-ES_tradnl"/>
        </w:rPr>
      </w:pPr>
    </w:p>
    <w:p w14:paraId="0C49D2DD" w14:textId="77777777" w:rsidR="00C35A56" w:rsidRPr="001444EC" w:rsidRDefault="00C35A56" w:rsidP="001444EC">
      <w:pPr>
        <w:tabs>
          <w:tab w:val="left" w:pos="708"/>
        </w:tabs>
        <w:jc w:val="both"/>
        <w:rPr>
          <w:rFonts w:ascii="Source Sans Pro" w:hAnsi="Source Sans Pro" w:cs="Arial"/>
          <w:sz w:val="20"/>
          <w:szCs w:val="20"/>
          <w:lang w:val="es-ES_tradnl"/>
        </w:rPr>
      </w:pPr>
      <w:proofErr w:type="gramStart"/>
      <w:r w:rsidRPr="001444EC">
        <w:rPr>
          <w:rFonts w:ascii="Source Sans Pro" w:hAnsi="Source Sans Pro" w:cs="Arial"/>
          <w:b/>
          <w:bCs/>
          <w:sz w:val="20"/>
          <w:szCs w:val="20"/>
          <w:lang w:val="es-ES_tradnl"/>
        </w:rPr>
        <w:t>DÉCIMO.-</w:t>
      </w:r>
      <w:proofErr w:type="gramEnd"/>
      <w:r w:rsidRPr="001444EC">
        <w:rPr>
          <w:rFonts w:ascii="Source Sans Pro" w:hAnsi="Source Sans Pro" w:cs="Arial"/>
          <w:sz w:val="20"/>
          <w:szCs w:val="20"/>
          <w:lang w:val="es-ES_tradnl"/>
        </w:rPr>
        <w:t xml:space="preserve"> La Dirección deberá realizar las gestiones necesarias para formar la estructura necesaria para cumplir con las obligaciones establecidas en la presente Ley y garantizará contar con los recursos humanos, técnicos, materiales y financieros para estos objetivos. </w:t>
      </w:r>
    </w:p>
    <w:p w14:paraId="072B225C" w14:textId="77777777" w:rsidR="00C35A56" w:rsidRPr="001444EC" w:rsidRDefault="00C35A56" w:rsidP="001444EC">
      <w:pPr>
        <w:tabs>
          <w:tab w:val="left" w:pos="708"/>
        </w:tabs>
        <w:jc w:val="both"/>
        <w:rPr>
          <w:rFonts w:ascii="Source Sans Pro" w:hAnsi="Source Sans Pro" w:cs="Arial"/>
          <w:sz w:val="20"/>
          <w:szCs w:val="20"/>
          <w:lang w:val="es-ES_tradnl"/>
        </w:rPr>
      </w:pPr>
    </w:p>
    <w:p w14:paraId="1CD1CE22" w14:textId="77777777" w:rsidR="00C35A56"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DÉCIMO PRIMERO</w:t>
      </w:r>
      <w:r w:rsidRPr="001444EC">
        <w:rPr>
          <w:rFonts w:ascii="Source Sans Pro" w:hAnsi="Source Sans Pro" w:cs="Arial"/>
          <w:sz w:val="20"/>
          <w:szCs w:val="20"/>
          <w:lang w:val="es-ES_tradnl"/>
        </w:rPr>
        <w:t>.-. Las Secretarías de Finanzas y de Gobierno, llevarán a cabo todos los actos necesarios de conformidad con las disposiciones aplicables para constituir el Fondo a más tardar el seis meses después de la entrada en vigor de la esta Ley.</w:t>
      </w:r>
    </w:p>
    <w:p w14:paraId="5BED8409" w14:textId="77777777" w:rsidR="00CC04E6" w:rsidRPr="001444EC" w:rsidRDefault="00CC04E6" w:rsidP="001444EC">
      <w:pPr>
        <w:tabs>
          <w:tab w:val="left" w:pos="708"/>
        </w:tabs>
        <w:jc w:val="both"/>
        <w:rPr>
          <w:rFonts w:ascii="Source Sans Pro" w:hAnsi="Source Sans Pro" w:cs="Arial"/>
          <w:sz w:val="20"/>
          <w:szCs w:val="20"/>
          <w:lang w:val="es-ES_tradnl"/>
        </w:rPr>
      </w:pPr>
    </w:p>
    <w:p w14:paraId="37DDB65C"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lastRenderedPageBreak/>
        <w:t xml:space="preserve">DÉCIMO </w:t>
      </w:r>
      <w:proofErr w:type="gramStart"/>
      <w:r w:rsidRPr="001444EC">
        <w:rPr>
          <w:rFonts w:ascii="Source Sans Pro" w:hAnsi="Source Sans Pro" w:cs="Arial"/>
          <w:b/>
          <w:bCs/>
          <w:sz w:val="20"/>
          <w:szCs w:val="20"/>
          <w:lang w:val="es-ES_tradnl"/>
        </w:rPr>
        <w:t>SEGUNDO</w:t>
      </w:r>
      <w:r w:rsidRPr="001444EC">
        <w:rPr>
          <w:rFonts w:ascii="Source Sans Pro" w:hAnsi="Source Sans Pro" w:cs="Arial"/>
          <w:sz w:val="20"/>
          <w:szCs w:val="20"/>
          <w:lang w:val="es-ES_tradnl"/>
        </w:rPr>
        <w:t>.-</w:t>
      </w:r>
      <w:proofErr w:type="gramEnd"/>
      <w:r w:rsidRPr="001444EC">
        <w:rPr>
          <w:rFonts w:ascii="Source Sans Pro" w:hAnsi="Source Sans Pro" w:cs="Arial"/>
          <w:sz w:val="20"/>
          <w:szCs w:val="20"/>
          <w:lang w:val="es-ES_tradnl"/>
        </w:rPr>
        <w:t xml:space="preserve"> Constituido el Fondo, y en el término de un mes, la Junta de Gobierno deberá aprobar sus reglas de operación.</w:t>
      </w:r>
    </w:p>
    <w:p w14:paraId="4FA9B040" w14:textId="77777777" w:rsidR="00C35A56" w:rsidRPr="001444EC" w:rsidRDefault="00C35A56" w:rsidP="001444EC">
      <w:pPr>
        <w:tabs>
          <w:tab w:val="left" w:pos="708"/>
        </w:tabs>
        <w:jc w:val="both"/>
        <w:rPr>
          <w:rFonts w:ascii="Source Sans Pro" w:hAnsi="Source Sans Pro" w:cs="Arial"/>
          <w:sz w:val="20"/>
          <w:szCs w:val="20"/>
          <w:lang w:val="es-ES_tradnl"/>
        </w:rPr>
      </w:pPr>
    </w:p>
    <w:p w14:paraId="3BDB765F"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sz w:val="20"/>
          <w:szCs w:val="20"/>
          <w:lang w:val="es-ES_tradnl"/>
        </w:rPr>
        <w:t xml:space="preserve">DÉCIMO </w:t>
      </w:r>
      <w:proofErr w:type="gramStart"/>
      <w:r w:rsidRPr="001444EC">
        <w:rPr>
          <w:rFonts w:ascii="Source Sans Pro" w:hAnsi="Source Sans Pro" w:cs="Arial"/>
          <w:b/>
          <w:sz w:val="20"/>
          <w:szCs w:val="20"/>
          <w:lang w:val="es-ES_tradnl"/>
        </w:rPr>
        <w:t>TERCERO</w:t>
      </w:r>
      <w:r w:rsidRPr="001444EC">
        <w:rPr>
          <w:rFonts w:ascii="Source Sans Pro" w:hAnsi="Source Sans Pro" w:cs="Arial"/>
          <w:sz w:val="20"/>
          <w:szCs w:val="20"/>
          <w:lang w:val="es-ES_tradnl"/>
        </w:rPr>
        <w:t>.-</w:t>
      </w:r>
      <w:proofErr w:type="gramEnd"/>
      <w:r w:rsidRPr="001444EC">
        <w:rPr>
          <w:rFonts w:ascii="Source Sans Pro" w:hAnsi="Source Sans Pro" w:cs="Arial"/>
          <w:sz w:val="20"/>
          <w:szCs w:val="20"/>
          <w:lang w:val="es-ES_tradnl"/>
        </w:rPr>
        <w:t xml:space="preserve"> Previo a la atención de casos el Mecanismo deberá aprobar el Protocolo de Seguridad en el Manejo de la Información.</w:t>
      </w:r>
    </w:p>
    <w:p w14:paraId="6D58DC4C" w14:textId="77777777" w:rsidR="00C35A56" w:rsidRPr="001444EC" w:rsidRDefault="00C35A56" w:rsidP="001444EC">
      <w:pPr>
        <w:tabs>
          <w:tab w:val="left" w:pos="708"/>
        </w:tabs>
        <w:jc w:val="both"/>
        <w:rPr>
          <w:rFonts w:ascii="Source Sans Pro" w:hAnsi="Source Sans Pro" w:cs="Arial"/>
          <w:sz w:val="20"/>
          <w:szCs w:val="20"/>
          <w:lang w:val="es-ES_tradnl"/>
        </w:rPr>
      </w:pPr>
    </w:p>
    <w:p w14:paraId="05083BE2"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DÉCIMO CUARTO</w:t>
      </w:r>
      <w:r w:rsidRPr="001444EC">
        <w:rPr>
          <w:rFonts w:ascii="Source Sans Pro" w:hAnsi="Source Sans Pro" w:cs="Arial"/>
          <w:sz w:val="20"/>
          <w:szCs w:val="20"/>
          <w:lang w:val="es-ES_tradnl"/>
        </w:rPr>
        <w:t>.- Los casos atendidos a través del Convenio de Colaboración Interinstitucional para implementar el Mecanismo de prevención y protección a periodistas, colaboradores periodísticos, así como a defensoras y defensores de derechos humanos en situación de riesgo con motivo del ejercicio de sus actividades en el Distrito Federal, firmado el 29 de marzo de 2012 serán atendidos, con el consentimiento previo e informado, por el Mecanismo, los expedientes de dicho convenio y la información respectiva deberá ser remitida al Mecanismo.</w:t>
      </w:r>
    </w:p>
    <w:p w14:paraId="27EE12B6" w14:textId="77777777" w:rsidR="00C35A56" w:rsidRPr="001444EC" w:rsidRDefault="00C35A56" w:rsidP="001444EC">
      <w:pPr>
        <w:tabs>
          <w:tab w:val="left" w:pos="708"/>
        </w:tabs>
        <w:jc w:val="both"/>
        <w:rPr>
          <w:rFonts w:ascii="Source Sans Pro" w:hAnsi="Source Sans Pro" w:cs="Arial"/>
          <w:sz w:val="20"/>
          <w:szCs w:val="20"/>
          <w:lang w:val="es-ES_tradnl"/>
        </w:rPr>
      </w:pPr>
    </w:p>
    <w:p w14:paraId="7350A023"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DÉCIMO </w:t>
      </w:r>
      <w:proofErr w:type="gramStart"/>
      <w:r w:rsidRPr="001444EC">
        <w:rPr>
          <w:rFonts w:ascii="Source Sans Pro" w:hAnsi="Source Sans Pro" w:cs="Arial"/>
          <w:b/>
          <w:bCs/>
          <w:sz w:val="20"/>
          <w:szCs w:val="20"/>
          <w:lang w:val="es-ES_tradnl"/>
        </w:rPr>
        <w:t>QUINTO.-</w:t>
      </w:r>
      <w:proofErr w:type="gramEnd"/>
      <w:r w:rsidRPr="001444EC">
        <w:rPr>
          <w:rFonts w:ascii="Source Sans Pro" w:hAnsi="Source Sans Pro" w:cs="Arial"/>
          <w:b/>
          <w:bCs/>
          <w:sz w:val="20"/>
          <w:szCs w:val="20"/>
          <w:lang w:val="es-ES_tradnl"/>
        </w:rPr>
        <w:t xml:space="preserve"> </w:t>
      </w:r>
      <w:r w:rsidRPr="001444EC">
        <w:rPr>
          <w:rFonts w:ascii="Source Sans Pro" w:hAnsi="Source Sans Pro" w:cs="Arial"/>
          <w:sz w:val="20"/>
          <w:szCs w:val="20"/>
          <w:lang w:val="es-ES_tradnl"/>
        </w:rPr>
        <w:t>Hasta el funcionamiento del Mecanismo, los casos serán atendidos bajo el esquema del Convenio de Colaboración Interinstitucional para implementar el Mecanismo de prevención y protección a periodistas, colaboradores periodísticos, así como a defensoras y defensores de derechos humanos en situación de riesgo con motivo del ejercicio de sus actividades en el Distrito Federal.</w:t>
      </w:r>
    </w:p>
    <w:p w14:paraId="771C5E9D" w14:textId="77777777" w:rsidR="00C35A56" w:rsidRPr="001444EC" w:rsidRDefault="00C35A56" w:rsidP="001444EC">
      <w:pPr>
        <w:tabs>
          <w:tab w:val="left" w:pos="708"/>
        </w:tabs>
        <w:jc w:val="both"/>
        <w:rPr>
          <w:rFonts w:ascii="Source Sans Pro" w:hAnsi="Source Sans Pro" w:cs="Arial"/>
          <w:sz w:val="20"/>
          <w:szCs w:val="20"/>
          <w:lang w:val="es-ES_tradnl"/>
        </w:rPr>
      </w:pPr>
    </w:p>
    <w:p w14:paraId="1666AFA3" w14:textId="77777777" w:rsidR="00C35A56" w:rsidRPr="001444EC" w:rsidRDefault="00C35A56" w:rsidP="001444EC">
      <w:pPr>
        <w:tabs>
          <w:tab w:val="left" w:pos="708"/>
        </w:tabs>
        <w:jc w:val="both"/>
        <w:rPr>
          <w:rFonts w:ascii="Source Sans Pro" w:hAnsi="Source Sans Pro" w:cs="Arial"/>
          <w:sz w:val="20"/>
          <w:szCs w:val="20"/>
          <w:lang w:val="es-ES_tradnl"/>
        </w:rPr>
      </w:pPr>
      <w:r w:rsidRPr="001444EC">
        <w:rPr>
          <w:rFonts w:ascii="Source Sans Pro" w:hAnsi="Source Sans Pro" w:cs="Arial"/>
          <w:b/>
          <w:bCs/>
          <w:sz w:val="20"/>
          <w:szCs w:val="20"/>
          <w:lang w:val="es-ES_tradnl"/>
        </w:rPr>
        <w:t xml:space="preserve">DÉCIMO </w:t>
      </w:r>
      <w:proofErr w:type="gramStart"/>
      <w:r w:rsidRPr="001444EC">
        <w:rPr>
          <w:rFonts w:ascii="Source Sans Pro" w:hAnsi="Source Sans Pro" w:cs="Arial"/>
          <w:b/>
          <w:bCs/>
          <w:sz w:val="20"/>
          <w:szCs w:val="20"/>
          <w:lang w:val="es-ES_tradnl"/>
        </w:rPr>
        <w:t>SEXTO</w:t>
      </w:r>
      <w:r w:rsidRPr="001444EC">
        <w:rPr>
          <w:rFonts w:ascii="Source Sans Pro" w:hAnsi="Source Sans Pro" w:cs="Arial"/>
          <w:sz w:val="20"/>
          <w:szCs w:val="20"/>
          <w:lang w:val="es-ES_tradnl"/>
        </w:rPr>
        <w:t>.-</w:t>
      </w:r>
      <w:proofErr w:type="gramEnd"/>
      <w:r w:rsidRPr="001444EC">
        <w:rPr>
          <w:rFonts w:ascii="Source Sans Pro" w:hAnsi="Source Sans Pro" w:cs="Arial"/>
          <w:sz w:val="20"/>
          <w:szCs w:val="20"/>
          <w:lang w:val="es-ES_tradnl"/>
        </w:rPr>
        <w:t xml:space="preserve"> La aplicación de las Medidas de Carácter Social será a partir de la entrada en vigor de la Ley y posterior a la disponibilidad del presupuesto.</w:t>
      </w:r>
    </w:p>
    <w:p w14:paraId="7C6CCAC4" w14:textId="77777777" w:rsidR="00C35A56" w:rsidRPr="001444EC" w:rsidRDefault="00C35A56" w:rsidP="001444EC">
      <w:pPr>
        <w:tabs>
          <w:tab w:val="left" w:pos="708"/>
        </w:tabs>
        <w:jc w:val="both"/>
        <w:rPr>
          <w:rFonts w:ascii="Source Sans Pro" w:hAnsi="Source Sans Pro" w:cs="Arial"/>
          <w:sz w:val="20"/>
          <w:szCs w:val="20"/>
          <w:lang w:val="es-ES_tradnl"/>
        </w:rPr>
      </w:pPr>
    </w:p>
    <w:p w14:paraId="74ABB723" w14:textId="77777777" w:rsidR="00C35A56" w:rsidRPr="001444EC" w:rsidRDefault="00C35A56" w:rsidP="001444EC">
      <w:pPr>
        <w:shd w:val="clear" w:color="auto" w:fill="FFFFFF"/>
        <w:jc w:val="both"/>
        <w:rPr>
          <w:rFonts w:ascii="Source Sans Pro" w:hAnsi="Source Sans Pro" w:cs="Arial"/>
          <w:sz w:val="20"/>
          <w:szCs w:val="20"/>
          <w:lang w:val="es-MX"/>
        </w:rPr>
      </w:pPr>
      <w:r w:rsidRPr="001444EC">
        <w:rPr>
          <w:rFonts w:ascii="Source Sans Pro" w:hAnsi="Source Sans Pro" w:cs="Arial"/>
          <w:b/>
          <w:bCs/>
          <w:sz w:val="20"/>
          <w:szCs w:val="20"/>
          <w:lang w:val="es-ES_tradnl"/>
        </w:rPr>
        <w:t xml:space="preserve">DÉCIMO </w:t>
      </w:r>
      <w:proofErr w:type="gramStart"/>
      <w:r w:rsidRPr="001444EC">
        <w:rPr>
          <w:rFonts w:ascii="Source Sans Pro" w:hAnsi="Source Sans Pro" w:cs="Arial"/>
          <w:b/>
          <w:bCs/>
          <w:sz w:val="20"/>
          <w:szCs w:val="20"/>
          <w:lang w:val="es-ES_tradnl"/>
        </w:rPr>
        <w:t>SÉPTIMO.-</w:t>
      </w:r>
      <w:proofErr w:type="gramEnd"/>
      <w:r w:rsidRPr="001444EC">
        <w:rPr>
          <w:rFonts w:ascii="Source Sans Pro" w:hAnsi="Source Sans Pro" w:cs="Arial"/>
          <w:sz w:val="20"/>
          <w:szCs w:val="20"/>
          <w:lang w:val="es-ES_tradnl"/>
        </w:rPr>
        <w:t> El Jefe de Gobierno deberá garantizar el presupuesto necesario para la correcta entrada en vigor de la presente Ley.</w:t>
      </w:r>
    </w:p>
    <w:p w14:paraId="7A9DB651" w14:textId="77777777" w:rsidR="00C35A56" w:rsidRPr="001444EC" w:rsidRDefault="00C35A56" w:rsidP="001444EC">
      <w:pPr>
        <w:shd w:val="clear" w:color="auto" w:fill="FFFFFF"/>
        <w:jc w:val="both"/>
        <w:rPr>
          <w:rFonts w:ascii="Source Sans Pro" w:hAnsi="Source Sans Pro" w:cs="Arial"/>
          <w:sz w:val="20"/>
          <w:szCs w:val="20"/>
        </w:rPr>
      </w:pPr>
    </w:p>
    <w:p w14:paraId="0F684454" w14:textId="77777777" w:rsidR="00C35A56" w:rsidRPr="001444EC" w:rsidRDefault="00C35A56" w:rsidP="001444EC">
      <w:pPr>
        <w:shd w:val="clear" w:color="auto" w:fill="FFFFFF"/>
        <w:jc w:val="both"/>
        <w:rPr>
          <w:rFonts w:ascii="Source Sans Pro" w:hAnsi="Source Sans Pro" w:cs="Arial"/>
          <w:sz w:val="20"/>
          <w:szCs w:val="20"/>
        </w:rPr>
      </w:pPr>
      <w:r w:rsidRPr="001444EC">
        <w:rPr>
          <w:rFonts w:ascii="Source Sans Pro" w:hAnsi="Source Sans Pro" w:cs="Arial"/>
          <w:b/>
          <w:bCs/>
          <w:sz w:val="20"/>
          <w:szCs w:val="20"/>
          <w:lang w:val="es-ES_tradnl"/>
        </w:rPr>
        <w:t xml:space="preserve">DÉCIMO </w:t>
      </w:r>
      <w:proofErr w:type="gramStart"/>
      <w:r w:rsidRPr="001444EC">
        <w:rPr>
          <w:rFonts w:ascii="Source Sans Pro" w:hAnsi="Source Sans Pro" w:cs="Arial"/>
          <w:b/>
          <w:bCs/>
          <w:sz w:val="20"/>
          <w:szCs w:val="20"/>
          <w:lang w:val="es-ES_tradnl"/>
        </w:rPr>
        <w:t>OCTAVO.-</w:t>
      </w:r>
      <w:proofErr w:type="gramEnd"/>
      <w:r w:rsidRPr="001444EC">
        <w:rPr>
          <w:rFonts w:ascii="Source Sans Pro" w:hAnsi="Source Sans Pro" w:cs="Arial"/>
          <w:sz w:val="20"/>
          <w:szCs w:val="20"/>
          <w:lang w:val="es-ES_tradnl"/>
        </w:rPr>
        <w:t> Para la ejecución de la presente Ley, la ALDF aprobará el presupuesto necesario y suficiente que permita llevar a cabo de manera óptima las responsabilidades de conformidad con las atribuciones que les han sido conferidas en la presente Ley y demás normatividad aplicable.</w:t>
      </w:r>
    </w:p>
    <w:p w14:paraId="2E120A95" w14:textId="77777777" w:rsidR="00C35A56" w:rsidRPr="001444EC" w:rsidRDefault="00C35A56" w:rsidP="001444EC">
      <w:pPr>
        <w:shd w:val="clear" w:color="auto" w:fill="FFFFFF"/>
        <w:jc w:val="both"/>
        <w:rPr>
          <w:rFonts w:ascii="Source Sans Pro" w:hAnsi="Source Sans Pro" w:cs="Arial"/>
          <w:sz w:val="20"/>
          <w:szCs w:val="20"/>
          <w:lang w:val="es-ES_tradnl"/>
        </w:rPr>
      </w:pPr>
      <w:r w:rsidRPr="001444EC">
        <w:rPr>
          <w:rFonts w:ascii="Source Sans Pro" w:hAnsi="Source Sans Pro" w:cs="Arial"/>
          <w:sz w:val="20"/>
          <w:szCs w:val="20"/>
          <w:lang w:val="es-ES_tradnl"/>
        </w:rPr>
        <w:t> </w:t>
      </w:r>
    </w:p>
    <w:p w14:paraId="052CB539" w14:textId="77777777" w:rsidR="00C35A56" w:rsidRPr="001444EC" w:rsidRDefault="00C35A56" w:rsidP="001444EC">
      <w:pPr>
        <w:shd w:val="clear" w:color="auto" w:fill="FFFFFF"/>
        <w:jc w:val="both"/>
        <w:rPr>
          <w:rFonts w:ascii="Source Sans Pro" w:hAnsi="Source Sans Pro" w:cs="Arial"/>
          <w:sz w:val="20"/>
          <w:szCs w:val="20"/>
          <w:lang w:val="es-MX"/>
        </w:rPr>
      </w:pPr>
      <w:r w:rsidRPr="001444EC">
        <w:rPr>
          <w:rFonts w:ascii="Source Sans Pro" w:hAnsi="Source Sans Pro" w:cs="Arial"/>
          <w:b/>
          <w:bCs/>
          <w:sz w:val="20"/>
          <w:szCs w:val="20"/>
          <w:lang w:val="es-ES_tradnl"/>
        </w:rPr>
        <w:t xml:space="preserve">DÉCIMO </w:t>
      </w:r>
      <w:proofErr w:type="gramStart"/>
      <w:r w:rsidRPr="001444EC">
        <w:rPr>
          <w:rFonts w:ascii="Source Sans Pro" w:hAnsi="Source Sans Pro" w:cs="Arial"/>
          <w:b/>
          <w:bCs/>
          <w:sz w:val="20"/>
          <w:szCs w:val="20"/>
          <w:lang w:val="es-ES_tradnl"/>
        </w:rPr>
        <w:t>NOVENO.-</w:t>
      </w:r>
      <w:proofErr w:type="gramEnd"/>
      <w:r w:rsidRPr="001444EC">
        <w:rPr>
          <w:rFonts w:ascii="Source Sans Pro" w:hAnsi="Source Sans Pro" w:cs="Arial"/>
          <w:sz w:val="20"/>
          <w:szCs w:val="20"/>
          <w:lang w:val="es-ES_tradnl"/>
        </w:rPr>
        <w:t> El Jefe de Gobierno, por conducto de las dependencias competentes, diseñará la estructura financiera necesaria para dotar de recursos con carácter de permanente a las disposiciones contenidas en el presente decreto.</w:t>
      </w:r>
    </w:p>
    <w:p w14:paraId="1F30FCF0" w14:textId="77777777" w:rsidR="00C35A56" w:rsidRPr="001444EC" w:rsidRDefault="00C35A56" w:rsidP="001444EC">
      <w:pPr>
        <w:tabs>
          <w:tab w:val="left" w:pos="708"/>
        </w:tabs>
        <w:jc w:val="both"/>
        <w:rPr>
          <w:rFonts w:ascii="Source Sans Pro" w:hAnsi="Source Sans Pro" w:cs="Arial"/>
          <w:sz w:val="20"/>
          <w:szCs w:val="20"/>
        </w:rPr>
      </w:pPr>
    </w:p>
    <w:p w14:paraId="356443A0" w14:textId="77777777" w:rsidR="00C35A56" w:rsidRPr="001444EC" w:rsidRDefault="00C35A56" w:rsidP="001444EC">
      <w:pPr>
        <w:widowControl w:val="0"/>
        <w:autoSpaceDE w:val="0"/>
        <w:autoSpaceDN w:val="0"/>
        <w:adjustRightInd w:val="0"/>
        <w:jc w:val="both"/>
        <w:rPr>
          <w:rFonts w:ascii="Source Sans Pro" w:hAnsi="Source Sans Pro" w:cs="Arial"/>
          <w:b/>
          <w:sz w:val="20"/>
          <w:szCs w:val="20"/>
        </w:rPr>
      </w:pPr>
      <w:r w:rsidRPr="00CC04E6">
        <w:rPr>
          <w:rFonts w:ascii="Source Sans Pro" w:hAnsi="Source Sans Pro" w:cs="Arial"/>
          <w:bCs/>
          <w:sz w:val="20"/>
          <w:szCs w:val="20"/>
        </w:rPr>
        <w:t xml:space="preserve">Recinto de la Asamblea Legislativa del Distrito Federal, a los nueve días del mes de julio del año dos mil </w:t>
      </w:r>
      <w:proofErr w:type="gramStart"/>
      <w:r w:rsidRPr="00CC04E6">
        <w:rPr>
          <w:rFonts w:ascii="Source Sans Pro" w:hAnsi="Source Sans Pro" w:cs="Arial"/>
          <w:bCs/>
          <w:sz w:val="20"/>
          <w:szCs w:val="20"/>
        </w:rPr>
        <w:t>quince.-</w:t>
      </w:r>
      <w:proofErr w:type="gramEnd"/>
      <w:r w:rsidRPr="001444EC">
        <w:rPr>
          <w:rFonts w:ascii="Source Sans Pro" w:hAnsi="Source Sans Pro" w:cs="Arial"/>
          <w:b/>
          <w:sz w:val="20"/>
          <w:szCs w:val="20"/>
        </w:rPr>
        <w:t xml:space="preserve"> POR LA MESA DIRECTIVA.- DIP. EFRAIN MORALES LÓPEZ, </w:t>
      </w:r>
      <w:proofErr w:type="gramStart"/>
      <w:r w:rsidRPr="001444EC">
        <w:rPr>
          <w:rFonts w:ascii="Source Sans Pro" w:hAnsi="Source Sans Pro" w:cs="Arial"/>
          <w:b/>
          <w:sz w:val="20"/>
          <w:szCs w:val="20"/>
        </w:rPr>
        <w:t>PRESIDENTE.-</w:t>
      </w:r>
      <w:proofErr w:type="gramEnd"/>
      <w:r w:rsidRPr="001444EC">
        <w:rPr>
          <w:rFonts w:ascii="Source Sans Pro" w:hAnsi="Source Sans Pro" w:cs="Arial"/>
          <w:b/>
          <w:sz w:val="20"/>
          <w:szCs w:val="20"/>
        </w:rPr>
        <w:t xml:space="preserve"> DIP. ALEJANDRO RAFAEL PIÑA MEDINA, </w:t>
      </w:r>
      <w:proofErr w:type="gramStart"/>
      <w:r w:rsidRPr="001444EC">
        <w:rPr>
          <w:rFonts w:ascii="Source Sans Pro" w:hAnsi="Source Sans Pro" w:cs="Arial"/>
          <w:b/>
          <w:sz w:val="20"/>
          <w:szCs w:val="20"/>
        </w:rPr>
        <w:t>SECRETARIO.-</w:t>
      </w:r>
      <w:proofErr w:type="gramEnd"/>
      <w:r w:rsidRPr="001444EC">
        <w:rPr>
          <w:rFonts w:ascii="Source Sans Pro" w:hAnsi="Source Sans Pro" w:cs="Arial"/>
          <w:b/>
          <w:sz w:val="20"/>
          <w:szCs w:val="20"/>
        </w:rPr>
        <w:t xml:space="preserve"> DIP. SAMUEL RODRÍGUEZ TORRES, </w:t>
      </w:r>
      <w:proofErr w:type="gramStart"/>
      <w:r w:rsidRPr="001444EC">
        <w:rPr>
          <w:rFonts w:ascii="Source Sans Pro" w:hAnsi="Source Sans Pro" w:cs="Arial"/>
          <w:b/>
          <w:sz w:val="20"/>
          <w:szCs w:val="20"/>
        </w:rPr>
        <w:t>SECRETARIO.(</w:t>
      </w:r>
      <w:proofErr w:type="gramEnd"/>
      <w:r w:rsidRPr="001444EC">
        <w:rPr>
          <w:rFonts w:ascii="Source Sans Pro" w:hAnsi="Source Sans Pro" w:cs="Arial"/>
          <w:b/>
          <w:sz w:val="20"/>
          <w:szCs w:val="20"/>
        </w:rPr>
        <w:t>FIRMAS)</w:t>
      </w:r>
    </w:p>
    <w:p w14:paraId="6283330E" w14:textId="77777777" w:rsidR="00C35A56" w:rsidRPr="001444EC" w:rsidRDefault="00C35A56" w:rsidP="001444EC">
      <w:pPr>
        <w:jc w:val="center"/>
        <w:rPr>
          <w:rFonts w:ascii="Source Sans Pro" w:hAnsi="Source Sans Pro" w:cs="Arial"/>
          <w:b/>
          <w:sz w:val="20"/>
          <w:szCs w:val="20"/>
        </w:rPr>
      </w:pPr>
    </w:p>
    <w:p w14:paraId="5E4A896F" w14:textId="77777777" w:rsidR="00C35A56" w:rsidRPr="001444EC" w:rsidRDefault="00C35A56" w:rsidP="001444EC">
      <w:pPr>
        <w:jc w:val="both"/>
        <w:rPr>
          <w:rFonts w:ascii="Source Sans Pro" w:eastAsia="Calibri" w:hAnsi="Source Sans Pro" w:cs="Arial"/>
          <w:b/>
          <w:bCs/>
          <w:sz w:val="20"/>
          <w:szCs w:val="20"/>
          <w:lang w:eastAsia="en-US"/>
        </w:rPr>
      </w:pPr>
      <w:r w:rsidRPr="001444EC">
        <w:rPr>
          <w:rFonts w:ascii="Source Sans Pro" w:eastAsia="Calibri" w:hAnsi="Source Sans Pro" w:cs="Arial"/>
          <w:bCs/>
          <w:sz w:val="20"/>
          <w:szCs w:val="20"/>
          <w:lang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siete días del mes de agosto del año dos mil quince.- </w:t>
      </w:r>
      <w:r w:rsidRPr="001444EC">
        <w:rPr>
          <w:rFonts w:ascii="Source Sans Pro" w:eastAsia="Calibri" w:hAnsi="Source Sans Pro" w:cs="Arial"/>
          <w:b/>
          <w:bCs/>
          <w:sz w:val="20"/>
          <w:szCs w:val="20"/>
          <w:lang w:eastAsia="en-US"/>
        </w:rPr>
        <w:t xml:space="preserve">EL JEFE DE GOBIERNO DEL DISTRITO FEDERAL, MIGUEL ÁNGEL MANCERA ESPINOSA.- FIRMA.- LA SECRETARIA DE GOBIERNO, </w:t>
      </w:r>
      <w:r w:rsidRPr="001444EC">
        <w:rPr>
          <w:rFonts w:ascii="Source Sans Pro" w:hAnsi="Source Sans Pro" w:cs="Arial"/>
          <w:b/>
          <w:sz w:val="20"/>
          <w:szCs w:val="20"/>
          <w:shd w:val="clear" w:color="auto" w:fill="FFFFFF"/>
        </w:rPr>
        <w:t xml:space="preserve">DORA </w:t>
      </w:r>
      <w:r w:rsidRPr="001444EC">
        <w:rPr>
          <w:rFonts w:ascii="Source Sans Pro" w:hAnsi="Source Sans Pro" w:cs="Arial"/>
          <w:b/>
          <w:bCs/>
          <w:sz w:val="20"/>
          <w:szCs w:val="20"/>
          <w:shd w:val="clear" w:color="auto" w:fill="FFFFFF"/>
        </w:rPr>
        <w:t>PATRICIA MERCADO</w:t>
      </w:r>
      <w:r w:rsidRPr="001444EC">
        <w:rPr>
          <w:rFonts w:ascii="Source Sans Pro" w:hAnsi="Source Sans Pro" w:cs="Arial"/>
          <w:b/>
          <w:sz w:val="20"/>
          <w:szCs w:val="20"/>
          <w:shd w:val="clear" w:color="auto" w:fill="FFFFFF"/>
        </w:rPr>
        <w:t xml:space="preserve"> CASTRO.- FIRMA.- EL SECRETARIO DE DESARROLLO SOCIAL, JOSÉ RAMÓN AMIEVA GÁLVEZ.- FIRMA.- </w:t>
      </w:r>
      <w:r w:rsidRPr="001444EC">
        <w:rPr>
          <w:rFonts w:ascii="Source Sans Pro" w:eastAsia="Calibri" w:hAnsi="Source Sans Pro" w:cs="Arial"/>
          <w:b/>
          <w:bCs/>
          <w:sz w:val="20"/>
          <w:szCs w:val="20"/>
          <w:lang w:eastAsia="en-US"/>
        </w:rPr>
        <w:t xml:space="preserve">EL SECRETARIO DE SEGURIDAD PÚBLICA, HIRAM ALMEIDA ESTRADA.- FIRMA.- LA SECRETARIA DE TRABAJO Y FOMENTO AL EMPLEO, </w:t>
      </w:r>
      <w:r w:rsidRPr="001444EC">
        <w:rPr>
          <w:rFonts w:ascii="Source Sans Pro" w:hAnsi="Source Sans Pro" w:cs="Arial"/>
          <w:b/>
          <w:sz w:val="20"/>
          <w:szCs w:val="20"/>
          <w:shd w:val="clear" w:color="auto" w:fill="FFFFFF"/>
        </w:rPr>
        <w:t xml:space="preserve">AMALIA DOLORES GARCÍA MEDINA.- FIRMA.- LA SECRETARIA DE DESARROLLO RURAL Y EQUIDAD PARA LAS COMUNIDADES, </w:t>
      </w:r>
      <w:r w:rsidRPr="001444EC">
        <w:rPr>
          <w:rFonts w:ascii="Source Sans Pro" w:eastAsia="Calibri" w:hAnsi="Source Sans Pro" w:cs="Arial"/>
          <w:b/>
          <w:bCs/>
          <w:sz w:val="20"/>
          <w:szCs w:val="20"/>
          <w:lang w:eastAsia="en-US"/>
        </w:rPr>
        <w:t>ROSA ÍCELA RODRÍGUEZ VELÁZQUEZ.- FIRMA.</w:t>
      </w:r>
    </w:p>
    <w:p w14:paraId="6C874FFF" w14:textId="77777777" w:rsidR="00C35A56" w:rsidRPr="001444EC" w:rsidRDefault="00C35A56" w:rsidP="001444EC">
      <w:pPr>
        <w:pBdr>
          <w:bottom w:val="single" w:sz="12" w:space="1" w:color="auto"/>
        </w:pBdr>
        <w:autoSpaceDE w:val="0"/>
        <w:autoSpaceDN w:val="0"/>
        <w:adjustRightInd w:val="0"/>
        <w:rPr>
          <w:rFonts w:ascii="Source Sans Pro" w:hAnsi="Source Sans Pro" w:cs="Arial"/>
          <w:sz w:val="20"/>
          <w:szCs w:val="20"/>
          <w:lang w:eastAsia="es-MX"/>
        </w:rPr>
      </w:pPr>
    </w:p>
    <w:p w14:paraId="1E14E053" w14:textId="77777777" w:rsidR="00C35A56" w:rsidRPr="001444EC" w:rsidRDefault="00C35A56" w:rsidP="001444EC">
      <w:pPr>
        <w:autoSpaceDE w:val="0"/>
        <w:autoSpaceDN w:val="0"/>
        <w:adjustRightInd w:val="0"/>
        <w:rPr>
          <w:rFonts w:ascii="Source Sans Pro" w:hAnsi="Source Sans Pro" w:cs="Arial"/>
          <w:sz w:val="20"/>
          <w:szCs w:val="20"/>
        </w:rPr>
      </w:pPr>
    </w:p>
    <w:p w14:paraId="21EE9F34" w14:textId="77777777" w:rsidR="00C35A56" w:rsidRPr="001444EC" w:rsidRDefault="00C35A56" w:rsidP="001444EC">
      <w:pPr>
        <w:jc w:val="both"/>
        <w:rPr>
          <w:rFonts w:ascii="Source Sans Pro" w:eastAsia="Calibri" w:hAnsi="Source Sans Pro" w:cs="Arial"/>
          <w:b/>
          <w:sz w:val="20"/>
          <w:szCs w:val="20"/>
          <w:lang w:eastAsia="en-US"/>
        </w:rPr>
      </w:pPr>
      <w:r w:rsidRPr="001444EC">
        <w:rPr>
          <w:rFonts w:ascii="Source Sans Pro" w:hAnsi="Source Sans Pro" w:cs="Arial"/>
          <w:b/>
          <w:sz w:val="20"/>
          <w:szCs w:val="20"/>
        </w:rPr>
        <w:lastRenderedPageBreak/>
        <w:t>FE DE ERRATAS AL DICTAMEN POR EL QUE SE EXPIDE LA LEY PARA LA PROTECCIÓN INTEGRAL DE PERSONAS DEFENSORAS DE DERECHOS HUMANOS Y PERIODISTAS DEL DISTRITO FEDERAL, PUBLICADO EN LA GACETA OFICIAL DEL DISTRITO FEDERAL EL 02 DE OCTUBRE DE 2015.</w:t>
      </w:r>
    </w:p>
    <w:p w14:paraId="5A5E5991" w14:textId="77777777" w:rsidR="00C35A56" w:rsidRPr="007D7A76" w:rsidRDefault="0005374D" w:rsidP="001444EC">
      <w:pPr>
        <w:tabs>
          <w:tab w:val="left" w:pos="2552"/>
        </w:tabs>
        <w:jc w:val="center"/>
        <w:rPr>
          <w:rFonts w:ascii="Source Sans Pro" w:hAnsi="Source Sans Pro" w:cs="Arial"/>
          <w:b/>
          <w:bCs/>
          <w:color w:val="49494D" w:themeColor="text1"/>
          <w:sz w:val="20"/>
          <w:szCs w:val="20"/>
        </w:rPr>
      </w:pPr>
      <w:r w:rsidRPr="001444EC">
        <w:rPr>
          <w:rFonts w:ascii="Source Sans Pro" w:hAnsi="Source Sans Pro" w:cs="Arial"/>
          <w:b/>
          <w:bCs/>
          <w:sz w:val="20"/>
          <w:szCs w:val="20"/>
        </w:rPr>
        <w:t xml:space="preserve">                                                                                                                        </w:t>
      </w:r>
      <w:r w:rsidRPr="007D7A76">
        <w:rPr>
          <w:rFonts w:ascii="Source Sans Pro" w:hAnsi="Source Sans Pro" w:cs="Arial"/>
          <w:b/>
          <w:bCs/>
          <w:color w:val="49494D" w:themeColor="text1"/>
          <w:sz w:val="20"/>
          <w:szCs w:val="20"/>
        </w:rPr>
        <w:t xml:space="preserve">                                                                                                                                                                                                                                                                                                                                                                                                                                                                                                                                                                                                                                                                                                                                                                                                                                                                                                                                                                                                                                                                                                                                                                                                                                                                                                                                                                                                                                                                                                                                                                                                                                                                                                                                                                                                                                                                                                                                                                                                                                                                                                                                                                                                                                                                                                                                                                                                                                                                                                                                                                                                                                                                                                                                                                                                                                                                                                                                                                                                                                                                                                                                                                                                                                                                                                                                                                                                                                                                                                                                                                                                                                                                                                                                                                                                                                                                                                                                                                                                                                                                                                                                                                                                                                                                                                                                                                                                                                                                                                                                                                                                                                                                                                                                                                                                                                                                                                                                                                                                                                                                                                                                                                                                                                                                                                                                                                                                                                                                                                                                                                                                                                                                                                                                                                                                                                                                                                                                                                                                                                                                                                                                                                                                                                                                                                                                                                                                                                                                                                                                                                                                                                                                                                                                                                                                                                                                                                                                                                                                                                                                                                                                                                                                                                                                                                                                                                                                                                                                                                                                                                                                                                                                                                                                                                                                                                                                                                                                                                                                                                                                                                                                                                                                                                                                                                                                                                                                                                                                                                                                                                                                                                                                                                                                                                                                                                                                                                                                                                                                                                                                                                                                                                                                                                                                                                                                                                                                                                                                                                                                                                                                                                                                                                                                                                                                                                                                                                                                                                                                                                                                                                                                                                                                                                                                                                       </w:t>
      </w:r>
    </w:p>
    <w:sectPr w:rsidR="00C35A56" w:rsidRPr="007D7A76"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D0B45" w14:textId="77777777" w:rsidR="009550BD" w:rsidRDefault="009550BD">
      <w:r>
        <w:separator/>
      </w:r>
    </w:p>
  </w:endnote>
  <w:endnote w:type="continuationSeparator" w:id="0">
    <w:p w14:paraId="417E011F" w14:textId="77777777" w:rsidR="009550BD" w:rsidRDefault="00955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Calibri"/>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26E2A" w14:textId="77777777" w:rsidR="009550BD" w:rsidRDefault="009550BD">
      <w:r>
        <w:separator/>
      </w:r>
    </w:p>
  </w:footnote>
  <w:footnote w:type="continuationSeparator" w:id="0">
    <w:p w14:paraId="4577B294" w14:textId="77777777" w:rsidR="009550BD" w:rsidRDefault="009550B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100E1D"/>
    <w:multiLevelType w:val="hybridMultilevel"/>
    <w:tmpl w:val="2F043B92"/>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990ECB"/>
    <w:multiLevelType w:val="multilevel"/>
    <w:tmpl w:val="C96CD024"/>
    <w:lvl w:ilvl="0">
      <w:start w:val="1"/>
      <w:numFmt w:val="upperRoman"/>
      <w:lvlText w:val="%1."/>
      <w:lvlJc w:val="right"/>
      <w:pPr>
        <w:ind w:left="0" w:firstLine="0"/>
      </w:pPr>
      <w:rPr>
        <w:b/>
        <w:bCs/>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3" w15:restartNumberingAfterBreak="0">
    <w:nsid w:val="01AC4FFD"/>
    <w:multiLevelType w:val="singleLevel"/>
    <w:tmpl w:val="FD8A2650"/>
    <w:lvl w:ilvl="0">
      <w:start w:val="1"/>
      <w:numFmt w:val="upperRoman"/>
      <w:lvlText w:val="%1."/>
      <w:lvlJc w:val="right"/>
      <w:pPr>
        <w:tabs>
          <w:tab w:val="num" w:pos="540"/>
        </w:tabs>
        <w:ind w:left="540" w:hanging="180"/>
      </w:pPr>
      <w:rPr>
        <w:rFonts w:cs="Times New Roman"/>
        <w:b w:val="0"/>
        <w:bCs w:val="0"/>
        <w:i w:val="0"/>
        <w:iCs w:val="0"/>
        <w:position w:val="0"/>
        <w:sz w:val="20"/>
        <w:szCs w:val="20"/>
      </w:rPr>
    </w:lvl>
  </w:abstractNum>
  <w:abstractNum w:abstractNumId="4" w15:restartNumberingAfterBreak="0">
    <w:nsid w:val="0A4119B0"/>
    <w:multiLevelType w:val="multilevel"/>
    <w:tmpl w:val="F29496D8"/>
    <w:styleLink w:val="List191"/>
    <w:lvl w:ilvl="0">
      <w:start w:val="1"/>
      <w:numFmt w:val="upperRoman"/>
      <w:lvlText w:val="%1."/>
      <w:lvlJc w:val="left"/>
      <w:pPr>
        <w:ind w:left="0" w:firstLine="0"/>
      </w:pPr>
      <w:rPr>
        <w:rFonts w:ascii="Times New Roman" w:eastAsia="Times New Roman" w:hAnsi="Times New Roman" w:cs="Times New Roman" w:hint="default"/>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5" w15:restartNumberingAfterBreak="0">
    <w:nsid w:val="0B0E4B81"/>
    <w:multiLevelType w:val="multilevel"/>
    <w:tmpl w:val="71CC19A6"/>
    <w:styleLink w:val="List20"/>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15:restartNumberingAfterBreak="0">
    <w:nsid w:val="0C3A30E2"/>
    <w:multiLevelType w:val="multilevel"/>
    <w:tmpl w:val="24BA433E"/>
    <w:styleLink w:val="List0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 w15:restartNumberingAfterBreak="0">
    <w:nsid w:val="0E340D35"/>
    <w:multiLevelType w:val="hybridMultilevel"/>
    <w:tmpl w:val="3A1CB8F6"/>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1F8094A"/>
    <w:multiLevelType w:val="hybridMultilevel"/>
    <w:tmpl w:val="AB7E999A"/>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2340384"/>
    <w:multiLevelType w:val="multilevel"/>
    <w:tmpl w:val="FF420B80"/>
    <w:styleLink w:val="List171"/>
    <w:lvl w:ilvl="0">
      <w:start w:val="1"/>
      <w:numFmt w:val="upperRoman"/>
      <w:lvlText w:val="%1."/>
      <w:lvlJc w:val="left"/>
      <w:pPr>
        <w:ind w:left="0" w:firstLine="0"/>
      </w:pPr>
      <w:rPr>
        <w:rFonts w:ascii="Calibri" w:eastAsia="Times New Roman" w:hAnsi="Calibri" w:cs="Times New Roman"/>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10" w15:restartNumberingAfterBreak="0">
    <w:nsid w:val="13AC5634"/>
    <w:multiLevelType w:val="multilevel"/>
    <w:tmpl w:val="71CC19A6"/>
    <w:numStyleLink w:val="List20"/>
  </w:abstractNum>
  <w:abstractNum w:abstractNumId="11" w15:restartNumberingAfterBreak="0">
    <w:nsid w:val="144F5752"/>
    <w:multiLevelType w:val="multilevel"/>
    <w:tmpl w:val="C96CD024"/>
    <w:lvl w:ilvl="0">
      <w:start w:val="1"/>
      <w:numFmt w:val="upperRoman"/>
      <w:lvlText w:val="%1."/>
      <w:lvlJc w:val="right"/>
      <w:pPr>
        <w:ind w:left="0" w:firstLine="0"/>
      </w:pPr>
      <w:rPr>
        <w:b/>
        <w:bCs/>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12" w15:restartNumberingAfterBreak="0">
    <w:nsid w:val="1CEF4215"/>
    <w:multiLevelType w:val="hybridMultilevel"/>
    <w:tmpl w:val="41C80D66"/>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FB64415"/>
    <w:multiLevelType w:val="multilevel"/>
    <w:tmpl w:val="711CD928"/>
    <w:styleLink w:val="List211"/>
    <w:lvl w:ilvl="0">
      <w:start w:val="1"/>
      <w:numFmt w:val="upperRoman"/>
      <w:lvlText w:val="%1."/>
      <w:lvlJc w:val="left"/>
      <w:pPr>
        <w:ind w:left="0" w:firstLine="0"/>
      </w:pPr>
      <w:rPr>
        <w:rFonts w:ascii="Times New Roman" w:eastAsia="Times New Roman" w:hAnsi="Times New Roman" w:cs="Times New Roman" w:hint="default"/>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14" w15:restartNumberingAfterBreak="0">
    <w:nsid w:val="216E2D2A"/>
    <w:multiLevelType w:val="hybridMultilevel"/>
    <w:tmpl w:val="05DACBD6"/>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1AD26D6"/>
    <w:multiLevelType w:val="multilevel"/>
    <w:tmpl w:val="27C03348"/>
    <w:styleLink w:val="List22"/>
    <w:lvl w:ilvl="0">
      <w:start w:val="1"/>
      <w:numFmt w:val="upperRoman"/>
      <w:lvlText w:val="%1."/>
      <w:lvlJc w:val="left"/>
      <w:pPr>
        <w:ind w:left="0" w:firstLine="0"/>
      </w:pPr>
      <w:rPr>
        <w:rFonts w:ascii="Calibri" w:eastAsia="Times New Roman" w:hAnsi="Calibri" w:cs="Times New Roman"/>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16" w15:restartNumberingAfterBreak="0">
    <w:nsid w:val="21BE2C93"/>
    <w:multiLevelType w:val="hybridMultilevel"/>
    <w:tmpl w:val="2FE602CA"/>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1EE7262"/>
    <w:multiLevelType w:val="multilevel"/>
    <w:tmpl w:val="AAF87A22"/>
    <w:styleLink w:val="List15"/>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18" w15:restartNumberingAfterBreak="0">
    <w:nsid w:val="2C207FAB"/>
    <w:multiLevelType w:val="multilevel"/>
    <w:tmpl w:val="9A66C256"/>
    <w:styleLink w:val="List19"/>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19" w15:restartNumberingAfterBreak="0">
    <w:nsid w:val="2DC35495"/>
    <w:multiLevelType w:val="multilevel"/>
    <w:tmpl w:val="3F4A7A50"/>
    <w:styleLink w:val="List21"/>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2E1233C8"/>
    <w:multiLevelType w:val="hybridMultilevel"/>
    <w:tmpl w:val="E50A38D2"/>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0C82591"/>
    <w:multiLevelType w:val="hybridMultilevel"/>
    <w:tmpl w:val="D3726700"/>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23" w15:restartNumberingAfterBreak="0">
    <w:nsid w:val="37FC7FCA"/>
    <w:multiLevelType w:val="multilevel"/>
    <w:tmpl w:val="F950108A"/>
    <w:styleLink w:val="List8"/>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4" w15:restartNumberingAfterBreak="0">
    <w:nsid w:val="38334CDD"/>
    <w:multiLevelType w:val="multilevel"/>
    <w:tmpl w:val="76C00432"/>
    <w:styleLink w:val="List81"/>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5" w15:restartNumberingAfterBreak="0">
    <w:nsid w:val="38765399"/>
    <w:multiLevelType w:val="hybridMultilevel"/>
    <w:tmpl w:val="BF5C9E3A"/>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96F0943"/>
    <w:multiLevelType w:val="hybridMultilevel"/>
    <w:tmpl w:val="E89E8848"/>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AED5561"/>
    <w:multiLevelType w:val="hybridMultilevel"/>
    <w:tmpl w:val="76A875C2"/>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F684C80"/>
    <w:multiLevelType w:val="hybridMultilevel"/>
    <w:tmpl w:val="A9E09D44"/>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0" w15:restartNumberingAfterBreak="0">
    <w:nsid w:val="50FB7F6B"/>
    <w:multiLevelType w:val="hybridMultilevel"/>
    <w:tmpl w:val="56C2E22A"/>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29B59E4"/>
    <w:multiLevelType w:val="singleLevel"/>
    <w:tmpl w:val="A2E24102"/>
    <w:styleLink w:val="Lista311"/>
    <w:lvl w:ilvl="0">
      <w:start w:val="1"/>
      <w:numFmt w:val="upperRoman"/>
      <w:lvlText w:val="%1."/>
      <w:lvlJc w:val="left"/>
      <w:pPr>
        <w:tabs>
          <w:tab w:val="num" w:pos="1080"/>
        </w:tabs>
        <w:ind w:left="1080" w:hanging="720"/>
      </w:pPr>
      <w:rPr>
        <w:rFonts w:cs="Times New Roman"/>
        <w:b w:val="0"/>
        <w:bCs w:val="0"/>
        <w:i w:val="0"/>
        <w:iCs w:val="0"/>
        <w:position w:val="0"/>
        <w:sz w:val="24"/>
        <w:szCs w:val="24"/>
      </w:rPr>
    </w:lvl>
  </w:abstractNum>
  <w:abstractNum w:abstractNumId="32" w15:restartNumberingAfterBreak="0">
    <w:nsid w:val="548C4E20"/>
    <w:multiLevelType w:val="multilevel"/>
    <w:tmpl w:val="C6C27ACE"/>
    <w:styleLink w:val="List26"/>
    <w:lvl w:ilvl="0">
      <w:start w:val="1"/>
      <w:numFmt w:val="upperRoman"/>
      <w:lvlText w:val="%1."/>
      <w:lvlJc w:val="left"/>
      <w:pPr>
        <w:ind w:left="0" w:firstLine="0"/>
      </w:pPr>
      <w:rPr>
        <w:rFonts w:ascii="Calibri" w:eastAsia="Times New Roman" w:hAnsi="Calibri" w:cs="Times New Roman"/>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33" w15:restartNumberingAfterBreak="0">
    <w:nsid w:val="5A762ADE"/>
    <w:multiLevelType w:val="hybridMultilevel"/>
    <w:tmpl w:val="8C448E70"/>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BBF7B2C"/>
    <w:multiLevelType w:val="hybridMultilevel"/>
    <w:tmpl w:val="71044490"/>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FC011AB"/>
    <w:multiLevelType w:val="hybridMultilevel"/>
    <w:tmpl w:val="34A88BE8"/>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0322E12"/>
    <w:multiLevelType w:val="multilevel"/>
    <w:tmpl w:val="B0BCC15E"/>
    <w:styleLink w:val="List23"/>
    <w:lvl w:ilvl="0">
      <w:start w:val="2"/>
      <w:numFmt w:val="upperRoman"/>
      <w:lvlText w:val="%1."/>
      <w:lvlJc w:val="left"/>
      <w:pPr>
        <w:ind w:left="0" w:firstLine="0"/>
      </w:pPr>
      <w:rPr>
        <w:rFonts w:ascii="Calibri" w:eastAsia="Times New Roman" w:hAnsi="Calibri" w:cs="Times New Roman"/>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37" w15:restartNumberingAfterBreak="0">
    <w:nsid w:val="649F7FD7"/>
    <w:multiLevelType w:val="multilevel"/>
    <w:tmpl w:val="71CC19A6"/>
    <w:numStyleLink w:val="List20"/>
  </w:abstractNum>
  <w:abstractNum w:abstractNumId="38" w15:restartNumberingAfterBreak="0">
    <w:nsid w:val="64B67001"/>
    <w:multiLevelType w:val="multilevel"/>
    <w:tmpl w:val="5726B2C4"/>
    <w:styleLink w:val="List24"/>
    <w:lvl w:ilvl="0">
      <w:start w:val="1"/>
      <w:numFmt w:val="upperRoman"/>
      <w:lvlText w:val="%1."/>
      <w:lvlJc w:val="left"/>
      <w:pPr>
        <w:ind w:left="0" w:firstLine="0"/>
      </w:pPr>
      <w:rPr>
        <w:rFonts w:ascii="Calibri" w:eastAsia="Times New Roman" w:hAnsi="Calibri" w:cs="Times New Roman"/>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39" w15:restartNumberingAfterBreak="0">
    <w:nsid w:val="677A754F"/>
    <w:multiLevelType w:val="multilevel"/>
    <w:tmpl w:val="56C649A2"/>
    <w:styleLink w:val="List151"/>
    <w:lvl w:ilvl="0">
      <w:start w:val="1"/>
      <w:numFmt w:val="upperRoman"/>
      <w:lvlText w:val="%1."/>
      <w:lvlJc w:val="left"/>
      <w:pPr>
        <w:ind w:left="0" w:firstLine="0"/>
      </w:pPr>
      <w:rPr>
        <w:rFonts w:ascii="Calibri" w:eastAsia="Times New Roman" w:hAnsi="Calibri" w:cs="Times New Roman"/>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40" w15:restartNumberingAfterBreak="0">
    <w:nsid w:val="679C1080"/>
    <w:multiLevelType w:val="multilevel"/>
    <w:tmpl w:val="6C50D4C0"/>
    <w:styleLink w:val="List71"/>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1" w15:restartNumberingAfterBreak="0">
    <w:nsid w:val="6C361771"/>
    <w:multiLevelType w:val="hybridMultilevel"/>
    <w:tmpl w:val="DC345AA0"/>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E340B40"/>
    <w:multiLevelType w:val="multilevel"/>
    <w:tmpl w:val="18607A18"/>
    <w:styleLink w:val="List201"/>
    <w:lvl w:ilvl="0">
      <w:start w:val="1"/>
      <w:numFmt w:val="upperRoman"/>
      <w:lvlText w:val="%1."/>
      <w:lvlJc w:val="left"/>
      <w:pPr>
        <w:ind w:left="0" w:firstLine="0"/>
      </w:pPr>
      <w:rPr>
        <w:rFonts w:ascii="Times New Roman" w:eastAsia="Times New Roman" w:hAnsi="Times New Roman" w:cs="Times New Roman" w:hint="default"/>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43" w15:restartNumberingAfterBreak="0">
    <w:nsid w:val="6EB84554"/>
    <w:multiLevelType w:val="hybridMultilevel"/>
    <w:tmpl w:val="EFB80156"/>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2197F78"/>
    <w:multiLevelType w:val="multilevel"/>
    <w:tmpl w:val="D766163E"/>
    <w:styleLink w:val="List181"/>
    <w:lvl w:ilvl="0">
      <w:start w:val="1"/>
      <w:numFmt w:val="upperRoman"/>
      <w:lvlText w:val="%1."/>
      <w:lvlJc w:val="left"/>
      <w:pPr>
        <w:ind w:left="0" w:firstLine="0"/>
      </w:pPr>
      <w:rPr>
        <w:rFonts w:ascii="Calibri" w:eastAsia="Times New Roman" w:hAnsi="Calibri" w:cs="Times New Roman"/>
        <w:color w:val="000000"/>
        <w:position w:val="0"/>
      </w:rPr>
    </w:lvl>
    <w:lvl w:ilvl="1">
      <w:start w:val="1"/>
      <w:numFmt w:val="lowerLetter"/>
      <w:lvlText w:val="%2."/>
      <w:lvlJc w:val="left"/>
      <w:pPr>
        <w:ind w:left="0" w:firstLine="0"/>
      </w:pPr>
      <w:rPr>
        <w:rFonts w:ascii="Calibri" w:eastAsia="Times New Roman" w:hAnsi="Calibri" w:cs="Times New Roman"/>
        <w:color w:val="000000"/>
        <w:position w:val="0"/>
      </w:rPr>
    </w:lvl>
    <w:lvl w:ilvl="2">
      <w:start w:val="1"/>
      <w:numFmt w:val="lowerRoman"/>
      <w:lvlText w:val="%3."/>
      <w:lvlJc w:val="left"/>
      <w:pPr>
        <w:ind w:left="0" w:firstLine="0"/>
      </w:pPr>
      <w:rPr>
        <w:rFonts w:ascii="Calibri" w:eastAsia="Times New Roman" w:hAnsi="Calibri" w:cs="Times New Roman"/>
        <w:color w:val="000000"/>
        <w:position w:val="0"/>
      </w:rPr>
    </w:lvl>
    <w:lvl w:ilvl="3">
      <w:start w:val="1"/>
      <w:numFmt w:val="decimal"/>
      <w:lvlText w:val="%4."/>
      <w:lvlJc w:val="left"/>
      <w:pPr>
        <w:ind w:left="0" w:firstLine="0"/>
      </w:pPr>
      <w:rPr>
        <w:rFonts w:ascii="Calibri" w:eastAsia="Times New Roman" w:hAnsi="Calibri" w:cs="Times New Roman"/>
        <w:color w:val="000000"/>
        <w:position w:val="0"/>
      </w:rPr>
    </w:lvl>
    <w:lvl w:ilvl="4">
      <w:start w:val="1"/>
      <w:numFmt w:val="lowerLetter"/>
      <w:lvlText w:val="%5."/>
      <w:lvlJc w:val="left"/>
      <w:pPr>
        <w:ind w:left="0" w:firstLine="0"/>
      </w:pPr>
      <w:rPr>
        <w:rFonts w:ascii="Calibri" w:eastAsia="Times New Roman" w:hAnsi="Calibri" w:cs="Times New Roman"/>
        <w:color w:val="000000"/>
        <w:position w:val="0"/>
      </w:rPr>
    </w:lvl>
    <w:lvl w:ilvl="5">
      <w:start w:val="1"/>
      <w:numFmt w:val="lowerRoman"/>
      <w:lvlText w:val="%6."/>
      <w:lvlJc w:val="left"/>
      <w:pPr>
        <w:ind w:left="0" w:firstLine="0"/>
      </w:pPr>
      <w:rPr>
        <w:rFonts w:ascii="Calibri" w:eastAsia="Times New Roman" w:hAnsi="Calibri" w:cs="Times New Roman"/>
        <w:color w:val="000000"/>
        <w:position w:val="0"/>
      </w:rPr>
    </w:lvl>
    <w:lvl w:ilvl="6">
      <w:start w:val="1"/>
      <w:numFmt w:val="decimal"/>
      <w:lvlText w:val="%7."/>
      <w:lvlJc w:val="left"/>
      <w:pPr>
        <w:ind w:left="0" w:firstLine="0"/>
      </w:pPr>
      <w:rPr>
        <w:rFonts w:ascii="Calibri" w:eastAsia="Times New Roman" w:hAnsi="Calibri" w:cs="Times New Roman"/>
        <w:color w:val="000000"/>
        <w:position w:val="0"/>
      </w:rPr>
    </w:lvl>
    <w:lvl w:ilvl="7">
      <w:start w:val="1"/>
      <w:numFmt w:val="lowerLetter"/>
      <w:lvlText w:val="%8."/>
      <w:lvlJc w:val="left"/>
      <w:pPr>
        <w:ind w:left="0" w:firstLine="0"/>
      </w:pPr>
      <w:rPr>
        <w:rFonts w:ascii="Calibri" w:eastAsia="Times New Roman" w:hAnsi="Calibri" w:cs="Times New Roman"/>
        <w:color w:val="000000"/>
        <w:position w:val="0"/>
      </w:rPr>
    </w:lvl>
    <w:lvl w:ilvl="8">
      <w:start w:val="1"/>
      <w:numFmt w:val="lowerRoman"/>
      <w:lvlText w:val="%9."/>
      <w:lvlJc w:val="left"/>
      <w:pPr>
        <w:ind w:left="0" w:firstLine="0"/>
      </w:pPr>
      <w:rPr>
        <w:rFonts w:ascii="Calibri" w:eastAsia="Times New Roman" w:hAnsi="Calibri" w:cs="Times New Roman"/>
        <w:color w:val="000000"/>
        <w:position w:val="0"/>
      </w:rPr>
    </w:lvl>
  </w:abstractNum>
  <w:abstractNum w:abstractNumId="45" w15:restartNumberingAfterBreak="0">
    <w:nsid w:val="73E86685"/>
    <w:multiLevelType w:val="multilevel"/>
    <w:tmpl w:val="69D6AF58"/>
    <w:lvl w:ilvl="0">
      <w:start w:val="1"/>
      <w:numFmt w:val="upperRoman"/>
      <w:lvlText w:val="%1."/>
      <w:lvlJc w:val="left"/>
      <w:pPr>
        <w:tabs>
          <w:tab w:val="num" w:pos="720"/>
        </w:tabs>
        <w:ind w:left="720" w:hanging="360"/>
      </w:pPr>
      <w:rPr>
        <w:rFonts w:ascii="Source Sans Pro" w:eastAsia="Times New Roman" w:hAnsi="Source Sans Pro" w:hint="default"/>
        <w:b/>
        <w:bCs/>
        <w:i w:val="0"/>
        <w:iCs w:val="0"/>
        <w:color w:val="auto"/>
        <w:position w:val="0"/>
        <w:sz w:val="20"/>
        <w:szCs w:val="20"/>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6" w15:restartNumberingAfterBreak="0">
    <w:nsid w:val="76950D39"/>
    <w:multiLevelType w:val="hybridMultilevel"/>
    <w:tmpl w:val="E744DC5C"/>
    <w:lvl w:ilvl="0" w:tplc="504CC232">
      <w:start w:val="1"/>
      <w:numFmt w:val="upperRoman"/>
      <w:lvlText w:val="%1."/>
      <w:lvlJc w:val="right"/>
      <w:pPr>
        <w:tabs>
          <w:tab w:val="num" w:pos="606"/>
        </w:tabs>
        <w:ind w:left="606" w:hanging="180"/>
      </w:pPr>
      <w:rPr>
        <w:rFonts w:cs="Times New Roman"/>
        <w:b/>
        <w:bCs w:val="0"/>
        <w:i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7" w15:restartNumberingAfterBreak="0">
    <w:nsid w:val="774C6A87"/>
    <w:multiLevelType w:val="multilevel"/>
    <w:tmpl w:val="71CC19A6"/>
    <w:numStyleLink w:val="List20"/>
  </w:abstractNum>
  <w:abstractNum w:abstractNumId="48" w15:restartNumberingAfterBreak="0">
    <w:nsid w:val="7B7878B3"/>
    <w:multiLevelType w:val="hybridMultilevel"/>
    <w:tmpl w:val="1026C35E"/>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B887669"/>
    <w:multiLevelType w:val="hybridMultilevel"/>
    <w:tmpl w:val="62AE398A"/>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D3E14D7"/>
    <w:multiLevelType w:val="hybridMultilevel"/>
    <w:tmpl w:val="366677CE"/>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ED04A8B"/>
    <w:multiLevelType w:val="hybridMultilevel"/>
    <w:tmpl w:val="62167C98"/>
    <w:lvl w:ilvl="0" w:tplc="1FD0BF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76964100">
    <w:abstractNumId w:val="0"/>
  </w:num>
  <w:num w:numId="2" w16cid:durableId="1730419536">
    <w:abstractNumId w:val="6"/>
  </w:num>
  <w:num w:numId="3" w16cid:durableId="1062870989">
    <w:abstractNumId w:val="6"/>
    <w:lvlOverride w:ilvl="0">
      <w:startOverride w:val="1"/>
      <w:lvl w:ilvl="0">
        <w:start w:val="1"/>
        <w:numFmt w:val="upperRoman"/>
        <w:lvlText w:val="%1."/>
        <w:lvlJc w:val="left"/>
        <w:pPr>
          <w:tabs>
            <w:tab w:val="num" w:pos="1080"/>
          </w:tabs>
          <w:ind w:left="1080" w:hanging="720"/>
        </w:pPr>
        <w:rPr>
          <w:rFonts w:ascii="Source Sans Pro" w:eastAsia="Times New Roman" w:hAnsi="Source Sans Pro" w:cs="Times New Roman" w:hint="default"/>
          <w:b/>
          <w:bCs/>
          <w:i w:val="0"/>
          <w:iCs w:val="0"/>
          <w:position w:val="0"/>
          <w:sz w:val="20"/>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16cid:durableId="1682968594">
    <w:abstractNumId w:val="31"/>
  </w:num>
  <w:num w:numId="5" w16cid:durableId="1736464944">
    <w:abstractNumId w:val="31"/>
    <w:lvlOverride w:ilvl="0">
      <w:lvl w:ilvl="0">
        <w:start w:val="1"/>
        <w:numFmt w:val="upperRoman"/>
        <w:lvlText w:val="%1."/>
        <w:lvlJc w:val="left"/>
        <w:pPr>
          <w:tabs>
            <w:tab w:val="num" w:pos="1080"/>
          </w:tabs>
          <w:ind w:left="1080" w:hanging="720"/>
        </w:pPr>
        <w:rPr>
          <w:rFonts w:cs="Times New Roman"/>
          <w:b w:val="0"/>
          <w:bCs w:val="0"/>
          <w:i w:val="0"/>
          <w:iCs w:val="0"/>
          <w:position w:val="0"/>
          <w:sz w:val="20"/>
          <w:szCs w:val="20"/>
        </w:rPr>
      </w:lvl>
    </w:lvlOverride>
  </w:num>
  <w:num w:numId="6" w16cid:durableId="1131436975">
    <w:abstractNumId w:val="3"/>
    <w:lvlOverride w:ilvl="0">
      <w:startOverride w:val="1"/>
    </w:lvlOverride>
  </w:num>
  <w:num w:numId="7" w16cid:durableId="1352293861">
    <w:abstractNumId w:val="22"/>
  </w:num>
  <w:num w:numId="8" w16cid:durableId="1898512987">
    <w:abstractNumId w:val="22"/>
    <w:lvlOverride w:ilvl="0">
      <w:startOverride w:val="1"/>
      <w:lvl w:ilvl="0">
        <w:start w:val="1"/>
        <w:numFmt w:val="upperRoman"/>
        <w:lvlText w:val="%1."/>
        <w:lvlJc w:val="left"/>
        <w:pPr>
          <w:tabs>
            <w:tab w:val="num" w:pos="800"/>
          </w:tabs>
          <w:ind w:left="800" w:hanging="476"/>
        </w:pPr>
        <w:rPr>
          <w:rFonts w:ascii="Times New Roman" w:eastAsia="Times New Roman" w:hAnsi="Times New Roman" w:cs="Times New Roman" w:hint="default"/>
          <w:b w:val="0"/>
          <w:bCs w:val="0"/>
          <w:i w:val="0"/>
          <w:iCs w:val="0"/>
          <w:color w:val="auto"/>
          <w:position w:val="0"/>
          <w:sz w:val="20"/>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 w16cid:durableId="988443194">
    <w:abstractNumId w:val="29"/>
  </w:num>
  <w:num w:numId="10" w16cid:durableId="1917280359">
    <w:abstractNumId w:val="29"/>
    <w:lvlOverride w:ilvl="0">
      <w:startOverride w:val="1"/>
      <w:lvl w:ilvl="0">
        <w:start w:val="1"/>
        <w:numFmt w:val="upperRoman"/>
        <w:lvlText w:val="%1."/>
        <w:lvlJc w:val="left"/>
        <w:pPr>
          <w:tabs>
            <w:tab w:val="num" w:pos="709"/>
          </w:tabs>
          <w:ind w:left="709" w:hanging="425"/>
        </w:pPr>
        <w:rPr>
          <w:rFonts w:ascii="Times New Roman" w:eastAsia="Times New Roman" w:hAnsi="Times New Roman" w:cs="Times New Roman" w:hint="default"/>
          <w:b w:val="0"/>
          <w:bCs w:val="0"/>
          <w:i w:val="0"/>
          <w:iCs w:val="0"/>
          <w:position w:val="0"/>
          <w:sz w:val="20"/>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1" w16cid:durableId="2089836941">
    <w:abstractNumId w:val="23"/>
  </w:num>
  <w:num w:numId="12" w16cid:durableId="833767735">
    <w:abstractNumId w:val="23"/>
    <w:lvlOverride w:ilvl="0">
      <w:startOverride w:val="1"/>
      <w:lvl w:ilvl="0">
        <w:start w:val="1"/>
        <w:numFmt w:val="upperRoman"/>
        <w:lvlText w:val="%1."/>
        <w:lvlJc w:val="left"/>
        <w:pPr>
          <w:tabs>
            <w:tab w:val="num" w:pos="720"/>
          </w:tabs>
          <w:ind w:left="720" w:hanging="360"/>
        </w:pPr>
        <w:rPr>
          <w:rFonts w:ascii="Times New Roman" w:eastAsia="Times New Roman" w:hAnsi="Times New Roman" w:cs="Times New Roman" w:hint="default"/>
          <w:b w:val="0"/>
          <w:bCs w:val="0"/>
          <w:i w:val="0"/>
          <w:iCs w:val="0"/>
          <w:position w:val="0"/>
          <w:sz w:val="20"/>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 w16cid:durableId="160911695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9706157">
    <w:abstractNumId w:val="4"/>
  </w:num>
  <w:num w:numId="15" w16cid:durableId="2485822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7839023">
    <w:abstractNumId w:val="17"/>
  </w:num>
  <w:num w:numId="17" w16cid:durableId="1541090946">
    <w:abstractNumId w:val="17"/>
    <w:lvlOverride w:ilvl="0">
      <w:startOverride w:val="1"/>
      <w:lvl w:ilvl="0">
        <w:start w:val="1"/>
        <w:numFmt w:val="upperRoman"/>
        <w:lvlText w:val="%1."/>
        <w:lvlJc w:val="left"/>
        <w:pPr>
          <w:tabs>
            <w:tab w:val="num" w:pos="720"/>
          </w:tabs>
          <w:ind w:left="720" w:hanging="476"/>
        </w:pPr>
        <w:rPr>
          <w:rFonts w:ascii="Times New Roman" w:eastAsia="Times New Roman" w:hAnsi="Times New Roman" w:cs="Times New Roman" w:hint="default"/>
          <w:b w:val="0"/>
          <w:bCs w:val="0"/>
          <w:i w:val="0"/>
          <w:iCs w:val="0"/>
          <w:color w:val="auto"/>
          <w:position w:val="0"/>
          <w:sz w:val="20"/>
          <w:szCs w:val="24"/>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8" w16cid:durableId="1000500675">
    <w:abstractNumId w:val="40"/>
  </w:num>
  <w:num w:numId="19" w16cid:durableId="1732267413">
    <w:abstractNumId w:val="40"/>
    <w:lvlOverride w:ilvl="0">
      <w:startOverride w:val="1"/>
      <w:lvl w:ilvl="0">
        <w:start w:val="1"/>
        <w:numFmt w:val="upperRoman"/>
        <w:lvlText w:val="%1."/>
        <w:lvlJc w:val="left"/>
        <w:pPr>
          <w:tabs>
            <w:tab w:val="num" w:pos="720"/>
          </w:tabs>
          <w:ind w:left="720" w:hanging="476"/>
        </w:pPr>
        <w:rPr>
          <w:rFonts w:ascii="Times New Roman" w:eastAsia="Times New Roman" w:hAnsi="Times New Roman" w:cs="Times New Roman" w:hint="default"/>
          <w:b w:val="0"/>
          <w:bCs w:val="0"/>
          <w:i w:val="0"/>
          <w:iCs w:val="0"/>
          <w:position w:val="0"/>
          <w:sz w:val="20"/>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0" w16cid:durableId="13308271">
    <w:abstractNumId w:val="13"/>
  </w:num>
  <w:num w:numId="21" w16cid:durableId="12717457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8137491">
    <w:abstractNumId w:val="42"/>
  </w:num>
  <w:num w:numId="23" w16cid:durableId="61833747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06280943">
    <w:abstractNumId w:val="24"/>
  </w:num>
  <w:num w:numId="25" w16cid:durableId="833716010">
    <w:abstractNumId w:val="24"/>
    <w:lvlOverride w:ilvl="0">
      <w:startOverride w:val="1"/>
      <w:lvl w:ilvl="0">
        <w:start w:val="1"/>
        <w:numFmt w:val="upperRoman"/>
        <w:lvlText w:val="%1."/>
        <w:lvlJc w:val="left"/>
        <w:pPr>
          <w:tabs>
            <w:tab w:val="num" w:pos="1146"/>
          </w:tabs>
          <w:ind w:left="1146" w:hanging="720"/>
        </w:pPr>
        <w:rPr>
          <w:rFonts w:ascii="Times New Roman" w:eastAsia="Times New Roman" w:hAnsi="Times New Roman" w:cs="Times New Roman" w:hint="default"/>
          <w:b w:val="0"/>
          <w:bCs w:val="0"/>
          <w:i w:val="0"/>
          <w:iCs w:val="0"/>
          <w:position w:val="0"/>
          <w:sz w:val="20"/>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6" w16cid:durableId="1216549491">
    <w:abstractNumId w:val="18"/>
  </w:num>
  <w:num w:numId="27" w16cid:durableId="1024868953">
    <w:abstractNumId w:val="18"/>
    <w:lvlOverride w:ilvl="0">
      <w:startOverride w:val="1"/>
      <w:lvl w:ilvl="0">
        <w:start w:val="1"/>
        <w:numFmt w:val="upperRoman"/>
        <w:lvlText w:val="%1."/>
        <w:lvlJc w:val="left"/>
        <w:pPr>
          <w:tabs>
            <w:tab w:val="num" w:pos="1068"/>
          </w:tabs>
          <w:ind w:left="1068" w:hanging="476"/>
        </w:pPr>
        <w:rPr>
          <w:rFonts w:ascii="Times New Roman" w:eastAsia="Times New Roman" w:hAnsi="Times New Roman" w:cs="Times New Roman" w:hint="default"/>
          <w:b w:val="0"/>
          <w:bCs w:val="0"/>
          <w:i w:val="0"/>
          <w:iCs w:val="0"/>
          <w:position w:val="0"/>
          <w:sz w:val="20"/>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8" w16cid:durableId="1838305499">
    <w:abstractNumId w:val="5"/>
  </w:num>
  <w:num w:numId="29" w16cid:durableId="1696689862">
    <w:abstractNumId w:val="5"/>
    <w:lvlOverride w:ilvl="0">
      <w:lvl w:ilvl="0">
        <w:start w:val="1"/>
        <w:numFmt w:val="upperRoman"/>
        <w:lvlText w:val="%1."/>
        <w:lvlJc w:val="left"/>
        <w:pPr>
          <w:tabs>
            <w:tab w:val="num" w:pos="720"/>
          </w:tabs>
          <w:ind w:left="720" w:hanging="360"/>
        </w:pPr>
        <w:rPr>
          <w:rFonts w:ascii="Times New Roman" w:eastAsia="Times New Roman" w:hAnsi="Times New Roman" w:cs="Times New Roman" w:hint="default"/>
          <w:b w:val="0"/>
          <w:bCs w:val="0"/>
          <w:i w:val="0"/>
          <w:iCs w:val="0"/>
          <w:position w:val="0"/>
          <w:sz w:val="20"/>
          <w:szCs w:val="20"/>
        </w:rPr>
      </w:lvl>
    </w:lvlOverride>
    <w:lvlOverride w:ilvl="1">
      <w:lvl w:ilvl="1">
        <w:start w:val="1"/>
        <w:numFmt w:val="decimal"/>
        <w:lvlText w:val=""/>
        <w:lvlJc w:val="left"/>
      </w:lvl>
    </w:lvlOverride>
    <w:lvlOverride w:ilvl="2">
      <w:lvl w:ilvl="2">
        <w:start w:val="1"/>
        <w:numFmt w:val="decimal"/>
        <w:lvlText w:val=""/>
        <w:lvlJc w:val="left"/>
      </w:lvl>
    </w:lvlOverride>
    <w:lvlOverride w:ilvl="3">
      <w:lvl w:ilvl="3">
        <w:start w:val="1"/>
        <w:numFmt w:val="decimal"/>
        <w:lvlText w:val=""/>
        <w:lvlJc w:val="left"/>
      </w:lvl>
    </w:lvlOverride>
    <w:lvlOverride w:ilvl="4">
      <w:lvl w:ilvl="4">
        <w:start w:val="1"/>
        <w:numFmt w:val="decimal"/>
        <w:lvlText w:val=""/>
        <w:lvlJc w:val="left"/>
      </w:lvl>
    </w:lvlOverride>
    <w:lvlOverride w:ilvl="5">
      <w:lvl w:ilvl="5">
        <w:start w:val="1"/>
        <w:numFmt w:val="decimal"/>
        <w:lvlText w:val=""/>
        <w:lvlJc w:val="left"/>
      </w:lvl>
    </w:lvlOverride>
    <w:lvlOverride w:ilvl="6">
      <w:lvl w:ilvl="6">
        <w:start w:val="1"/>
        <w:numFmt w:val="decimal"/>
        <w:lvlText w:val=""/>
        <w:lvlJc w:val="left"/>
      </w:lvl>
    </w:lvlOverride>
    <w:lvlOverride w:ilvl="7">
      <w:lvl w:ilvl="7">
        <w:start w:val="1"/>
        <w:numFmt w:val="decimal"/>
        <w:lvlText w:val=""/>
        <w:lvlJc w:val="left"/>
      </w:lvl>
    </w:lvlOverride>
    <w:lvlOverride w:ilvl="8">
      <w:lvl w:ilvl="8">
        <w:start w:val="1"/>
        <w:numFmt w:val="decimal"/>
        <w:lvlText w:val=""/>
        <w:lvlJc w:val="left"/>
      </w:lvl>
    </w:lvlOverride>
  </w:num>
  <w:num w:numId="30" w16cid:durableId="311570464">
    <w:abstractNumId w:val="19"/>
  </w:num>
  <w:num w:numId="31" w16cid:durableId="10649022">
    <w:abstractNumId w:val="19"/>
    <w:lvlOverride w:ilvl="0">
      <w:startOverride w:val="1"/>
      <w:lvl w:ilvl="0">
        <w:start w:val="1"/>
        <w:numFmt w:val="upperRoman"/>
        <w:lvlText w:val="%1."/>
        <w:lvlJc w:val="left"/>
        <w:pPr>
          <w:tabs>
            <w:tab w:val="num" w:pos="720"/>
          </w:tabs>
          <w:ind w:left="720" w:hanging="360"/>
        </w:pPr>
        <w:rPr>
          <w:rFonts w:ascii="Times New Roman" w:eastAsia="Times New Roman" w:hAnsi="Times New Roman" w:cs="Times New Roman" w:hint="default"/>
          <w:b w:val="0"/>
          <w:bCs w:val="0"/>
          <w:i w:val="0"/>
          <w:iCs w:val="0"/>
          <w:position w:val="0"/>
          <w:sz w:val="24"/>
          <w:szCs w:val="24"/>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2029209736">
    <w:abstractNumId w:val="15"/>
  </w:num>
  <w:num w:numId="33" w16cid:durableId="6004552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25902301">
    <w:abstractNumId w:val="36"/>
  </w:num>
  <w:num w:numId="35" w16cid:durableId="1247694429">
    <w:abstractNumId w:val="36"/>
    <w:lvlOverride w:ilvl="0">
      <w:startOverride w:val="2"/>
      <w:lvl w:ilvl="0">
        <w:start w:val="2"/>
        <w:numFmt w:val="upperRoman"/>
        <w:lvlText w:val="%1."/>
        <w:lvlJc w:val="left"/>
        <w:pPr>
          <w:ind w:left="0" w:firstLine="0"/>
        </w:pPr>
        <w:rPr>
          <w:rFonts w:ascii="Times New Roman" w:eastAsia="Times New Roman" w:hAnsi="Times New Roman" w:cs="Times New Roman" w:hint="default"/>
          <w:color w:val="000000"/>
          <w:position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6" w16cid:durableId="1305041532">
    <w:abstractNumId w:val="38"/>
  </w:num>
  <w:num w:numId="37" w16cid:durableId="541328174">
    <w:abstractNumId w:val="38"/>
    <w:lvlOverride w:ilvl="0">
      <w:startOverride w:val="1"/>
      <w:lvl w:ilvl="0">
        <w:start w:val="1"/>
        <w:numFmt w:val="upperRoman"/>
        <w:lvlText w:val="%1."/>
        <w:lvlJc w:val="left"/>
        <w:pPr>
          <w:ind w:left="0" w:firstLine="0"/>
        </w:pPr>
        <w:rPr>
          <w:rFonts w:ascii="Times New Roman" w:eastAsia="Times New Roman" w:hAnsi="Times New Roman" w:cs="Times New Roman" w:hint="default"/>
          <w:color w:val="000000"/>
          <w:position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8" w16cid:durableId="2008357936">
    <w:abstractNumId w:val="39"/>
  </w:num>
  <w:num w:numId="39" w16cid:durableId="491023945">
    <w:abstractNumId w:val="39"/>
    <w:lvlOverride w:ilvl="0">
      <w:startOverride w:val="1"/>
      <w:lvl w:ilvl="0">
        <w:start w:val="1"/>
        <w:numFmt w:val="upperRoman"/>
        <w:lvlText w:val="%1."/>
        <w:lvlJc w:val="left"/>
        <w:pPr>
          <w:ind w:left="0" w:firstLine="0"/>
        </w:pPr>
        <w:rPr>
          <w:rFonts w:ascii="Times New Roman" w:eastAsia="Times New Roman" w:hAnsi="Times New Roman" w:cs="Times New Roman" w:hint="default"/>
          <w:color w:val="000000"/>
          <w:position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0" w16cid:durableId="1781601555">
    <w:abstractNumId w:val="32"/>
  </w:num>
  <w:num w:numId="41" w16cid:durableId="219176232">
    <w:abstractNumId w:val="32"/>
    <w:lvlOverride w:ilvl="0">
      <w:startOverride w:val="1"/>
      <w:lvl w:ilvl="0">
        <w:start w:val="1"/>
        <w:numFmt w:val="upperRoman"/>
        <w:lvlText w:val="%1."/>
        <w:lvlJc w:val="left"/>
        <w:pPr>
          <w:ind w:left="0" w:firstLine="0"/>
        </w:pPr>
        <w:rPr>
          <w:rFonts w:ascii="Times New Roman" w:eastAsia="Times New Roman" w:hAnsi="Times New Roman" w:cs="Times New Roman" w:hint="default"/>
          <w:color w:val="000000"/>
          <w:position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2" w16cid:durableId="974532133">
    <w:abstractNumId w:val="9"/>
  </w:num>
  <w:num w:numId="43" w16cid:durableId="13935774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159077">
    <w:abstractNumId w:val="44"/>
  </w:num>
  <w:num w:numId="45" w16cid:durableId="134940253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55223775">
    <w:abstractNumId w:val="7"/>
  </w:num>
  <w:num w:numId="47" w16cid:durableId="48313077">
    <w:abstractNumId w:val="16"/>
  </w:num>
  <w:num w:numId="48" w16cid:durableId="1926452935">
    <w:abstractNumId w:val="34"/>
  </w:num>
  <w:num w:numId="49" w16cid:durableId="399986951">
    <w:abstractNumId w:val="20"/>
  </w:num>
  <w:num w:numId="50" w16cid:durableId="1721710326">
    <w:abstractNumId w:val="28"/>
  </w:num>
  <w:num w:numId="51" w16cid:durableId="595748459">
    <w:abstractNumId w:val="43"/>
  </w:num>
  <w:num w:numId="52" w16cid:durableId="1571694324">
    <w:abstractNumId w:val="12"/>
  </w:num>
  <w:num w:numId="53" w16cid:durableId="440883577">
    <w:abstractNumId w:val="27"/>
  </w:num>
  <w:num w:numId="54" w16cid:durableId="594829936">
    <w:abstractNumId w:val="21"/>
  </w:num>
  <w:num w:numId="55" w16cid:durableId="2128691874">
    <w:abstractNumId w:val="48"/>
  </w:num>
  <w:num w:numId="56" w16cid:durableId="1474523165">
    <w:abstractNumId w:val="30"/>
  </w:num>
  <w:num w:numId="57" w16cid:durableId="1334190261">
    <w:abstractNumId w:val="41"/>
  </w:num>
  <w:num w:numId="58" w16cid:durableId="152255617">
    <w:abstractNumId w:val="35"/>
  </w:num>
  <w:num w:numId="59" w16cid:durableId="1141773557">
    <w:abstractNumId w:val="14"/>
  </w:num>
  <w:num w:numId="60" w16cid:durableId="1071539306">
    <w:abstractNumId w:val="50"/>
  </w:num>
  <w:num w:numId="61" w16cid:durableId="247889184">
    <w:abstractNumId w:val="1"/>
  </w:num>
  <w:num w:numId="62" w16cid:durableId="2068604107">
    <w:abstractNumId w:val="10"/>
  </w:num>
  <w:num w:numId="63" w16cid:durableId="828710823">
    <w:abstractNumId w:val="47"/>
  </w:num>
  <w:num w:numId="64" w16cid:durableId="182405507">
    <w:abstractNumId w:val="37"/>
    <w:lvlOverride w:ilvl="0">
      <w:lvl w:ilvl="0">
        <w:start w:val="1"/>
        <w:numFmt w:val="upperRoman"/>
        <w:lvlText w:val="%1."/>
        <w:lvlJc w:val="left"/>
        <w:pPr>
          <w:tabs>
            <w:tab w:val="num" w:pos="720"/>
          </w:tabs>
          <w:ind w:left="720" w:hanging="360"/>
        </w:pPr>
        <w:rPr>
          <w:rFonts w:ascii="Source Sans Pro" w:eastAsia="Times New Roman" w:hAnsi="Source Sans Pro" w:hint="default"/>
          <w:b/>
          <w:bCs/>
          <w:i w:val="0"/>
          <w:iCs w:val="0"/>
          <w:color w:val="auto"/>
          <w:position w:val="0"/>
          <w:sz w:val="20"/>
          <w:szCs w:val="20"/>
        </w:rPr>
      </w:lvl>
    </w:lvlOverride>
  </w:num>
  <w:num w:numId="65" w16cid:durableId="989673918">
    <w:abstractNumId w:val="45"/>
  </w:num>
  <w:num w:numId="66" w16cid:durableId="583221157">
    <w:abstractNumId w:val="11"/>
  </w:num>
  <w:num w:numId="67" w16cid:durableId="1428115507">
    <w:abstractNumId w:val="2"/>
  </w:num>
  <w:num w:numId="68" w16cid:durableId="1197500975">
    <w:abstractNumId w:val="33"/>
  </w:num>
  <w:num w:numId="69" w16cid:durableId="997463959">
    <w:abstractNumId w:val="25"/>
  </w:num>
  <w:num w:numId="70" w16cid:durableId="1686787040">
    <w:abstractNumId w:val="8"/>
  </w:num>
  <w:num w:numId="71" w16cid:durableId="472332246">
    <w:abstractNumId w:val="26"/>
  </w:num>
  <w:num w:numId="72" w16cid:durableId="397172174">
    <w:abstractNumId w:val="51"/>
  </w:num>
  <w:num w:numId="73" w16cid:durableId="319772333">
    <w:abstractNumId w:val="4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5374D"/>
    <w:rsid w:val="0008303E"/>
    <w:rsid w:val="0008448B"/>
    <w:rsid w:val="00126035"/>
    <w:rsid w:val="001444EC"/>
    <w:rsid w:val="001516F4"/>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67191"/>
    <w:rsid w:val="00271F10"/>
    <w:rsid w:val="00275B91"/>
    <w:rsid w:val="00292C7D"/>
    <w:rsid w:val="002A7A46"/>
    <w:rsid w:val="002E12DC"/>
    <w:rsid w:val="002E29FD"/>
    <w:rsid w:val="002F5456"/>
    <w:rsid w:val="003255AD"/>
    <w:rsid w:val="00344DD6"/>
    <w:rsid w:val="00371FC4"/>
    <w:rsid w:val="00374A73"/>
    <w:rsid w:val="00383268"/>
    <w:rsid w:val="003A353B"/>
    <w:rsid w:val="003B4896"/>
    <w:rsid w:val="003B5412"/>
    <w:rsid w:val="003E6757"/>
    <w:rsid w:val="003F6547"/>
    <w:rsid w:val="00451212"/>
    <w:rsid w:val="00476439"/>
    <w:rsid w:val="004A6712"/>
    <w:rsid w:val="004B3F74"/>
    <w:rsid w:val="004D164B"/>
    <w:rsid w:val="004F0C16"/>
    <w:rsid w:val="004F622A"/>
    <w:rsid w:val="00503C70"/>
    <w:rsid w:val="005135DD"/>
    <w:rsid w:val="00526D24"/>
    <w:rsid w:val="00533CD2"/>
    <w:rsid w:val="00577002"/>
    <w:rsid w:val="005925EE"/>
    <w:rsid w:val="005C737F"/>
    <w:rsid w:val="005D10EA"/>
    <w:rsid w:val="0060081C"/>
    <w:rsid w:val="006050E5"/>
    <w:rsid w:val="00630E18"/>
    <w:rsid w:val="00630FCC"/>
    <w:rsid w:val="00631860"/>
    <w:rsid w:val="00644D9B"/>
    <w:rsid w:val="006C3018"/>
    <w:rsid w:val="006D2375"/>
    <w:rsid w:val="006E2F7C"/>
    <w:rsid w:val="006E4332"/>
    <w:rsid w:val="006E7386"/>
    <w:rsid w:val="006F793D"/>
    <w:rsid w:val="007433D3"/>
    <w:rsid w:val="00757539"/>
    <w:rsid w:val="00763C7D"/>
    <w:rsid w:val="0076610D"/>
    <w:rsid w:val="007875F8"/>
    <w:rsid w:val="007A0C8C"/>
    <w:rsid w:val="007B654A"/>
    <w:rsid w:val="007C2F85"/>
    <w:rsid w:val="007C405B"/>
    <w:rsid w:val="007D7A76"/>
    <w:rsid w:val="007E1533"/>
    <w:rsid w:val="00800A94"/>
    <w:rsid w:val="008063B7"/>
    <w:rsid w:val="00806E48"/>
    <w:rsid w:val="008220D2"/>
    <w:rsid w:val="00852E82"/>
    <w:rsid w:val="00870BF7"/>
    <w:rsid w:val="008906F6"/>
    <w:rsid w:val="0089095C"/>
    <w:rsid w:val="008B4208"/>
    <w:rsid w:val="008E7E2D"/>
    <w:rsid w:val="008F3542"/>
    <w:rsid w:val="008F38DA"/>
    <w:rsid w:val="00914788"/>
    <w:rsid w:val="00945D2F"/>
    <w:rsid w:val="009550BD"/>
    <w:rsid w:val="00964095"/>
    <w:rsid w:val="0097172F"/>
    <w:rsid w:val="009806BA"/>
    <w:rsid w:val="009871A4"/>
    <w:rsid w:val="009D597E"/>
    <w:rsid w:val="009D5CE7"/>
    <w:rsid w:val="009F4F06"/>
    <w:rsid w:val="00A02DB8"/>
    <w:rsid w:val="00A052F9"/>
    <w:rsid w:val="00A715AD"/>
    <w:rsid w:val="00A716D2"/>
    <w:rsid w:val="00A8286C"/>
    <w:rsid w:val="00A9690B"/>
    <w:rsid w:val="00AA3A6E"/>
    <w:rsid w:val="00AD0ACC"/>
    <w:rsid w:val="00AE28AD"/>
    <w:rsid w:val="00B00E41"/>
    <w:rsid w:val="00B13F77"/>
    <w:rsid w:val="00B639B0"/>
    <w:rsid w:val="00B65D97"/>
    <w:rsid w:val="00B66F48"/>
    <w:rsid w:val="00B83CC1"/>
    <w:rsid w:val="00B9468F"/>
    <w:rsid w:val="00BA0975"/>
    <w:rsid w:val="00BD410A"/>
    <w:rsid w:val="00BD7CA6"/>
    <w:rsid w:val="00BF0E91"/>
    <w:rsid w:val="00C0403F"/>
    <w:rsid w:val="00C20A8F"/>
    <w:rsid w:val="00C35A56"/>
    <w:rsid w:val="00C507E2"/>
    <w:rsid w:val="00C65745"/>
    <w:rsid w:val="00C848BB"/>
    <w:rsid w:val="00C84A46"/>
    <w:rsid w:val="00CA65B5"/>
    <w:rsid w:val="00CB07A2"/>
    <w:rsid w:val="00CB41AC"/>
    <w:rsid w:val="00CC04E6"/>
    <w:rsid w:val="00CC45D8"/>
    <w:rsid w:val="00CD4EC4"/>
    <w:rsid w:val="00CD72C7"/>
    <w:rsid w:val="00CF7A47"/>
    <w:rsid w:val="00D0660E"/>
    <w:rsid w:val="00D134E7"/>
    <w:rsid w:val="00D21263"/>
    <w:rsid w:val="00D25E4E"/>
    <w:rsid w:val="00D56D09"/>
    <w:rsid w:val="00D76E6E"/>
    <w:rsid w:val="00D93D10"/>
    <w:rsid w:val="00D95C60"/>
    <w:rsid w:val="00DA522B"/>
    <w:rsid w:val="00DE0068"/>
    <w:rsid w:val="00E814E6"/>
    <w:rsid w:val="00E94D1A"/>
    <w:rsid w:val="00EA3003"/>
    <w:rsid w:val="00EB097D"/>
    <w:rsid w:val="00EC02AE"/>
    <w:rsid w:val="00EC24F4"/>
    <w:rsid w:val="00EC62B3"/>
    <w:rsid w:val="00EF2846"/>
    <w:rsid w:val="00F17C15"/>
    <w:rsid w:val="00F357BD"/>
    <w:rsid w:val="00F602AF"/>
    <w:rsid w:val="00F70B1A"/>
    <w:rsid w:val="00F839A7"/>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F707A"/>
  <w15:docId w15:val="{0AF1D37B-C5EE-4D82-8BA5-B2833B20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01">
    <w:name w:val="List 01"/>
    <w:rsid w:val="00C35A56"/>
    <w:pPr>
      <w:numPr>
        <w:numId w:val="2"/>
      </w:numPr>
    </w:pPr>
  </w:style>
  <w:style w:type="numbering" w:customStyle="1" w:styleId="Lista311">
    <w:name w:val="Lista 311"/>
    <w:rsid w:val="00C35A56"/>
    <w:pPr>
      <w:numPr>
        <w:numId w:val="4"/>
      </w:numPr>
    </w:pPr>
  </w:style>
  <w:style w:type="numbering" w:customStyle="1" w:styleId="Lista31">
    <w:name w:val="Lista 31"/>
    <w:rsid w:val="00C35A56"/>
    <w:pPr>
      <w:numPr>
        <w:numId w:val="7"/>
      </w:numPr>
    </w:pPr>
  </w:style>
  <w:style w:type="numbering" w:customStyle="1" w:styleId="Lista41">
    <w:name w:val="Lista 41"/>
    <w:rsid w:val="00C35A56"/>
    <w:pPr>
      <w:numPr>
        <w:numId w:val="9"/>
      </w:numPr>
    </w:pPr>
  </w:style>
  <w:style w:type="numbering" w:customStyle="1" w:styleId="List8">
    <w:name w:val="List 8"/>
    <w:rsid w:val="00C35A56"/>
    <w:pPr>
      <w:numPr>
        <w:numId w:val="11"/>
      </w:numPr>
    </w:pPr>
  </w:style>
  <w:style w:type="numbering" w:customStyle="1" w:styleId="List191">
    <w:name w:val="List 191"/>
    <w:rsid w:val="00C35A56"/>
    <w:pPr>
      <w:numPr>
        <w:numId w:val="14"/>
      </w:numPr>
    </w:pPr>
  </w:style>
  <w:style w:type="numbering" w:customStyle="1" w:styleId="List15">
    <w:name w:val="List 15"/>
    <w:rsid w:val="00C35A56"/>
    <w:pPr>
      <w:numPr>
        <w:numId w:val="16"/>
      </w:numPr>
    </w:pPr>
  </w:style>
  <w:style w:type="numbering" w:customStyle="1" w:styleId="List71">
    <w:name w:val="List 71"/>
    <w:rsid w:val="00C35A56"/>
    <w:pPr>
      <w:numPr>
        <w:numId w:val="18"/>
      </w:numPr>
    </w:pPr>
  </w:style>
  <w:style w:type="numbering" w:customStyle="1" w:styleId="List211">
    <w:name w:val="List 211"/>
    <w:rsid w:val="00C35A56"/>
    <w:pPr>
      <w:numPr>
        <w:numId w:val="20"/>
      </w:numPr>
    </w:pPr>
  </w:style>
  <w:style w:type="numbering" w:customStyle="1" w:styleId="List201">
    <w:name w:val="List 201"/>
    <w:rsid w:val="00C35A56"/>
    <w:pPr>
      <w:numPr>
        <w:numId w:val="22"/>
      </w:numPr>
    </w:pPr>
  </w:style>
  <w:style w:type="numbering" w:customStyle="1" w:styleId="List81">
    <w:name w:val="List 81"/>
    <w:rsid w:val="00C35A56"/>
    <w:pPr>
      <w:numPr>
        <w:numId w:val="24"/>
      </w:numPr>
    </w:pPr>
  </w:style>
  <w:style w:type="numbering" w:customStyle="1" w:styleId="List19">
    <w:name w:val="List 19"/>
    <w:rsid w:val="00C35A56"/>
    <w:pPr>
      <w:numPr>
        <w:numId w:val="26"/>
      </w:numPr>
    </w:pPr>
  </w:style>
  <w:style w:type="numbering" w:customStyle="1" w:styleId="List20">
    <w:name w:val="List 20"/>
    <w:rsid w:val="00C35A56"/>
    <w:pPr>
      <w:numPr>
        <w:numId w:val="28"/>
      </w:numPr>
    </w:pPr>
  </w:style>
  <w:style w:type="numbering" w:customStyle="1" w:styleId="List21">
    <w:name w:val="List 21"/>
    <w:rsid w:val="00C35A56"/>
    <w:pPr>
      <w:numPr>
        <w:numId w:val="30"/>
      </w:numPr>
    </w:pPr>
  </w:style>
  <w:style w:type="numbering" w:customStyle="1" w:styleId="List22">
    <w:name w:val="List 22"/>
    <w:rsid w:val="00C35A56"/>
    <w:pPr>
      <w:numPr>
        <w:numId w:val="32"/>
      </w:numPr>
    </w:pPr>
  </w:style>
  <w:style w:type="numbering" w:customStyle="1" w:styleId="List23">
    <w:name w:val="List 23"/>
    <w:rsid w:val="00C35A56"/>
    <w:pPr>
      <w:numPr>
        <w:numId w:val="34"/>
      </w:numPr>
    </w:pPr>
  </w:style>
  <w:style w:type="numbering" w:customStyle="1" w:styleId="List24">
    <w:name w:val="List 24"/>
    <w:rsid w:val="00C35A56"/>
    <w:pPr>
      <w:numPr>
        <w:numId w:val="36"/>
      </w:numPr>
    </w:pPr>
  </w:style>
  <w:style w:type="numbering" w:customStyle="1" w:styleId="List151">
    <w:name w:val="List 151"/>
    <w:rsid w:val="00C35A56"/>
    <w:pPr>
      <w:numPr>
        <w:numId w:val="38"/>
      </w:numPr>
    </w:pPr>
  </w:style>
  <w:style w:type="numbering" w:customStyle="1" w:styleId="List26">
    <w:name w:val="List 26"/>
    <w:rsid w:val="00C35A56"/>
    <w:pPr>
      <w:numPr>
        <w:numId w:val="40"/>
      </w:numPr>
    </w:pPr>
  </w:style>
  <w:style w:type="numbering" w:customStyle="1" w:styleId="List171">
    <w:name w:val="List 171"/>
    <w:rsid w:val="00C35A56"/>
    <w:pPr>
      <w:numPr>
        <w:numId w:val="42"/>
      </w:numPr>
    </w:pPr>
  </w:style>
  <w:style w:type="numbering" w:customStyle="1" w:styleId="List181">
    <w:name w:val="List 181"/>
    <w:rsid w:val="00C35A56"/>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301939">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11708</Words>
  <Characters>64400</Characters>
  <Application>Microsoft Office Word</Application>
  <DocSecurity>0</DocSecurity>
  <Lines>536</Lines>
  <Paragraphs>151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2019-01-25T00:53:00Z</cp:lastPrinted>
  <dcterms:created xsi:type="dcterms:W3CDTF">2023-10-23T19:10:00Z</dcterms:created>
  <dcterms:modified xsi:type="dcterms:W3CDTF">2023-10-23T19:10:00Z</dcterms:modified>
</cp:coreProperties>
</file>