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E97BB" w14:textId="22222611" w:rsidR="000814E7" w:rsidRPr="00214E7B" w:rsidRDefault="000814E7" w:rsidP="00D45E6C">
      <w:pPr>
        <w:tabs>
          <w:tab w:val="left" w:pos="2552"/>
        </w:tabs>
        <w:ind w:left="2552" w:hanging="2552"/>
        <w:jc w:val="center"/>
        <w:rPr>
          <w:rFonts w:ascii="Source Sans Pro" w:hAnsi="Source Sans Pro" w:cs="Arial"/>
          <w:b/>
          <w:bCs/>
          <w:color w:val="235B4E"/>
          <w:sz w:val="22"/>
          <w:szCs w:val="22"/>
        </w:rPr>
      </w:pPr>
      <w:r w:rsidRPr="00214E7B">
        <w:rPr>
          <w:rFonts w:ascii="Source Sans Pro" w:hAnsi="Source Sans Pro" w:cs="Arial"/>
          <w:b/>
          <w:bCs/>
          <w:color w:val="235B4E"/>
          <w:sz w:val="22"/>
          <w:szCs w:val="22"/>
        </w:rPr>
        <w:t>PUBLICADA EN LA GACETA OFICIAL DE LA CIUDAD DE MÉXICO</w:t>
      </w:r>
    </w:p>
    <w:p w14:paraId="09FF99F5" w14:textId="77777777" w:rsidR="000814E7" w:rsidRPr="00214E7B" w:rsidRDefault="00324011" w:rsidP="00D45E6C">
      <w:pPr>
        <w:tabs>
          <w:tab w:val="left" w:pos="2552"/>
        </w:tabs>
        <w:jc w:val="center"/>
        <w:rPr>
          <w:rFonts w:ascii="Source Sans Pro" w:hAnsi="Source Sans Pro" w:cs="Arial"/>
          <w:b/>
          <w:bCs/>
          <w:color w:val="235B4E"/>
          <w:sz w:val="22"/>
          <w:szCs w:val="22"/>
        </w:rPr>
      </w:pPr>
      <w:r w:rsidRPr="00214E7B">
        <w:rPr>
          <w:rFonts w:ascii="Source Sans Pro" w:hAnsi="Source Sans Pro" w:cs="Arial"/>
          <w:b/>
          <w:bCs/>
          <w:color w:val="235B4E"/>
          <w:sz w:val="22"/>
          <w:szCs w:val="22"/>
        </w:rPr>
        <w:t>EL</w:t>
      </w:r>
      <w:r w:rsidR="008C5FCE" w:rsidRPr="00214E7B">
        <w:rPr>
          <w:rFonts w:ascii="Source Sans Pro" w:hAnsi="Source Sans Pro" w:cs="Arial"/>
          <w:b/>
          <w:bCs/>
          <w:color w:val="235B4E"/>
          <w:sz w:val="22"/>
          <w:szCs w:val="22"/>
        </w:rPr>
        <w:t xml:space="preserve"> </w:t>
      </w:r>
      <w:r w:rsidR="00E57C0E" w:rsidRPr="00214E7B">
        <w:rPr>
          <w:rFonts w:ascii="Source Sans Pro" w:hAnsi="Source Sans Pro" w:cs="Arial"/>
          <w:b/>
          <w:bCs/>
          <w:color w:val="235B4E"/>
          <w:sz w:val="22"/>
          <w:szCs w:val="22"/>
        </w:rPr>
        <w:t>25</w:t>
      </w:r>
      <w:r w:rsidR="000814E7" w:rsidRPr="00214E7B">
        <w:rPr>
          <w:rFonts w:ascii="Source Sans Pro" w:hAnsi="Source Sans Pro" w:cs="Arial"/>
          <w:b/>
          <w:bCs/>
          <w:color w:val="235B4E"/>
          <w:sz w:val="22"/>
          <w:szCs w:val="22"/>
        </w:rPr>
        <w:t xml:space="preserve"> DE </w:t>
      </w:r>
      <w:r w:rsidR="00E57C0E" w:rsidRPr="00214E7B">
        <w:rPr>
          <w:rFonts w:ascii="Source Sans Pro" w:hAnsi="Source Sans Pro" w:cs="Arial"/>
          <w:b/>
          <w:bCs/>
          <w:color w:val="235B4E"/>
          <w:sz w:val="22"/>
          <w:szCs w:val="22"/>
        </w:rPr>
        <w:t>JULIO</w:t>
      </w:r>
      <w:r w:rsidR="00EC4D86" w:rsidRPr="00214E7B">
        <w:rPr>
          <w:rFonts w:ascii="Source Sans Pro" w:hAnsi="Source Sans Pro" w:cs="Arial"/>
          <w:b/>
          <w:bCs/>
          <w:color w:val="235B4E"/>
          <w:sz w:val="22"/>
          <w:szCs w:val="22"/>
        </w:rPr>
        <w:t xml:space="preserve"> DE 20</w:t>
      </w:r>
      <w:r w:rsidR="00E57C0E" w:rsidRPr="00214E7B">
        <w:rPr>
          <w:rFonts w:ascii="Source Sans Pro" w:hAnsi="Source Sans Pro" w:cs="Arial"/>
          <w:b/>
          <w:bCs/>
          <w:color w:val="235B4E"/>
          <w:sz w:val="22"/>
          <w:szCs w:val="22"/>
        </w:rPr>
        <w:t>19</w:t>
      </w:r>
    </w:p>
    <w:p w14:paraId="2DC2083F" w14:textId="77777777" w:rsidR="000814E7" w:rsidRPr="00214E7B" w:rsidRDefault="000814E7" w:rsidP="00D45E6C">
      <w:pPr>
        <w:tabs>
          <w:tab w:val="left" w:pos="2552"/>
        </w:tabs>
        <w:jc w:val="center"/>
        <w:rPr>
          <w:rFonts w:ascii="Source Sans Pro" w:hAnsi="Source Sans Pro" w:cs="Arial"/>
          <w:b/>
          <w:bCs/>
          <w:color w:val="235B4E"/>
          <w:sz w:val="22"/>
          <w:szCs w:val="22"/>
        </w:rPr>
      </w:pPr>
    </w:p>
    <w:p w14:paraId="07C3343A" w14:textId="77777777" w:rsidR="000814E7" w:rsidRPr="001F1BF4" w:rsidRDefault="000814E7" w:rsidP="00D45E6C">
      <w:pPr>
        <w:tabs>
          <w:tab w:val="left" w:pos="2552"/>
        </w:tabs>
        <w:jc w:val="center"/>
        <w:rPr>
          <w:rFonts w:ascii="Source Sans Pro" w:hAnsi="Source Sans Pro" w:cs="Arial"/>
          <w:b/>
          <w:bCs/>
          <w:sz w:val="22"/>
          <w:szCs w:val="22"/>
        </w:rPr>
      </w:pPr>
      <w:r w:rsidRPr="001F1BF4">
        <w:rPr>
          <w:rFonts w:ascii="Source Sans Pro" w:hAnsi="Source Sans Pro" w:cs="Arial"/>
          <w:b/>
          <w:bCs/>
          <w:sz w:val="22"/>
          <w:szCs w:val="22"/>
        </w:rPr>
        <w:t>TEXTO VIGENTE</w:t>
      </w:r>
    </w:p>
    <w:p w14:paraId="66B758A7" w14:textId="77777777" w:rsidR="000814E7" w:rsidRPr="00214E7B" w:rsidRDefault="000814E7" w:rsidP="00D45E6C">
      <w:pPr>
        <w:tabs>
          <w:tab w:val="left" w:pos="2552"/>
        </w:tabs>
        <w:jc w:val="center"/>
        <w:rPr>
          <w:rFonts w:ascii="Source Sans Pro" w:hAnsi="Source Sans Pro" w:cs="Arial"/>
          <w:b/>
          <w:bCs/>
          <w:color w:val="9F2241"/>
          <w:sz w:val="22"/>
          <w:szCs w:val="22"/>
        </w:rPr>
      </w:pPr>
    </w:p>
    <w:p w14:paraId="22D0F8BA" w14:textId="6081D2E3" w:rsidR="000814E7" w:rsidRPr="00214E7B" w:rsidRDefault="000814E7" w:rsidP="00D45E6C">
      <w:pPr>
        <w:tabs>
          <w:tab w:val="left" w:pos="2552"/>
        </w:tabs>
        <w:jc w:val="center"/>
        <w:rPr>
          <w:rFonts w:ascii="Source Sans Pro" w:eastAsia="Arial" w:hAnsi="Source Sans Pro" w:cs="Arial"/>
          <w:b/>
          <w:color w:val="9F2241"/>
          <w:sz w:val="22"/>
          <w:szCs w:val="22"/>
        </w:rPr>
      </w:pPr>
      <w:r w:rsidRPr="00214E7B">
        <w:rPr>
          <w:rFonts w:ascii="Source Sans Pro" w:eastAsia="Arial" w:hAnsi="Source Sans Pro" w:cs="Arial"/>
          <w:b/>
          <w:color w:val="9F2241"/>
          <w:sz w:val="22"/>
          <w:szCs w:val="22"/>
        </w:rPr>
        <w:t>Última reforma publicada en la G.O.</w:t>
      </w:r>
      <w:r w:rsidR="001F1BF4">
        <w:rPr>
          <w:rFonts w:ascii="Source Sans Pro" w:eastAsia="Arial" w:hAnsi="Source Sans Pro" w:cs="Arial"/>
          <w:b/>
          <w:color w:val="9F2241"/>
          <w:sz w:val="22"/>
          <w:szCs w:val="22"/>
        </w:rPr>
        <w:t xml:space="preserve"> </w:t>
      </w:r>
      <w:r w:rsidRPr="00214E7B">
        <w:rPr>
          <w:rFonts w:ascii="Source Sans Pro" w:eastAsia="Arial" w:hAnsi="Source Sans Pro" w:cs="Arial"/>
          <w:b/>
          <w:color w:val="9F2241"/>
          <w:sz w:val="22"/>
          <w:szCs w:val="22"/>
        </w:rPr>
        <w:t>CDMX</w:t>
      </w:r>
    </w:p>
    <w:p w14:paraId="45E2CD4A" w14:textId="70E409C3" w:rsidR="007C0480" w:rsidRPr="00214E7B" w:rsidRDefault="00A359B8" w:rsidP="00D45E6C">
      <w:pPr>
        <w:tabs>
          <w:tab w:val="left" w:pos="2552"/>
        </w:tabs>
        <w:jc w:val="center"/>
        <w:rPr>
          <w:rFonts w:ascii="Source Sans Pro" w:eastAsia="Arial" w:hAnsi="Source Sans Pro" w:cs="Arial"/>
          <w:b/>
          <w:color w:val="9F2241"/>
          <w:sz w:val="20"/>
          <w:szCs w:val="22"/>
        </w:rPr>
      </w:pPr>
      <w:r w:rsidRPr="00214E7B">
        <w:rPr>
          <w:rFonts w:ascii="Source Sans Pro" w:eastAsia="Arial" w:hAnsi="Source Sans Pro" w:cs="Arial"/>
          <w:b/>
          <w:color w:val="9F2241"/>
          <w:sz w:val="22"/>
          <w:szCs w:val="22"/>
        </w:rPr>
        <w:t xml:space="preserve">el </w:t>
      </w:r>
      <w:r w:rsidR="006978C4">
        <w:rPr>
          <w:rFonts w:ascii="Source Sans Pro" w:eastAsia="Arial" w:hAnsi="Source Sans Pro" w:cs="Arial"/>
          <w:b/>
          <w:color w:val="9F2241"/>
          <w:sz w:val="22"/>
          <w:szCs w:val="22"/>
        </w:rPr>
        <w:t>21</w:t>
      </w:r>
      <w:r w:rsidR="00830272" w:rsidRPr="00214E7B">
        <w:rPr>
          <w:rFonts w:ascii="Source Sans Pro" w:eastAsia="Arial" w:hAnsi="Source Sans Pro" w:cs="Arial"/>
          <w:b/>
          <w:color w:val="9F2241"/>
          <w:sz w:val="22"/>
          <w:szCs w:val="22"/>
        </w:rPr>
        <w:t xml:space="preserve"> de</w:t>
      </w:r>
      <w:r w:rsidR="00E57C0E" w:rsidRPr="00214E7B">
        <w:rPr>
          <w:rFonts w:ascii="Source Sans Pro" w:eastAsia="Arial" w:hAnsi="Source Sans Pro" w:cs="Arial"/>
          <w:b/>
          <w:color w:val="9F2241"/>
          <w:sz w:val="22"/>
          <w:szCs w:val="22"/>
        </w:rPr>
        <w:t xml:space="preserve"> </w:t>
      </w:r>
      <w:r w:rsidR="006978C4">
        <w:rPr>
          <w:rFonts w:ascii="Source Sans Pro" w:eastAsia="Arial" w:hAnsi="Source Sans Pro" w:cs="Arial"/>
          <w:b/>
          <w:color w:val="9F2241"/>
          <w:sz w:val="22"/>
          <w:szCs w:val="22"/>
        </w:rPr>
        <w:t>octubre</w:t>
      </w:r>
      <w:r w:rsidR="00EC4D86" w:rsidRPr="00214E7B">
        <w:rPr>
          <w:rFonts w:ascii="Source Sans Pro" w:eastAsia="Arial" w:hAnsi="Source Sans Pro" w:cs="Arial"/>
          <w:b/>
          <w:color w:val="9F2241"/>
          <w:sz w:val="22"/>
          <w:szCs w:val="22"/>
        </w:rPr>
        <w:t xml:space="preserve"> de 20</w:t>
      </w:r>
      <w:r w:rsidR="005573BF" w:rsidRPr="00214E7B">
        <w:rPr>
          <w:rFonts w:ascii="Source Sans Pro" w:eastAsia="Arial" w:hAnsi="Source Sans Pro" w:cs="Arial"/>
          <w:b/>
          <w:color w:val="9F2241"/>
          <w:sz w:val="22"/>
          <w:szCs w:val="22"/>
        </w:rPr>
        <w:t>2</w:t>
      </w:r>
      <w:r w:rsidR="006978C4">
        <w:rPr>
          <w:rFonts w:ascii="Source Sans Pro" w:eastAsia="Arial" w:hAnsi="Source Sans Pro" w:cs="Arial"/>
          <w:b/>
          <w:color w:val="9F2241"/>
          <w:sz w:val="22"/>
          <w:szCs w:val="22"/>
        </w:rPr>
        <w:t>2</w:t>
      </w:r>
    </w:p>
    <w:p w14:paraId="12868F5C" w14:textId="77777777" w:rsidR="00E57C0E" w:rsidRPr="005B2BDB" w:rsidRDefault="00E57C0E" w:rsidP="00D45E6C">
      <w:pPr>
        <w:rPr>
          <w:rFonts w:ascii="Source Sans Pro" w:hAnsi="Source Sans Pro" w:cs="Arial"/>
          <w:b/>
          <w:color w:val="6F7271"/>
          <w:sz w:val="20"/>
          <w:szCs w:val="20"/>
        </w:rPr>
      </w:pPr>
    </w:p>
    <w:p w14:paraId="4F368301" w14:textId="0864C8E9"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DECRETO QUE ABROGA LA LEY DE</w:t>
      </w:r>
      <w:r w:rsidR="003F500C" w:rsidRPr="00D45E6C">
        <w:rPr>
          <w:rFonts w:ascii="Source Sans Pro" w:hAnsi="Source Sans Pro" w:cs="Arial"/>
          <w:b/>
          <w:sz w:val="20"/>
          <w:szCs w:val="20"/>
        </w:rPr>
        <w:t>L</w:t>
      </w:r>
      <w:r w:rsidRPr="00D45E6C">
        <w:rPr>
          <w:rFonts w:ascii="Source Sans Pro" w:hAnsi="Source Sans Pro" w:cs="Arial"/>
          <w:b/>
          <w:sz w:val="20"/>
          <w:szCs w:val="20"/>
        </w:rPr>
        <w:t xml:space="preserve"> CONSEJO ECONÓMICO Y SOCIAL DE LA CIUDAD DE MÉXICO Y SE EXPIDE LA LEY DEL CONSEJO, ECONÓMICO, SOCIAL Y AMBIENTAL DE LA CIUDAD DE MÉXICO.</w:t>
      </w:r>
    </w:p>
    <w:p w14:paraId="794C9B3F" w14:textId="77777777" w:rsidR="00E57C0E" w:rsidRPr="00D45E6C" w:rsidRDefault="00E57C0E" w:rsidP="00D45E6C">
      <w:pPr>
        <w:jc w:val="both"/>
        <w:rPr>
          <w:rFonts w:ascii="Source Sans Pro" w:hAnsi="Source Sans Pro" w:cs="Arial"/>
          <w:sz w:val="20"/>
          <w:szCs w:val="20"/>
        </w:rPr>
      </w:pPr>
    </w:p>
    <w:p w14:paraId="0AECB095" w14:textId="77777777" w:rsidR="00E57C0E" w:rsidRPr="00D45E6C" w:rsidRDefault="00E57C0E" w:rsidP="00D45E6C">
      <w:pPr>
        <w:jc w:val="both"/>
        <w:rPr>
          <w:rFonts w:ascii="Source Sans Pro" w:hAnsi="Source Sans Pro" w:cs="Arial"/>
          <w:sz w:val="20"/>
          <w:szCs w:val="20"/>
        </w:rPr>
      </w:pPr>
      <w:r w:rsidRPr="00D45E6C">
        <w:rPr>
          <w:rFonts w:ascii="Source Sans Pro" w:hAnsi="Source Sans Pro" w:cs="Arial"/>
          <w:b/>
          <w:bCs/>
          <w:sz w:val="20"/>
          <w:szCs w:val="20"/>
        </w:rPr>
        <w:t>DRA. CLAUDIA SHEINBAUM PARDO</w:t>
      </w:r>
      <w:r w:rsidRPr="00D45E6C">
        <w:rPr>
          <w:rFonts w:ascii="Source Sans Pro" w:hAnsi="Source Sans Pro" w:cs="Arial"/>
          <w:b/>
          <w:sz w:val="20"/>
          <w:szCs w:val="20"/>
        </w:rPr>
        <w:t>,</w:t>
      </w:r>
      <w:r w:rsidRPr="00D45E6C">
        <w:rPr>
          <w:rFonts w:ascii="Source Sans Pro" w:hAnsi="Source Sans Pro" w:cs="Arial"/>
          <w:sz w:val="20"/>
          <w:szCs w:val="20"/>
        </w:rPr>
        <w:t xml:space="preserve"> Jefa de Gobierno de la Ciudad de México, a sus habitantes sabed.</w:t>
      </w:r>
    </w:p>
    <w:p w14:paraId="353EFECC" w14:textId="77777777" w:rsidR="00E57C0E" w:rsidRPr="00D45E6C" w:rsidRDefault="00E57C0E" w:rsidP="00D45E6C">
      <w:pPr>
        <w:jc w:val="both"/>
        <w:rPr>
          <w:rFonts w:ascii="Source Sans Pro" w:hAnsi="Source Sans Pro" w:cs="Arial"/>
          <w:b/>
          <w:sz w:val="20"/>
          <w:szCs w:val="20"/>
        </w:rPr>
      </w:pPr>
    </w:p>
    <w:p w14:paraId="4CC1BA91" w14:textId="77777777" w:rsidR="00E57C0E" w:rsidRPr="00D45E6C" w:rsidRDefault="00E57C0E" w:rsidP="00D45E6C">
      <w:pPr>
        <w:jc w:val="both"/>
        <w:rPr>
          <w:rFonts w:ascii="Source Sans Pro" w:hAnsi="Source Sans Pro" w:cs="Arial"/>
          <w:sz w:val="20"/>
          <w:szCs w:val="20"/>
        </w:rPr>
      </w:pPr>
      <w:r w:rsidRPr="00D45E6C">
        <w:rPr>
          <w:rFonts w:ascii="Source Sans Pro" w:hAnsi="Source Sans Pro" w:cs="Arial"/>
          <w:sz w:val="20"/>
          <w:szCs w:val="20"/>
        </w:rPr>
        <w:t>Que el H. Congreso de la Ciudad de México I Legislatura, se ha servido dirigirme el siguiente:</w:t>
      </w:r>
    </w:p>
    <w:p w14:paraId="3F1F1A14" w14:textId="77777777" w:rsidR="00E57C0E" w:rsidRPr="00D45E6C" w:rsidRDefault="00E57C0E" w:rsidP="00D45E6C">
      <w:pPr>
        <w:jc w:val="both"/>
        <w:rPr>
          <w:rFonts w:ascii="Source Sans Pro" w:hAnsi="Source Sans Pro" w:cs="Arial"/>
          <w:b/>
          <w:sz w:val="20"/>
          <w:szCs w:val="20"/>
        </w:rPr>
      </w:pPr>
    </w:p>
    <w:p w14:paraId="27383D18"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 E C R E T O</w:t>
      </w:r>
    </w:p>
    <w:p w14:paraId="338C94AA" w14:textId="77777777" w:rsidR="00E57C0E" w:rsidRPr="00D45E6C" w:rsidRDefault="00E57C0E" w:rsidP="00D45E6C">
      <w:pPr>
        <w:jc w:val="center"/>
        <w:rPr>
          <w:rFonts w:ascii="Source Sans Pro" w:hAnsi="Source Sans Pro" w:cs="Arial"/>
          <w:bCs/>
          <w:sz w:val="20"/>
          <w:szCs w:val="20"/>
        </w:rPr>
      </w:pPr>
    </w:p>
    <w:p w14:paraId="33301A85"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CONGRESO DE LA CIUDAD DE MÉXICO</w:t>
      </w:r>
    </w:p>
    <w:p w14:paraId="57763536" w14:textId="77777777" w:rsidR="00E57C0E" w:rsidRPr="00D45E6C" w:rsidRDefault="00E57C0E" w:rsidP="00D45E6C">
      <w:pPr>
        <w:jc w:val="center"/>
        <w:rPr>
          <w:rFonts w:ascii="Source Sans Pro" w:hAnsi="Source Sans Pro" w:cs="Arial"/>
          <w:b/>
          <w:sz w:val="20"/>
          <w:szCs w:val="20"/>
        </w:rPr>
      </w:pPr>
    </w:p>
    <w:p w14:paraId="6CE42ABC" w14:textId="77777777" w:rsidR="00E57C0E" w:rsidRPr="00D45E6C" w:rsidRDefault="00E57C0E" w:rsidP="00D45E6C">
      <w:pPr>
        <w:tabs>
          <w:tab w:val="left" w:pos="777"/>
          <w:tab w:val="center" w:pos="4419"/>
        </w:tabs>
        <w:jc w:val="center"/>
        <w:rPr>
          <w:rFonts w:ascii="Source Sans Pro" w:hAnsi="Source Sans Pro" w:cs="Arial"/>
          <w:b/>
          <w:sz w:val="20"/>
          <w:szCs w:val="20"/>
        </w:rPr>
      </w:pPr>
      <w:r w:rsidRPr="00D45E6C">
        <w:rPr>
          <w:rFonts w:ascii="Source Sans Pro" w:hAnsi="Source Sans Pro" w:cs="Arial"/>
          <w:b/>
          <w:sz w:val="20"/>
          <w:szCs w:val="20"/>
        </w:rPr>
        <w:t>I LEGISLATURA</w:t>
      </w:r>
    </w:p>
    <w:p w14:paraId="08487180" w14:textId="77777777" w:rsidR="00E57C0E" w:rsidRPr="00D45E6C" w:rsidRDefault="00E57C0E" w:rsidP="00D45E6C">
      <w:pPr>
        <w:jc w:val="center"/>
        <w:rPr>
          <w:rFonts w:ascii="Source Sans Pro" w:hAnsi="Source Sans Pro" w:cs="Arial"/>
          <w:b/>
          <w:sz w:val="20"/>
          <w:szCs w:val="20"/>
        </w:rPr>
      </w:pPr>
    </w:p>
    <w:p w14:paraId="5E36F112"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EL CONGRESO DE LA CIUDAD DE MÉXICO, DECRETA:</w:t>
      </w:r>
    </w:p>
    <w:p w14:paraId="7CCB3ADE" w14:textId="77777777" w:rsidR="00E57C0E" w:rsidRPr="00D45E6C" w:rsidRDefault="00E57C0E" w:rsidP="00D45E6C">
      <w:pPr>
        <w:jc w:val="both"/>
        <w:rPr>
          <w:rFonts w:ascii="Source Sans Pro" w:hAnsi="Source Sans Pro" w:cs="Arial"/>
          <w:bCs/>
          <w:sz w:val="20"/>
          <w:szCs w:val="20"/>
        </w:rPr>
      </w:pPr>
    </w:p>
    <w:p w14:paraId="1B9E561B" w14:textId="77777777" w:rsidR="00E57C0E" w:rsidRPr="00D45E6C" w:rsidRDefault="00E57C0E" w:rsidP="00D45E6C">
      <w:pPr>
        <w:autoSpaceDE w:val="0"/>
        <w:autoSpaceDN w:val="0"/>
        <w:adjustRightInd w:val="0"/>
        <w:jc w:val="both"/>
        <w:rPr>
          <w:rFonts w:ascii="Source Sans Pro" w:eastAsia="Calibri" w:hAnsi="Source Sans Pro" w:cs="Arial"/>
          <w:b/>
          <w:bCs/>
          <w:sz w:val="20"/>
          <w:szCs w:val="20"/>
          <w:lang w:val="es-MX" w:eastAsia="en-US"/>
        </w:rPr>
      </w:pPr>
      <w:r w:rsidRPr="00D45E6C">
        <w:rPr>
          <w:rFonts w:ascii="Source Sans Pro" w:hAnsi="Source Sans Pro" w:cs="Arial"/>
          <w:b/>
          <w:sz w:val="20"/>
          <w:szCs w:val="20"/>
        </w:rPr>
        <w:t>SE ABROGA LA LEY DEL CONSEJO ECONÓMICO Y SOCIAL DE LA CIUDAD DE MÉXICO Y SE EXPIDE LA LEY ORGÁNICA DEL CONSEJO, ECONÓMICO, SOCIAL Y AMBIENTAL DE LA CIUDAD DE MÉXICO.</w:t>
      </w:r>
    </w:p>
    <w:p w14:paraId="2459FC3D" w14:textId="77777777" w:rsidR="00E57C0E" w:rsidRPr="00D45E6C" w:rsidRDefault="00E57C0E" w:rsidP="00D45E6C">
      <w:pPr>
        <w:shd w:val="clear" w:color="auto" w:fill="FFFFFF"/>
        <w:jc w:val="both"/>
        <w:rPr>
          <w:rFonts w:ascii="Source Sans Pro" w:hAnsi="Source Sans Pro" w:cs="Arial"/>
          <w:b/>
          <w:sz w:val="20"/>
          <w:szCs w:val="20"/>
        </w:rPr>
      </w:pPr>
    </w:p>
    <w:p w14:paraId="2B2E6D01" w14:textId="77777777" w:rsidR="00E57C0E" w:rsidRPr="00D45E6C" w:rsidRDefault="00E57C0E" w:rsidP="00D45E6C">
      <w:pPr>
        <w:shd w:val="clear" w:color="auto" w:fill="FFFFFF"/>
        <w:jc w:val="both"/>
        <w:rPr>
          <w:rFonts w:ascii="Source Sans Pro" w:hAnsi="Source Sans Pro" w:cs="Arial"/>
          <w:sz w:val="20"/>
          <w:szCs w:val="20"/>
        </w:rPr>
      </w:pPr>
      <w:r w:rsidRPr="00D45E6C">
        <w:rPr>
          <w:rFonts w:ascii="Source Sans Pro" w:hAnsi="Source Sans Pro" w:cs="Arial"/>
          <w:b/>
          <w:sz w:val="20"/>
          <w:szCs w:val="20"/>
        </w:rPr>
        <w:t xml:space="preserve">ÚNICO. </w:t>
      </w:r>
      <w:r w:rsidRPr="00D45E6C">
        <w:rPr>
          <w:rFonts w:ascii="Source Sans Pro" w:hAnsi="Source Sans Pro" w:cs="Arial"/>
          <w:sz w:val="20"/>
          <w:szCs w:val="20"/>
        </w:rPr>
        <w:t>Se abroga la Ley del Consejo Económico y Social de la Ciudad de México y se expide la Ley Orgánica del Consejo, Económico, Social y Ambiental de la Ciudad de México, para quedar como sigue:</w:t>
      </w:r>
    </w:p>
    <w:p w14:paraId="2F1885B9" w14:textId="77777777" w:rsidR="00E57C0E" w:rsidRPr="00D45E6C" w:rsidRDefault="00E57C0E" w:rsidP="00D45E6C">
      <w:pPr>
        <w:jc w:val="both"/>
        <w:rPr>
          <w:rFonts w:ascii="Source Sans Pro" w:hAnsi="Source Sans Pro" w:cs="Arial"/>
          <w:b/>
          <w:sz w:val="20"/>
          <w:szCs w:val="20"/>
          <w:lang w:val="es-MX"/>
        </w:rPr>
      </w:pPr>
    </w:p>
    <w:p w14:paraId="5ACED330" w14:textId="77777777" w:rsidR="00E57C0E" w:rsidRPr="00D45E6C" w:rsidRDefault="00E57C0E" w:rsidP="00D45E6C">
      <w:pPr>
        <w:autoSpaceDE w:val="0"/>
        <w:autoSpaceDN w:val="0"/>
        <w:adjustRightInd w:val="0"/>
        <w:jc w:val="center"/>
        <w:rPr>
          <w:rFonts w:ascii="Source Sans Pro" w:eastAsia="Calibri" w:hAnsi="Source Sans Pro" w:cs="Arial"/>
          <w:b/>
          <w:bCs/>
          <w:sz w:val="20"/>
          <w:szCs w:val="20"/>
          <w:lang w:val="es-MX" w:eastAsia="en-US"/>
        </w:rPr>
      </w:pPr>
      <w:r w:rsidRPr="00D45E6C">
        <w:rPr>
          <w:rFonts w:ascii="Source Sans Pro" w:eastAsia="Calibri" w:hAnsi="Source Sans Pro" w:cs="Arial"/>
          <w:b/>
          <w:bCs/>
          <w:sz w:val="20"/>
          <w:szCs w:val="20"/>
          <w:lang w:val="es-MX" w:eastAsia="en-US"/>
        </w:rPr>
        <w:t>DECRETO</w:t>
      </w:r>
    </w:p>
    <w:p w14:paraId="4B88AF21" w14:textId="77777777" w:rsidR="00E57C0E" w:rsidRPr="00D45E6C" w:rsidRDefault="00E57C0E" w:rsidP="00D45E6C">
      <w:pPr>
        <w:shd w:val="clear" w:color="auto" w:fill="FFFFFF"/>
        <w:jc w:val="center"/>
        <w:rPr>
          <w:rFonts w:ascii="Source Sans Pro" w:hAnsi="Source Sans Pro" w:cs="Arial"/>
          <w:sz w:val="20"/>
          <w:szCs w:val="20"/>
        </w:rPr>
      </w:pPr>
    </w:p>
    <w:p w14:paraId="55B364E5" w14:textId="77777777"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t>LEY ORGÁNICA DEL CONSEJO ECONÓMICO, SOCIAL Y AMBIENTAL DE LA CIUDAD DE MÉXICO</w:t>
      </w:r>
    </w:p>
    <w:p w14:paraId="5E329236" w14:textId="77777777" w:rsidR="00E57C0E" w:rsidRPr="00D45E6C" w:rsidRDefault="00E57C0E" w:rsidP="00D45E6C">
      <w:pPr>
        <w:jc w:val="center"/>
        <w:rPr>
          <w:rFonts w:ascii="Source Sans Pro" w:hAnsi="Source Sans Pro" w:cs="Arial"/>
          <w:b/>
          <w:sz w:val="20"/>
          <w:szCs w:val="20"/>
          <w:lang w:bidi="es-ES"/>
        </w:rPr>
      </w:pPr>
    </w:p>
    <w:p w14:paraId="55200678"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TÍTULO PRIMERO</w:t>
      </w:r>
    </w:p>
    <w:p w14:paraId="48A5162A"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Disposiciones Preliminares</w:t>
      </w:r>
    </w:p>
    <w:p w14:paraId="00502AAB" w14:textId="77777777" w:rsidR="00E57C0E" w:rsidRPr="00D45E6C" w:rsidRDefault="00E57C0E" w:rsidP="00D45E6C">
      <w:pPr>
        <w:jc w:val="center"/>
        <w:rPr>
          <w:rFonts w:ascii="Source Sans Pro" w:hAnsi="Source Sans Pro" w:cs="Arial"/>
          <w:b/>
          <w:sz w:val="20"/>
          <w:szCs w:val="20"/>
        </w:rPr>
      </w:pPr>
    </w:p>
    <w:p w14:paraId="1E819AB2"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CAPÍTULO ÚNICO</w:t>
      </w:r>
    </w:p>
    <w:p w14:paraId="6D185775"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Disposiciones Generales</w:t>
      </w:r>
    </w:p>
    <w:p w14:paraId="59E025F4" w14:textId="77777777" w:rsidR="00E57C0E" w:rsidRPr="00D45E6C" w:rsidRDefault="00E57C0E" w:rsidP="00D45E6C">
      <w:pPr>
        <w:jc w:val="both"/>
        <w:rPr>
          <w:rFonts w:ascii="Source Sans Pro" w:hAnsi="Source Sans Pro" w:cs="Arial"/>
          <w:b/>
          <w:sz w:val="20"/>
          <w:szCs w:val="20"/>
          <w:lang w:bidi="es-ES"/>
        </w:rPr>
      </w:pPr>
    </w:p>
    <w:p w14:paraId="071CE4A0"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Artículo 1</w:t>
      </w:r>
      <w:proofErr w:type="gramStart"/>
      <w:r w:rsidRPr="00D45E6C">
        <w:rPr>
          <w:rFonts w:ascii="Source Sans Pro" w:hAnsi="Source Sans Pro" w:cs="Arial"/>
          <w:b/>
          <w:sz w:val="20"/>
          <w:szCs w:val="20"/>
          <w:lang w:bidi="es-ES"/>
        </w:rPr>
        <w:t>°.-</w:t>
      </w:r>
      <w:proofErr w:type="gramEnd"/>
      <w:r w:rsidRPr="00D45E6C">
        <w:rPr>
          <w:rFonts w:ascii="Source Sans Pro" w:hAnsi="Source Sans Pro" w:cs="Arial"/>
          <w:sz w:val="20"/>
          <w:szCs w:val="20"/>
          <w:lang w:bidi="es-ES"/>
        </w:rPr>
        <w:t>La presente Ley es de orden e interés público y tiene por objeto establecer las bases para la creación, organización y funcionamiento del Consejo Económico, Social y Ambiental de la Ciudad de México, establecido en el artículo 17, apartado C de la Constitución Política de la Ciudad de México.</w:t>
      </w:r>
    </w:p>
    <w:p w14:paraId="7A7B7F93" w14:textId="77777777" w:rsidR="00E57C0E" w:rsidRPr="00D45E6C" w:rsidRDefault="00E57C0E" w:rsidP="00D45E6C">
      <w:pPr>
        <w:jc w:val="both"/>
        <w:rPr>
          <w:rFonts w:ascii="Source Sans Pro" w:hAnsi="Source Sans Pro" w:cs="Arial"/>
          <w:sz w:val="20"/>
          <w:szCs w:val="20"/>
          <w:lang w:bidi="es-ES"/>
        </w:rPr>
      </w:pPr>
    </w:p>
    <w:p w14:paraId="6EDA261B" w14:textId="77777777" w:rsidR="00E57C0E" w:rsidRPr="00D45E6C" w:rsidRDefault="00E57C0E" w:rsidP="00D45E6C">
      <w:pPr>
        <w:jc w:val="both"/>
        <w:rPr>
          <w:rFonts w:ascii="Source Sans Pro" w:hAnsi="Source Sans Pro" w:cs="Arial"/>
          <w:sz w:val="20"/>
          <w:szCs w:val="20"/>
        </w:rPr>
      </w:pPr>
      <w:r w:rsidRPr="00D45E6C">
        <w:rPr>
          <w:rFonts w:ascii="Source Sans Pro" w:hAnsi="Source Sans Pro" w:cs="Arial"/>
          <w:b/>
          <w:sz w:val="20"/>
          <w:szCs w:val="20"/>
        </w:rPr>
        <w:t>Artículo 2</w:t>
      </w:r>
      <w:proofErr w:type="gramStart"/>
      <w:r w:rsidRPr="00D45E6C">
        <w:rPr>
          <w:rFonts w:ascii="Source Sans Pro" w:hAnsi="Source Sans Pro" w:cs="Arial"/>
          <w:b/>
          <w:sz w:val="20"/>
          <w:szCs w:val="20"/>
        </w:rPr>
        <w:t>°.-</w:t>
      </w:r>
      <w:proofErr w:type="gramEnd"/>
      <w:r w:rsidRPr="00D45E6C">
        <w:rPr>
          <w:rFonts w:ascii="Source Sans Pro" w:hAnsi="Source Sans Pro" w:cs="Arial"/>
          <w:sz w:val="20"/>
          <w:szCs w:val="20"/>
        </w:rPr>
        <w:t>Para los efectos de esta Ley se entiende por:</w:t>
      </w:r>
    </w:p>
    <w:p w14:paraId="41F4D5D1" w14:textId="77777777" w:rsidR="00E57C0E" w:rsidRPr="00D45E6C" w:rsidRDefault="00E57C0E" w:rsidP="00D45E6C">
      <w:pPr>
        <w:jc w:val="both"/>
        <w:rPr>
          <w:rFonts w:ascii="Source Sans Pro" w:hAnsi="Source Sans Pro" w:cs="Arial"/>
          <w:sz w:val="20"/>
          <w:szCs w:val="20"/>
        </w:rPr>
      </w:pPr>
    </w:p>
    <w:p w14:paraId="68BB7E14"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Acuerdo:</w:t>
      </w:r>
      <w:r w:rsidRPr="00D45E6C">
        <w:rPr>
          <w:rFonts w:ascii="Source Sans Pro" w:hAnsi="Source Sans Pro" w:cs="Arial"/>
          <w:sz w:val="20"/>
          <w:szCs w:val="20"/>
        </w:rPr>
        <w:t xml:space="preserve"> A las resoluciones de la Asamblea General del Consejo o de cualquier de sus órganos colegiados;</w:t>
      </w:r>
    </w:p>
    <w:p w14:paraId="4D096CE1" w14:textId="77777777" w:rsidR="00D45E6C" w:rsidRPr="00D45E6C" w:rsidRDefault="00D45E6C" w:rsidP="00D45E6C">
      <w:pPr>
        <w:ind w:left="720"/>
        <w:contextualSpacing/>
        <w:jc w:val="both"/>
        <w:rPr>
          <w:rFonts w:ascii="Source Sans Pro" w:hAnsi="Source Sans Pro" w:cs="Arial"/>
          <w:sz w:val="20"/>
          <w:szCs w:val="20"/>
        </w:rPr>
      </w:pPr>
    </w:p>
    <w:p w14:paraId="7BE0A638"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lastRenderedPageBreak/>
        <w:t>Alcaldía:</w:t>
      </w:r>
      <w:r w:rsidRPr="00D45E6C">
        <w:rPr>
          <w:rFonts w:ascii="Source Sans Pro" w:hAnsi="Source Sans Pro" w:cs="Arial"/>
          <w:sz w:val="20"/>
          <w:szCs w:val="20"/>
        </w:rPr>
        <w:t xml:space="preserve"> A los órganos político administrativos de gobierno de cada una de las demarcaciones territoriales.</w:t>
      </w:r>
    </w:p>
    <w:p w14:paraId="6D02926A" w14:textId="77777777" w:rsidR="00D45E6C" w:rsidRPr="00D45E6C" w:rsidRDefault="00D45E6C" w:rsidP="00D45E6C">
      <w:pPr>
        <w:contextualSpacing/>
        <w:jc w:val="both"/>
        <w:rPr>
          <w:rFonts w:ascii="Source Sans Pro" w:hAnsi="Source Sans Pro" w:cs="Arial"/>
          <w:sz w:val="20"/>
          <w:szCs w:val="20"/>
        </w:rPr>
      </w:pPr>
    </w:p>
    <w:p w14:paraId="7455B431"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Autonomía financiera:</w:t>
      </w:r>
      <w:r w:rsidRPr="00D45E6C">
        <w:rPr>
          <w:rFonts w:ascii="Source Sans Pro" w:hAnsi="Source Sans Pro" w:cs="Arial"/>
          <w:sz w:val="20"/>
          <w:szCs w:val="20"/>
        </w:rPr>
        <w:t xml:space="preserve"> Aquella por la cual, el Consejo ejecuta el presupuesto asignado a través del Fondo;</w:t>
      </w:r>
    </w:p>
    <w:p w14:paraId="2C2EE6E2" w14:textId="77777777" w:rsidR="00D45E6C" w:rsidRPr="00D45E6C" w:rsidRDefault="00D45E6C" w:rsidP="00D45E6C">
      <w:pPr>
        <w:contextualSpacing/>
        <w:jc w:val="both"/>
        <w:rPr>
          <w:rFonts w:ascii="Source Sans Pro" w:hAnsi="Source Sans Pro" w:cs="Arial"/>
          <w:sz w:val="20"/>
          <w:szCs w:val="20"/>
        </w:rPr>
      </w:pPr>
    </w:p>
    <w:p w14:paraId="16EEB3C4"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Autonomía técnica:</w:t>
      </w:r>
      <w:r w:rsidRPr="00D45E6C">
        <w:rPr>
          <w:rFonts w:ascii="Source Sans Pro" w:hAnsi="Source Sans Pro" w:cs="Arial"/>
          <w:sz w:val="20"/>
          <w:szCs w:val="20"/>
        </w:rPr>
        <w:t xml:space="preserve"> La capacidad en recursos físicos y humanos para ejercer en plenitud la libertad de acción para dar cumplimiento a las funciones, atribuciones y objeto que la Ley Consejo señala, así como para la emisión de disposiciones internas que coadyuven con el cumplimiento de estos fines;</w:t>
      </w:r>
    </w:p>
    <w:p w14:paraId="1E5D254F" w14:textId="77777777" w:rsidR="00D45E6C" w:rsidRPr="00D45E6C" w:rsidRDefault="00D45E6C" w:rsidP="00D45E6C">
      <w:pPr>
        <w:contextualSpacing/>
        <w:jc w:val="both"/>
        <w:rPr>
          <w:rFonts w:ascii="Source Sans Pro" w:hAnsi="Source Sans Pro" w:cs="Arial"/>
          <w:b/>
          <w:bCs/>
          <w:sz w:val="20"/>
          <w:szCs w:val="20"/>
        </w:rPr>
      </w:pPr>
    </w:p>
    <w:p w14:paraId="5E731256"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Cabildo:</w:t>
      </w:r>
      <w:r w:rsidRPr="00D45E6C">
        <w:rPr>
          <w:rFonts w:ascii="Source Sans Pro" w:hAnsi="Source Sans Pro" w:cs="Arial"/>
          <w:sz w:val="20"/>
          <w:szCs w:val="20"/>
        </w:rPr>
        <w:t xml:space="preserve"> Al consejo de personas alcaldes que funciona como un órgano de planeación, coordinación, consulta, acuerdo y decisión del Gobierno de la Ciudad de México;</w:t>
      </w:r>
    </w:p>
    <w:p w14:paraId="1974FD59" w14:textId="77777777" w:rsidR="00D45E6C" w:rsidRPr="00D45E6C" w:rsidRDefault="00D45E6C" w:rsidP="00D45E6C">
      <w:pPr>
        <w:contextualSpacing/>
        <w:jc w:val="both"/>
        <w:rPr>
          <w:rFonts w:ascii="Source Sans Pro" w:hAnsi="Source Sans Pro" w:cs="Arial"/>
          <w:sz w:val="20"/>
          <w:szCs w:val="20"/>
        </w:rPr>
      </w:pPr>
    </w:p>
    <w:p w14:paraId="7F93468E"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Consejo:</w:t>
      </w:r>
      <w:r w:rsidRPr="00D45E6C">
        <w:rPr>
          <w:rFonts w:ascii="Source Sans Pro" w:hAnsi="Source Sans Pro" w:cs="Arial"/>
          <w:sz w:val="20"/>
          <w:szCs w:val="20"/>
        </w:rPr>
        <w:t xml:space="preserve"> Al Consejo Económico, Social y Ambiental de la Ciudad de México;</w:t>
      </w:r>
    </w:p>
    <w:p w14:paraId="6DC5446A" w14:textId="77777777" w:rsidR="00D45E6C" w:rsidRPr="00D45E6C" w:rsidRDefault="00D45E6C" w:rsidP="00D45E6C">
      <w:pPr>
        <w:contextualSpacing/>
        <w:jc w:val="both"/>
        <w:rPr>
          <w:rFonts w:ascii="Source Sans Pro" w:hAnsi="Source Sans Pro" w:cs="Arial"/>
          <w:sz w:val="20"/>
          <w:szCs w:val="20"/>
        </w:rPr>
      </w:pPr>
    </w:p>
    <w:p w14:paraId="16F11671" w14:textId="2881E5BD" w:rsidR="00D45E6C"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Ciudad:</w:t>
      </w:r>
      <w:r w:rsidRPr="00D45E6C">
        <w:rPr>
          <w:rFonts w:ascii="Source Sans Pro" w:hAnsi="Source Sans Pro" w:cs="Arial"/>
          <w:sz w:val="20"/>
          <w:szCs w:val="20"/>
        </w:rPr>
        <w:t xml:space="preserve"> A la Ciudad de México;</w:t>
      </w:r>
    </w:p>
    <w:p w14:paraId="21077313" w14:textId="77777777" w:rsidR="00D45E6C" w:rsidRPr="00D45E6C" w:rsidRDefault="00D45E6C" w:rsidP="00D45E6C">
      <w:pPr>
        <w:contextualSpacing/>
        <w:jc w:val="both"/>
        <w:rPr>
          <w:rFonts w:ascii="Source Sans Pro" w:hAnsi="Source Sans Pro" w:cs="Arial"/>
          <w:sz w:val="20"/>
          <w:szCs w:val="20"/>
        </w:rPr>
      </w:pPr>
    </w:p>
    <w:p w14:paraId="29AFF834"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Comisión:</w:t>
      </w:r>
      <w:r w:rsidRPr="00D45E6C">
        <w:rPr>
          <w:rFonts w:ascii="Source Sans Pro" w:hAnsi="Source Sans Pro" w:cs="Arial"/>
          <w:sz w:val="20"/>
          <w:szCs w:val="20"/>
        </w:rPr>
        <w:t xml:space="preserve"> A las Comisiones del Consejo;</w:t>
      </w:r>
    </w:p>
    <w:p w14:paraId="54B590A4" w14:textId="77777777" w:rsidR="00D45E6C" w:rsidRPr="00D45E6C" w:rsidRDefault="00D45E6C" w:rsidP="00D45E6C">
      <w:pPr>
        <w:contextualSpacing/>
        <w:jc w:val="both"/>
        <w:rPr>
          <w:rFonts w:ascii="Source Sans Pro" w:hAnsi="Source Sans Pro" w:cs="Arial"/>
          <w:sz w:val="20"/>
          <w:szCs w:val="20"/>
        </w:rPr>
      </w:pPr>
    </w:p>
    <w:p w14:paraId="5ED1B576"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Consejero:</w:t>
      </w:r>
      <w:r w:rsidRPr="00D45E6C">
        <w:rPr>
          <w:rFonts w:ascii="Source Sans Pro" w:hAnsi="Source Sans Pro" w:cs="Arial"/>
          <w:sz w:val="20"/>
          <w:szCs w:val="20"/>
        </w:rPr>
        <w:t xml:space="preserve"> En singular o plural, al integrante del Consejo;</w:t>
      </w:r>
    </w:p>
    <w:p w14:paraId="2764E7B6" w14:textId="77777777" w:rsidR="00D45E6C" w:rsidRPr="00D45E6C" w:rsidRDefault="00D45E6C" w:rsidP="00D45E6C">
      <w:pPr>
        <w:contextualSpacing/>
        <w:jc w:val="both"/>
        <w:rPr>
          <w:rFonts w:ascii="Source Sans Pro" w:hAnsi="Source Sans Pro" w:cs="Arial"/>
          <w:sz w:val="20"/>
          <w:szCs w:val="20"/>
        </w:rPr>
      </w:pPr>
    </w:p>
    <w:p w14:paraId="2E2B5027"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Gobierno Local:</w:t>
      </w:r>
      <w:r w:rsidRPr="00D45E6C">
        <w:rPr>
          <w:rFonts w:ascii="Source Sans Pro" w:hAnsi="Source Sans Pro" w:cs="Arial"/>
          <w:sz w:val="20"/>
          <w:szCs w:val="20"/>
        </w:rPr>
        <w:t xml:space="preserve"> A la persona titular </w:t>
      </w:r>
      <w:proofErr w:type="spellStart"/>
      <w:r w:rsidRPr="00D45E6C">
        <w:rPr>
          <w:rFonts w:ascii="Source Sans Pro" w:hAnsi="Source Sans Pro" w:cs="Arial"/>
          <w:sz w:val="20"/>
          <w:szCs w:val="20"/>
        </w:rPr>
        <w:t>Titular</w:t>
      </w:r>
      <w:proofErr w:type="spellEnd"/>
      <w:r w:rsidRPr="00D45E6C">
        <w:rPr>
          <w:rFonts w:ascii="Source Sans Pro" w:hAnsi="Source Sans Pro" w:cs="Arial"/>
          <w:sz w:val="20"/>
          <w:szCs w:val="20"/>
        </w:rPr>
        <w:t xml:space="preserve"> del Poder Ejecutivo de la Ciudad de México y a su Administración Pública;</w:t>
      </w:r>
    </w:p>
    <w:p w14:paraId="47A2C141" w14:textId="77777777" w:rsidR="00D45E6C" w:rsidRPr="00D45E6C" w:rsidRDefault="00D45E6C" w:rsidP="00D45E6C">
      <w:pPr>
        <w:contextualSpacing/>
        <w:jc w:val="both"/>
        <w:rPr>
          <w:rFonts w:ascii="Source Sans Pro" w:hAnsi="Source Sans Pro" w:cs="Arial"/>
          <w:sz w:val="20"/>
          <w:szCs w:val="20"/>
        </w:rPr>
      </w:pPr>
    </w:p>
    <w:p w14:paraId="4EAEAB4E"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Ley:</w:t>
      </w:r>
      <w:r w:rsidRPr="00D45E6C">
        <w:rPr>
          <w:rFonts w:ascii="Source Sans Pro" w:hAnsi="Source Sans Pro" w:cs="Arial"/>
          <w:sz w:val="20"/>
          <w:szCs w:val="20"/>
        </w:rPr>
        <w:t xml:space="preserve"> A la Ley Orgánica del Consejo Económico, Social y Ambiental de la Ciudad de México, reglamentaria del artículo 17, apartado C de la Constitución Política de la Ciudad de México;</w:t>
      </w:r>
    </w:p>
    <w:p w14:paraId="49A25FFB" w14:textId="77777777" w:rsidR="00D45E6C" w:rsidRPr="00D45E6C" w:rsidRDefault="00D45E6C" w:rsidP="00D45E6C">
      <w:pPr>
        <w:contextualSpacing/>
        <w:jc w:val="both"/>
        <w:rPr>
          <w:rFonts w:ascii="Source Sans Pro" w:hAnsi="Source Sans Pro" w:cs="Arial"/>
          <w:sz w:val="20"/>
          <w:szCs w:val="20"/>
        </w:rPr>
      </w:pPr>
    </w:p>
    <w:p w14:paraId="1DEE9F96"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Presidente de la Asamblea</w:t>
      </w:r>
      <w:r w:rsidRPr="00D45E6C">
        <w:rPr>
          <w:rFonts w:ascii="Source Sans Pro" w:hAnsi="Source Sans Pro" w:cs="Arial"/>
          <w:sz w:val="20"/>
          <w:szCs w:val="20"/>
        </w:rPr>
        <w:t>: A la persona que preside la Asamblea General del Consejo;</w:t>
      </w:r>
    </w:p>
    <w:p w14:paraId="521B74C3" w14:textId="77777777" w:rsidR="00D45E6C" w:rsidRPr="00D45E6C" w:rsidRDefault="00D45E6C" w:rsidP="00D45E6C">
      <w:pPr>
        <w:contextualSpacing/>
        <w:jc w:val="both"/>
        <w:rPr>
          <w:rFonts w:ascii="Source Sans Pro" w:hAnsi="Source Sans Pro" w:cs="Arial"/>
          <w:b/>
          <w:bCs/>
          <w:sz w:val="20"/>
          <w:szCs w:val="20"/>
        </w:rPr>
      </w:pPr>
    </w:p>
    <w:p w14:paraId="666D0592"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Reglamento:</w:t>
      </w:r>
      <w:r w:rsidRPr="00D45E6C">
        <w:rPr>
          <w:rFonts w:ascii="Source Sans Pro" w:hAnsi="Source Sans Pro" w:cs="Arial"/>
          <w:sz w:val="20"/>
          <w:szCs w:val="20"/>
        </w:rPr>
        <w:t xml:space="preserve"> Al Reglamento Interno del Consejo;</w:t>
      </w:r>
    </w:p>
    <w:p w14:paraId="6DCFB3D2" w14:textId="77777777" w:rsidR="00D45E6C" w:rsidRPr="00D45E6C" w:rsidRDefault="00D45E6C" w:rsidP="00D45E6C">
      <w:pPr>
        <w:contextualSpacing/>
        <w:jc w:val="both"/>
        <w:rPr>
          <w:rFonts w:ascii="Source Sans Pro" w:hAnsi="Source Sans Pro" w:cs="Arial"/>
          <w:b/>
          <w:bCs/>
          <w:sz w:val="20"/>
          <w:szCs w:val="20"/>
        </w:rPr>
      </w:pPr>
    </w:p>
    <w:p w14:paraId="7F7BA833"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Representantes de Instituciones Académicas:</w:t>
      </w:r>
      <w:r w:rsidRPr="00D45E6C">
        <w:rPr>
          <w:rFonts w:ascii="Source Sans Pro" w:hAnsi="Source Sans Pro" w:cs="Arial"/>
          <w:sz w:val="20"/>
          <w:szCs w:val="20"/>
        </w:rPr>
        <w:t xml:space="preserve"> A las personas representantes de las principales instituciones de educación superior de la Ciudad de México,</w:t>
      </w:r>
    </w:p>
    <w:p w14:paraId="3D4AEDF4" w14:textId="77777777" w:rsidR="00D45E6C" w:rsidRPr="00D45E6C" w:rsidRDefault="00D45E6C" w:rsidP="00D45E6C">
      <w:pPr>
        <w:contextualSpacing/>
        <w:jc w:val="both"/>
        <w:rPr>
          <w:rFonts w:ascii="Source Sans Pro" w:hAnsi="Source Sans Pro" w:cs="Arial"/>
          <w:sz w:val="20"/>
          <w:szCs w:val="20"/>
        </w:rPr>
      </w:pPr>
    </w:p>
    <w:p w14:paraId="45F09786"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Organizaciones de la Sociedad Civil:</w:t>
      </w:r>
      <w:r w:rsidRPr="00D45E6C">
        <w:rPr>
          <w:rFonts w:ascii="Source Sans Pro" w:hAnsi="Source Sans Pro" w:cs="Arial"/>
          <w:sz w:val="20"/>
          <w:szCs w:val="20"/>
        </w:rPr>
        <w:t xml:space="preserve"> A las organizaciones no gubernamentales, asociaciones y organizaciones de consumidores, ambientalistas, derechos humanos, equidad de género, filantropía, de defensa de los derechos infantiles, padres de familia, vecinales, indígenas, academias de ciencias, centros de pensamiento, desarrollo urbano, seguridad pública y cultura;</w:t>
      </w:r>
    </w:p>
    <w:p w14:paraId="24300E1C" w14:textId="77777777" w:rsidR="00D45E6C" w:rsidRPr="00D45E6C" w:rsidRDefault="00D45E6C" w:rsidP="00D45E6C">
      <w:pPr>
        <w:contextualSpacing/>
        <w:jc w:val="both"/>
        <w:rPr>
          <w:rFonts w:ascii="Source Sans Pro" w:hAnsi="Source Sans Pro" w:cs="Arial"/>
          <w:sz w:val="20"/>
          <w:szCs w:val="20"/>
        </w:rPr>
      </w:pPr>
    </w:p>
    <w:p w14:paraId="39F1D835"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Organizaciones de Trabajadores:</w:t>
      </w:r>
      <w:r w:rsidRPr="00D45E6C">
        <w:rPr>
          <w:rFonts w:ascii="Source Sans Pro" w:hAnsi="Source Sans Pro" w:cs="Arial"/>
          <w:sz w:val="20"/>
          <w:szCs w:val="20"/>
        </w:rPr>
        <w:t xml:space="preserve"> A las asociaciones o sindicatos, constituidos para el estudio, mejoramiento y defensa de los derechos de las personas trabajadoras;</w:t>
      </w:r>
    </w:p>
    <w:p w14:paraId="6D84E476" w14:textId="77777777" w:rsidR="00D45E6C" w:rsidRPr="00D45E6C" w:rsidRDefault="00D45E6C" w:rsidP="00D45E6C">
      <w:pPr>
        <w:contextualSpacing/>
        <w:jc w:val="both"/>
        <w:rPr>
          <w:rFonts w:ascii="Source Sans Pro" w:hAnsi="Source Sans Pro" w:cs="Arial"/>
          <w:b/>
          <w:bCs/>
          <w:sz w:val="20"/>
          <w:szCs w:val="20"/>
        </w:rPr>
      </w:pPr>
    </w:p>
    <w:p w14:paraId="0E002BA5" w14:textId="77777777" w:rsidR="00E57C0E"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Organizaciones Empresariales:</w:t>
      </w:r>
      <w:r w:rsidRPr="00D45E6C">
        <w:rPr>
          <w:rFonts w:ascii="Source Sans Pro" w:hAnsi="Source Sans Pro" w:cs="Arial"/>
          <w:sz w:val="20"/>
          <w:szCs w:val="20"/>
        </w:rPr>
        <w:t xml:space="preserve"> A las confederaciones patronales, asociaciones, sindicatos de patrones o cualquier órgano de representación, constituido para el estudio, mejoramiento y defensa del sector empresarial, y</w:t>
      </w:r>
    </w:p>
    <w:p w14:paraId="194F9FFD" w14:textId="77777777" w:rsidR="00D45E6C" w:rsidRPr="00D45E6C" w:rsidRDefault="00D45E6C" w:rsidP="00D45E6C">
      <w:pPr>
        <w:contextualSpacing/>
        <w:jc w:val="both"/>
        <w:rPr>
          <w:rFonts w:ascii="Source Sans Pro" w:hAnsi="Source Sans Pro" w:cs="Arial"/>
          <w:b/>
          <w:bCs/>
          <w:sz w:val="20"/>
          <w:szCs w:val="20"/>
        </w:rPr>
      </w:pPr>
    </w:p>
    <w:p w14:paraId="379709DF" w14:textId="77777777" w:rsidR="00E57C0E" w:rsidRPr="00D45E6C" w:rsidRDefault="00E57C0E" w:rsidP="00D45E6C">
      <w:pPr>
        <w:numPr>
          <w:ilvl w:val="0"/>
          <w:numId w:val="47"/>
        </w:numPr>
        <w:contextualSpacing/>
        <w:jc w:val="both"/>
        <w:rPr>
          <w:rFonts w:ascii="Source Sans Pro" w:hAnsi="Source Sans Pro" w:cs="Arial"/>
          <w:sz w:val="20"/>
          <w:szCs w:val="20"/>
        </w:rPr>
      </w:pPr>
      <w:r w:rsidRPr="00D45E6C">
        <w:rPr>
          <w:rFonts w:ascii="Source Sans Pro" w:hAnsi="Source Sans Pro" w:cs="Arial"/>
          <w:b/>
          <w:bCs/>
          <w:sz w:val="20"/>
          <w:szCs w:val="20"/>
        </w:rPr>
        <w:t>Organizaciones de Profesionistas:</w:t>
      </w:r>
      <w:r w:rsidRPr="00D45E6C">
        <w:rPr>
          <w:rFonts w:ascii="Source Sans Pro" w:hAnsi="Source Sans Pro" w:cs="Arial"/>
          <w:sz w:val="20"/>
          <w:szCs w:val="20"/>
        </w:rPr>
        <w:t xml:space="preserve"> A los colegios de profesionistas.</w:t>
      </w:r>
    </w:p>
    <w:p w14:paraId="38627AF1" w14:textId="77777777" w:rsidR="00E57C0E" w:rsidRDefault="00E57C0E" w:rsidP="00D45E6C">
      <w:pPr>
        <w:jc w:val="both"/>
        <w:rPr>
          <w:rFonts w:ascii="Source Sans Pro" w:hAnsi="Source Sans Pro" w:cs="Arial"/>
          <w:sz w:val="20"/>
          <w:szCs w:val="20"/>
          <w:lang w:bidi="es-ES"/>
        </w:rPr>
      </w:pPr>
    </w:p>
    <w:p w14:paraId="47A95D34" w14:textId="77777777" w:rsidR="00D45E6C" w:rsidRPr="00D45E6C" w:rsidRDefault="00D45E6C" w:rsidP="00D45E6C">
      <w:pPr>
        <w:jc w:val="both"/>
        <w:rPr>
          <w:rFonts w:ascii="Source Sans Pro" w:hAnsi="Source Sans Pro" w:cs="Arial"/>
          <w:sz w:val="20"/>
          <w:szCs w:val="20"/>
          <w:lang w:bidi="es-ES"/>
        </w:rPr>
      </w:pPr>
    </w:p>
    <w:p w14:paraId="35133B9B" w14:textId="77777777"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lastRenderedPageBreak/>
        <w:t>TÍTULO SEGUNDO</w:t>
      </w:r>
    </w:p>
    <w:p w14:paraId="3DE26ACC"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Del Consejo Económico, Social y Ambiental de la Ciudad de México</w:t>
      </w:r>
    </w:p>
    <w:p w14:paraId="3227E482" w14:textId="77777777" w:rsidR="00E57C0E" w:rsidRPr="00D45E6C" w:rsidRDefault="00E57C0E" w:rsidP="00D45E6C">
      <w:pPr>
        <w:jc w:val="center"/>
        <w:rPr>
          <w:rFonts w:ascii="Source Sans Pro" w:hAnsi="Source Sans Pro" w:cs="Arial"/>
          <w:b/>
          <w:sz w:val="20"/>
          <w:szCs w:val="20"/>
        </w:rPr>
      </w:pPr>
    </w:p>
    <w:p w14:paraId="3F76253F"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CAPÍTULO I</w:t>
      </w:r>
    </w:p>
    <w:p w14:paraId="327FA972"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Objeto, Funciones y Atribuciones</w:t>
      </w:r>
    </w:p>
    <w:p w14:paraId="66943FCC" w14:textId="77777777" w:rsidR="00E57C0E" w:rsidRPr="00D45E6C" w:rsidRDefault="00E57C0E" w:rsidP="00D45E6C">
      <w:pPr>
        <w:jc w:val="both"/>
        <w:rPr>
          <w:rFonts w:ascii="Source Sans Pro" w:hAnsi="Source Sans Pro" w:cs="Arial"/>
          <w:b/>
          <w:sz w:val="20"/>
          <w:szCs w:val="20"/>
          <w:lang w:bidi="es-ES"/>
        </w:rPr>
      </w:pPr>
    </w:p>
    <w:p w14:paraId="60605697"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Artículo 3.-</w:t>
      </w:r>
      <w:r w:rsidRPr="00D45E6C">
        <w:rPr>
          <w:rFonts w:ascii="Source Sans Pro" w:hAnsi="Source Sans Pro" w:cs="Arial"/>
          <w:sz w:val="20"/>
          <w:szCs w:val="20"/>
          <w:lang w:bidi="es-ES"/>
        </w:rPr>
        <w:t xml:space="preserve"> El Consejo Económico, Social y Ambiental es un Órgano de diálogo social y concertación pública, que colabora con el Gobierno Local, las Alcaldías y el Cabildo en la promoción del desarrollo social incluyente, el cumplimiento de los derechos, el fomento del crecimiento económico sustentable, en la viabilidad y equilibrio fiscales de la Ciudad y el empleo, y la justa distribución del ingreso.</w:t>
      </w:r>
    </w:p>
    <w:p w14:paraId="6AE6C4C1" w14:textId="77777777" w:rsidR="00E57C0E" w:rsidRPr="00D45E6C" w:rsidRDefault="00E57C0E" w:rsidP="00D45E6C">
      <w:pPr>
        <w:jc w:val="both"/>
        <w:rPr>
          <w:rFonts w:ascii="Source Sans Pro" w:hAnsi="Source Sans Pro" w:cs="Arial"/>
          <w:sz w:val="20"/>
          <w:szCs w:val="20"/>
          <w:lang w:bidi="es-ES"/>
        </w:rPr>
      </w:pPr>
    </w:p>
    <w:p w14:paraId="32172184"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A través del Consejo, el Gobierno y las Alcaldías garantizan la participación y coordinación con las organizaciones de la sociedad civil, empresariales, instituciones académicas, de trabajadores y de profesionistas en la constitución de un Estado social y democrático de pleno ejercicio de los derechos con valores de libertad, igualdad, cohesión social y participación ciudadana como una instancia de carácter consultivo y propositivo.</w:t>
      </w:r>
    </w:p>
    <w:p w14:paraId="3C6D931B" w14:textId="77777777" w:rsidR="00E57C0E" w:rsidRPr="00D45E6C" w:rsidRDefault="00E57C0E" w:rsidP="00D45E6C">
      <w:pPr>
        <w:jc w:val="both"/>
        <w:rPr>
          <w:rFonts w:ascii="Source Sans Pro" w:hAnsi="Source Sans Pro" w:cs="Arial"/>
          <w:sz w:val="20"/>
          <w:szCs w:val="20"/>
          <w:lang w:bidi="es-ES"/>
        </w:rPr>
      </w:pPr>
    </w:p>
    <w:p w14:paraId="52B13798"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Para el desempeño de sus funciones el Consejo cuenta con autonomía técnica y financiera y en el desempeño de sus actividades se respetan los principios de transparencia, rendición de cuentas y máxima publicidad.</w:t>
      </w:r>
    </w:p>
    <w:p w14:paraId="73AE9250" w14:textId="77777777" w:rsidR="00E57C0E" w:rsidRPr="00D45E6C" w:rsidRDefault="00E57C0E" w:rsidP="00D45E6C">
      <w:pPr>
        <w:jc w:val="both"/>
        <w:rPr>
          <w:rFonts w:ascii="Source Sans Pro" w:hAnsi="Source Sans Pro" w:cs="Arial"/>
          <w:sz w:val="20"/>
          <w:szCs w:val="20"/>
          <w:lang w:bidi="es-ES"/>
        </w:rPr>
      </w:pPr>
    </w:p>
    <w:p w14:paraId="0B300DF0"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Artículo 4</w:t>
      </w:r>
      <w:proofErr w:type="gramStart"/>
      <w:r w:rsidRPr="00D45E6C">
        <w:rPr>
          <w:rFonts w:ascii="Source Sans Pro" w:hAnsi="Source Sans Pro" w:cs="Arial"/>
          <w:b/>
          <w:sz w:val="20"/>
          <w:szCs w:val="20"/>
          <w:lang w:bidi="es-ES"/>
        </w:rPr>
        <w:t>°.-</w:t>
      </w:r>
      <w:proofErr w:type="gramEnd"/>
      <w:r w:rsidRPr="00D45E6C">
        <w:rPr>
          <w:rFonts w:ascii="Source Sans Pro" w:hAnsi="Source Sans Pro" w:cs="Arial"/>
          <w:sz w:val="20"/>
          <w:szCs w:val="20"/>
          <w:lang w:bidi="es-ES"/>
        </w:rPr>
        <w:t>Para el cumplimiento de su objeto y para el ejercicio de sus funciones, el Consejo cuenta con las siguientes atribuciones:</w:t>
      </w:r>
    </w:p>
    <w:p w14:paraId="4D9361DD" w14:textId="77777777" w:rsidR="00E57C0E" w:rsidRPr="00D45E6C" w:rsidRDefault="00E57C0E" w:rsidP="00D45E6C">
      <w:pPr>
        <w:jc w:val="both"/>
        <w:rPr>
          <w:rFonts w:ascii="Source Sans Pro" w:hAnsi="Source Sans Pro" w:cs="Arial"/>
          <w:sz w:val="20"/>
          <w:szCs w:val="20"/>
          <w:lang w:bidi="es-ES"/>
        </w:rPr>
      </w:pPr>
    </w:p>
    <w:p w14:paraId="2A1E4589" w14:textId="77777777" w:rsidR="00E57C0E" w:rsidRDefault="00E57C0E" w:rsidP="00D45E6C">
      <w:pPr>
        <w:numPr>
          <w:ilvl w:val="0"/>
          <w:numId w:val="66"/>
        </w:numPr>
        <w:contextualSpacing/>
        <w:jc w:val="both"/>
        <w:rPr>
          <w:rFonts w:ascii="Source Sans Pro" w:hAnsi="Source Sans Pro" w:cs="Arial"/>
          <w:sz w:val="20"/>
          <w:szCs w:val="20"/>
        </w:rPr>
      </w:pPr>
      <w:r w:rsidRPr="00D45E6C">
        <w:rPr>
          <w:rFonts w:ascii="Source Sans Pro" w:hAnsi="Source Sans Pro" w:cs="Arial"/>
          <w:sz w:val="20"/>
          <w:szCs w:val="20"/>
        </w:rPr>
        <w:t xml:space="preserve">Actuar como órgano de consulta indispensable para la Jefatura de Gobierno, el Cabildo y las Alcaldías de la Ciudad de México en el diseño y evaluación políticas públicas, programas y acciones que promuevan el respeto, protección, promoción y realización de los derechos económicos, sociales, culturales y ambientales;  </w:t>
      </w:r>
    </w:p>
    <w:p w14:paraId="4E26A54F" w14:textId="77777777" w:rsidR="00D45E6C" w:rsidRPr="00D45E6C" w:rsidRDefault="00D45E6C" w:rsidP="00D45E6C">
      <w:pPr>
        <w:ind w:left="720"/>
        <w:contextualSpacing/>
        <w:jc w:val="both"/>
        <w:rPr>
          <w:rFonts w:ascii="Source Sans Pro" w:hAnsi="Source Sans Pro" w:cs="Arial"/>
          <w:sz w:val="20"/>
          <w:szCs w:val="20"/>
        </w:rPr>
      </w:pPr>
    </w:p>
    <w:p w14:paraId="665E61F9" w14:textId="77777777" w:rsidR="00E57C0E" w:rsidRDefault="00E57C0E" w:rsidP="00D45E6C">
      <w:pPr>
        <w:numPr>
          <w:ilvl w:val="0"/>
          <w:numId w:val="66"/>
        </w:numPr>
        <w:contextualSpacing/>
        <w:jc w:val="both"/>
        <w:rPr>
          <w:rFonts w:ascii="Source Sans Pro" w:hAnsi="Source Sans Pro" w:cs="Arial"/>
          <w:sz w:val="20"/>
          <w:szCs w:val="20"/>
        </w:rPr>
      </w:pPr>
      <w:r w:rsidRPr="00D45E6C">
        <w:rPr>
          <w:rFonts w:ascii="Source Sans Pro" w:hAnsi="Source Sans Pro" w:cs="Arial"/>
          <w:sz w:val="20"/>
          <w:szCs w:val="20"/>
        </w:rPr>
        <w:t>Coordinar la participación de los sectores social, público y privado para el establecimiento de estrategias que promuevan el bienestar social, desarrollo económico distributivo y sustentabilidad ambiental, así como generar propuestas de solución a problemas públicos;</w:t>
      </w:r>
    </w:p>
    <w:p w14:paraId="1BB86470" w14:textId="77777777" w:rsidR="00D45E6C" w:rsidRPr="00D45E6C" w:rsidRDefault="00D45E6C" w:rsidP="00D45E6C">
      <w:pPr>
        <w:contextualSpacing/>
        <w:jc w:val="both"/>
        <w:rPr>
          <w:rFonts w:ascii="Source Sans Pro" w:hAnsi="Source Sans Pro" w:cs="Arial"/>
          <w:sz w:val="20"/>
          <w:szCs w:val="20"/>
        </w:rPr>
      </w:pPr>
    </w:p>
    <w:p w14:paraId="4DE1790E" w14:textId="77777777" w:rsidR="00E57C0E" w:rsidRDefault="00E57C0E" w:rsidP="00D45E6C">
      <w:pPr>
        <w:numPr>
          <w:ilvl w:val="0"/>
          <w:numId w:val="66"/>
        </w:numPr>
        <w:contextualSpacing/>
        <w:jc w:val="both"/>
        <w:rPr>
          <w:rFonts w:ascii="Source Sans Pro" w:hAnsi="Source Sans Pro" w:cs="Arial"/>
          <w:sz w:val="20"/>
          <w:szCs w:val="20"/>
        </w:rPr>
      </w:pPr>
      <w:r w:rsidRPr="00D45E6C">
        <w:rPr>
          <w:rFonts w:ascii="Source Sans Pro" w:hAnsi="Source Sans Pro" w:cs="Arial"/>
          <w:sz w:val="20"/>
          <w:szCs w:val="20"/>
        </w:rPr>
        <w:t>Promover, analizar y opinar sobre el diseño, evaluación y seguimiento de políticas públicas, iniciativas de Ley, Programas y proyectos en materia económica, social y ambiental, que realice la a Jefatura de Gobierno, el Cabildo y las Alcaldías de la Ciudad de México;</w:t>
      </w:r>
    </w:p>
    <w:p w14:paraId="4EA51397" w14:textId="77777777" w:rsidR="00D45E6C" w:rsidRPr="00D45E6C" w:rsidRDefault="00D45E6C" w:rsidP="00D45E6C">
      <w:pPr>
        <w:contextualSpacing/>
        <w:jc w:val="both"/>
        <w:rPr>
          <w:rFonts w:ascii="Source Sans Pro" w:hAnsi="Source Sans Pro" w:cs="Arial"/>
          <w:sz w:val="20"/>
          <w:szCs w:val="20"/>
        </w:rPr>
      </w:pPr>
    </w:p>
    <w:p w14:paraId="5DEDE1A1" w14:textId="77777777" w:rsidR="00E57C0E" w:rsidRDefault="00E57C0E" w:rsidP="00D45E6C">
      <w:pPr>
        <w:numPr>
          <w:ilvl w:val="0"/>
          <w:numId w:val="66"/>
        </w:numPr>
        <w:contextualSpacing/>
        <w:jc w:val="both"/>
        <w:rPr>
          <w:rFonts w:ascii="Source Sans Pro" w:hAnsi="Source Sans Pro" w:cs="Arial"/>
          <w:sz w:val="20"/>
          <w:szCs w:val="20"/>
        </w:rPr>
      </w:pPr>
      <w:r w:rsidRPr="00D45E6C">
        <w:rPr>
          <w:rFonts w:ascii="Source Sans Pro" w:hAnsi="Source Sans Pro" w:cs="Arial"/>
          <w:sz w:val="20"/>
          <w:szCs w:val="20"/>
        </w:rPr>
        <w:t xml:space="preserve">Convocar a los sectores público, privado, y social para la realización de foros que promuevan el análisis y discusión de los asuntos de mayor trascendencia para la Ciudad de México; </w:t>
      </w:r>
    </w:p>
    <w:p w14:paraId="625A2943" w14:textId="77777777" w:rsidR="00D45E6C" w:rsidRPr="00D45E6C" w:rsidRDefault="00D45E6C" w:rsidP="00D45E6C">
      <w:pPr>
        <w:contextualSpacing/>
        <w:jc w:val="both"/>
        <w:rPr>
          <w:rFonts w:ascii="Source Sans Pro" w:hAnsi="Source Sans Pro" w:cs="Arial"/>
          <w:sz w:val="20"/>
          <w:szCs w:val="20"/>
        </w:rPr>
      </w:pPr>
    </w:p>
    <w:p w14:paraId="09F5CBA3" w14:textId="77777777" w:rsidR="00E57C0E" w:rsidRDefault="00E57C0E" w:rsidP="00D45E6C">
      <w:pPr>
        <w:numPr>
          <w:ilvl w:val="0"/>
          <w:numId w:val="66"/>
        </w:numPr>
        <w:contextualSpacing/>
        <w:jc w:val="both"/>
        <w:rPr>
          <w:rFonts w:ascii="Source Sans Pro" w:hAnsi="Source Sans Pro" w:cs="Arial"/>
          <w:sz w:val="20"/>
          <w:szCs w:val="20"/>
        </w:rPr>
      </w:pPr>
      <w:r w:rsidRPr="00D45E6C">
        <w:rPr>
          <w:rFonts w:ascii="Source Sans Pro" w:hAnsi="Source Sans Pro" w:cs="Arial"/>
          <w:sz w:val="20"/>
          <w:szCs w:val="20"/>
        </w:rPr>
        <w:t xml:space="preserve">Proponer mecanismos de participación ciudadana que promuevan el diálogo social y la concertación pública en asuntos de trascendencia para la Ciudad; </w:t>
      </w:r>
    </w:p>
    <w:p w14:paraId="51F60713" w14:textId="77777777" w:rsidR="00D45E6C" w:rsidRPr="00D45E6C" w:rsidRDefault="00D45E6C" w:rsidP="00D45E6C">
      <w:pPr>
        <w:contextualSpacing/>
        <w:jc w:val="both"/>
        <w:rPr>
          <w:rFonts w:ascii="Source Sans Pro" w:hAnsi="Source Sans Pro" w:cs="Arial"/>
          <w:sz w:val="20"/>
          <w:szCs w:val="20"/>
        </w:rPr>
      </w:pPr>
    </w:p>
    <w:p w14:paraId="3591E024" w14:textId="77777777" w:rsidR="00E57C0E" w:rsidRDefault="00E57C0E" w:rsidP="00D45E6C">
      <w:pPr>
        <w:numPr>
          <w:ilvl w:val="0"/>
          <w:numId w:val="66"/>
        </w:numPr>
        <w:contextualSpacing/>
        <w:jc w:val="both"/>
        <w:rPr>
          <w:rFonts w:ascii="Source Sans Pro" w:hAnsi="Source Sans Pro" w:cs="Arial"/>
          <w:sz w:val="20"/>
          <w:szCs w:val="20"/>
        </w:rPr>
      </w:pPr>
      <w:r w:rsidRPr="00D45E6C">
        <w:rPr>
          <w:rFonts w:ascii="Source Sans Pro" w:hAnsi="Source Sans Pro" w:cs="Arial"/>
          <w:sz w:val="20"/>
          <w:szCs w:val="20"/>
        </w:rPr>
        <w:t xml:space="preserve">Opinar sobre los Convenios Internacionales en materia de desarrollo sustentable que suscriba la Ciudad de México, en relación con los objetivos del Consejo; </w:t>
      </w:r>
    </w:p>
    <w:p w14:paraId="1C9C3368" w14:textId="77777777" w:rsidR="00D45E6C" w:rsidRPr="00D45E6C" w:rsidRDefault="00D45E6C" w:rsidP="00D45E6C">
      <w:pPr>
        <w:contextualSpacing/>
        <w:jc w:val="both"/>
        <w:rPr>
          <w:rFonts w:ascii="Source Sans Pro" w:hAnsi="Source Sans Pro" w:cs="Arial"/>
          <w:sz w:val="20"/>
          <w:szCs w:val="20"/>
        </w:rPr>
      </w:pPr>
    </w:p>
    <w:p w14:paraId="38509A33" w14:textId="77777777" w:rsidR="00E57C0E" w:rsidRDefault="00E57C0E" w:rsidP="00D45E6C">
      <w:pPr>
        <w:numPr>
          <w:ilvl w:val="0"/>
          <w:numId w:val="66"/>
        </w:numPr>
        <w:contextualSpacing/>
        <w:jc w:val="both"/>
        <w:rPr>
          <w:rFonts w:ascii="Source Sans Pro" w:hAnsi="Source Sans Pro" w:cs="Arial"/>
          <w:sz w:val="20"/>
          <w:szCs w:val="20"/>
        </w:rPr>
      </w:pPr>
      <w:r w:rsidRPr="00D45E6C">
        <w:rPr>
          <w:rFonts w:ascii="Source Sans Pro" w:hAnsi="Source Sans Pro" w:cs="Arial"/>
          <w:sz w:val="20"/>
          <w:szCs w:val="20"/>
        </w:rPr>
        <w:t>Realizar estudios, reportes y análisis en materia de evolución de la situación y la política económica, social y ambiental de la Ciudad, y otros temas de interés estratégicos;</w:t>
      </w:r>
    </w:p>
    <w:p w14:paraId="2460CF45" w14:textId="77777777" w:rsidR="00D45E6C" w:rsidRPr="00D45E6C" w:rsidRDefault="00D45E6C" w:rsidP="00D45E6C">
      <w:pPr>
        <w:contextualSpacing/>
        <w:jc w:val="both"/>
        <w:rPr>
          <w:rFonts w:ascii="Source Sans Pro" w:hAnsi="Source Sans Pro" w:cs="Arial"/>
          <w:sz w:val="20"/>
          <w:szCs w:val="20"/>
        </w:rPr>
      </w:pPr>
    </w:p>
    <w:p w14:paraId="07385732" w14:textId="77777777" w:rsidR="00E57C0E" w:rsidRDefault="00E57C0E" w:rsidP="00D45E6C">
      <w:pPr>
        <w:numPr>
          <w:ilvl w:val="0"/>
          <w:numId w:val="66"/>
        </w:numPr>
        <w:contextualSpacing/>
        <w:jc w:val="both"/>
        <w:rPr>
          <w:rFonts w:ascii="Source Sans Pro" w:hAnsi="Source Sans Pro" w:cs="Arial"/>
          <w:sz w:val="20"/>
          <w:szCs w:val="20"/>
        </w:rPr>
      </w:pPr>
      <w:r w:rsidRPr="00D45E6C">
        <w:rPr>
          <w:rFonts w:ascii="Source Sans Pro" w:hAnsi="Source Sans Pro" w:cs="Arial"/>
          <w:sz w:val="20"/>
          <w:szCs w:val="20"/>
        </w:rPr>
        <w:lastRenderedPageBreak/>
        <w:t xml:space="preserve">Solicitar la información necesaria para el ejercicio de sus atribuciones, así como remitir la información que genere a fin de coadyuvar en la toma de decisiones; </w:t>
      </w:r>
    </w:p>
    <w:p w14:paraId="2079CEF7" w14:textId="77777777" w:rsidR="00D45E6C" w:rsidRPr="00D45E6C" w:rsidRDefault="00D45E6C" w:rsidP="00D45E6C">
      <w:pPr>
        <w:contextualSpacing/>
        <w:jc w:val="both"/>
        <w:rPr>
          <w:rFonts w:ascii="Source Sans Pro" w:hAnsi="Source Sans Pro" w:cs="Arial"/>
          <w:sz w:val="20"/>
          <w:szCs w:val="20"/>
        </w:rPr>
      </w:pPr>
    </w:p>
    <w:p w14:paraId="1775C347" w14:textId="77777777" w:rsidR="00E57C0E" w:rsidRDefault="00E57C0E" w:rsidP="00D45E6C">
      <w:pPr>
        <w:numPr>
          <w:ilvl w:val="0"/>
          <w:numId w:val="66"/>
        </w:numPr>
        <w:contextualSpacing/>
        <w:jc w:val="both"/>
        <w:rPr>
          <w:rFonts w:ascii="Source Sans Pro" w:hAnsi="Source Sans Pro" w:cs="Arial"/>
          <w:sz w:val="20"/>
          <w:szCs w:val="20"/>
        </w:rPr>
      </w:pPr>
      <w:r w:rsidRPr="00D45E6C">
        <w:rPr>
          <w:rFonts w:ascii="Source Sans Pro" w:hAnsi="Source Sans Pro" w:cs="Arial"/>
          <w:sz w:val="20"/>
          <w:szCs w:val="20"/>
        </w:rPr>
        <w:t>Participar en la aportación y asignación de recursos de naturaleza privada para sumarlos a los recursos públicos, con el fin de financiar políticas públicas, programas y proyectos orientados a mejorar la competitividad de la Ciudad; su transformación productiva que permita impulsar la competitividad y el empleo; su ambiente de negocios; su tránsito hacia una economía basada en el conocimiento; el impulso a la creación y desarrollo de micro, pequeñas, medianas empresas y cooperativas; la promoción internacional de la Ciudad, y en general, promover las inversiones público-privadas que produzcan beneficios sociales con base en un enfoque de sustentabilidad; y</w:t>
      </w:r>
    </w:p>
    <w:p w14:paraId="4457CB47" w14:textId="77777777" w:rsidR="00D45E6C" w:rsidRPr="00D45E6C" w:rsidRDefault="00D45E6C" w:rsidP="00D45E6C">
      <w:pPr>
        <w:contextualSpacing/>
        <w:jc w:val="both"/>
        <w:rPr>
          <w:rFonts w:ascii="Source Sans Pro" w:hAnsi="Source Sans Pro" w:cs="Arial"/>
          <w:sz w:val="20"/>
          <w:szCs w:val="20"/>
        </w:rPr>
      </w:pPr>
    </w:p>
    <w:p w14:paraId="1BD1316B" w14:textId="77777777" w:rsidR="00E57C0E" w:rsidRPr="00D45E6C" w:rsidRDefault="00E57C0E" w:rsidP="00D45E6C">
      <w:pPr>
        <w:numPr>
          <w:ilvl w:val="0"/>
          <w:numId w:val="66"/>
        </w:numPr>
        <w:contextualSpacing/>
        <w:jc w:val="both"/>
        <w:rPr>
          <w:rFonts w:ascii="Source Sans Pro" w:hAnsi="Source Sans Pro" w:cs="Arial"/>
          <w:sz w:val="20"/>
          <w:szCs w:val="20"/>
        </w:rPr>
      </w:pPr>
      <w:r w:rsidRPr="00D45E6C">
        <w:rPr>
          <w:rFonts w:ascii="Source Sans Pro" w:hAnsi="Source Sans Pro" w:cs="Arial"/>
          <w:sz w:val="20"/>
          <w:szCs w:val="20"/>
        </w:rPr>
        <w:t xml:space="preserve">Las demás previstas en otras leyes o Reglamentos. </w:t>
      </w:r>
    </w:p>
    <w:p w14:paraId="4361994F" w14:textId="77777777" w:rsidR="00E57C0E" w:rsidRPr="00D45E6C" w:rsidRDefault="00E57C0E" w:rsidP="00D45E6C">
      <w:pPr>
        <w:ind w:left="720"/>
        <w:contextualSpacing/>
        <w:jc w:val="both"/>
        <w:rPr>
          <w:rFonts w:ascii="Source Sans Pro" w:hAnsi="Source Sans Pro" w:cs="Arial"/>
          <w:sz w:val="20"/>
          <w:szCs w:val="20"/>
        </w:rPr>
      </w:pPr>
    </w:p>
    <w:p w14:paraId="12433176" w14:textId="77777777" w:rsidR="00E57C0E" w:rsidRPr="00D45E6C" w:rsidRDefault="00E57C0E" w:rsidP="00D45E6C">
      <w:pPr>
        <w:jc w:val="both"/>
        <w:rPr>
          <w:rFonts w:ascii="Source Sans Pro" w:hAnsi="Source Sans Pro" w:cs="Arial"/>
          <w:sz w:val="20"/>
          <w:szCs w:val="20"/>
        </w:rPr>
      </w:pPr>
      <w:r w:rsidRPr="00D45E6C">
        <w:rPr>
          <w:rFonts w:ascii="Source Sans Pro" w:hAnsi="Source Sans Pro" w:cs="Arial"/>
          <w:b/>
          <w:sz w:val="20"/>
          <w:szCs w:val="20"/>
        </w:rPr>
        <w:t>Artículo 5</w:t>
      </w:r>
      <w:proofErr w:type="gramStart"/>
      <w:r w:rsidRPr="00D45E6C">
        <w:rPr>
          <w:rFonts w:ascii="Source Sans Pro" w:hAnsi="Source Sans Pro" w:cs="Arial"/>
          <w:b/>
          <w:sz w:val="20"/>
          <w:szCs w:val="20"/>
        </w:rPr>
        <w:t>°.-</w:t>
      </w:r>
      <w:proofErr w:type="gramEnd"/>
      <w:r w:rsidRPr="00D45E6C">
        <w:rPr>
          <w:rFonts w:ascii="Source Sans Pro" w:hAnsi="Source Sans Pro" w:cs="Arial"/>
          <w:sz w:val="20"/>
          <w:szCs w:val="20"/>
        </w:rPr>
        <w:t>El Consejo tiene las siguientes funciones:</w:t>
      </w:r>
    </w:p>
    <w:p w14:paraId="36CD3377" w14:textId="77777777" w:rsidR="00E57C0E" w:rsidRPr="00D45E6C" w:rsidRDefault="00E57C0E" w:rsidP="00D45E6C">
      <w:pPr>
        <w:jc w:val="both"/>
        <w:rPr>
          <w:rFonts w:ascii="Source Sans Pro" w:hAnsi="Source Sans Pro" w:cs="Arial"/>
          <w:sz w:val="20"/>
          <w:szCs w:val="20"/>
        </w:rPr>
      </w:pPr>
    </w:p>
    <w:p w14:paraId="793C2D86" w14:textId="77777777" w:rsidR="00E57C0E" w:rsidRDefault="00E57C0E" w:rsidP="00D45E6C">
      <w:pPr>
        <w:numPr>
          <w:ilvl w:val="0"/>
          <w:numId w:val="48"/>
        </w:numPr>
        <w:contextualSpacing/>
        <w:jc w:val="both"/>
        <w:rPr>
          <w:rFonts w:ascii="Source Sans Pro" w:hAnsi="Source Sans Pro" w:cs="Arial"/>
          <w:sz w:val="20"/>
          <w:szCs w:val="20"/>
        </w:rPr>
      </w:pPr>
      <w:r w:rsidRPr="00D45E6C">
        <w:rPr>
          <w:rFonts w:ascii="Source Sans Pro" w:hAnsi="Source Sans Pro" w:cs="Arial"/>
          <w:sz w:val="20"/>
          <w:szCs w:val="20"/>
        </w:rPr>
        <w:t>Actuar como órgano consultivo especializado en materia económica, social y ambiental del Gobierno Local, las Alcaldías y el Cabildo;</w:t>
      </w:r>
    </w:p>
    <w:p w14:paraId="6CD1C332" w14:textId="77777777" w:rsidR="00D45E6C" w:rsidRPr="00D45E6C" w:rsidRDefault="00D45E6C" w:rsidP="00D45E6C">
      <w:pPr>
        <w:ind w:left="720"/>
        <w:contextualSpacing/>
        <w:jc w:val="both"/>
        <w:rPr>
          <w:rFonts w:ascii="Source Sans Pro" w:hAnsi="Source Sans Pro" w:cs="Arial"/>
          <w:sz w:val="20"/>
          <w:szCs w:val="20"/>
        </w:rPr>
      </w:pPr>
    </w:p>
    <w:p w14:paraId="14AB70F5" w14:textId="77777777" w:rsidR="00E57C0E" w:rsidRDefault="00E57C0E" w:rsidP="00D45E6C">
      <w:pPr>
        <w:numPr>
          <w:ilvl w:val="0"/>
          <w:numId w:val="48"/>
        </w:numPr>
        <w:contextualSpacing/>
        <w:jc w:val="both"/>
        <w:rPr>
          <w:rFonts w:ascii="Source Sans Pro" w:hAnsi="Source Sans Pro" w:cs="Arial"/>
          <w:sz w:val="20"/>
          <w:szCs w:val="20"/>
        </w:rPr>
      </w:pPr>
      <w:r w:rsidRPr="00D45E6C">
        <w:rPr>
          <w:rFonts w:ascii="Source Sans Pro" w:hAnsi="Source Sans Pro" w:cs="Arial"/>
          <w:sz w:val="20"/>
          <w:szCs w:val="20"/>
        </w:rPr>
        <w:t>Ser una instancia de representación y participación económica y social, con carácter consultivo y propositivo;</w:t>
      </w:r>
    </w:p>
    <w:p w14:paraId="43F8AAC7" w14:textId="77777777" w:rsidR="00D45E6C" w:rsidRPr="00D45E6C" w:rsidRDefault="00D45E6C" w:rsidP="00D45E6C">
      <w:pPr>
        <w:contextualSpacing/>
        <w:jc w:val="both"/>
        <w:rPr>
          <w:rFonts w:ascii="Source Sans Pro" w:hAnsi="Source Sans Pro" w:cs="Arial"/>
          <w:sz w:val="20"/>
          <w:szCs w:val="20"/>
        </w:rPr>
      </w:pPr>
    </w:p>
    <w:p w14:paraId="10192379" w14:textId="77777777" w:rsidR="00E57C0E" w:rsidRPr="00D45E6C" w:rsidRDefault="00E57C0E" w:rsidP="00D45E6C">
      <w:pPr>
        <w:numPr>
          <w:ilvl w:val="0"/>
          <w:numId w:val="48"/>
        </w:numPr>
        <w:contextualSpacing/>
        <w:jc w:val="both"/>
        <w:rPr>
          <w:rFonts w:ascii="Source Sans Pro" w:hAnsi="Source Sans Pro" w:cs="Arial"/>
          <w:sz w:val="20"/>
          <w:szCs w:val="20"/>
        </w:rPr>
      </w:pPr>
      <w:r w:rsidRPr="00D45E6C">
        <w:rPr>
          <w:rFonts w:ascii="Source Sans Pro" w:hAnsi="Source Sans Pro" w:cs="Arial"/>
          <w:sz w:val="20"/>
          <w:szCs w:val="20"/>
        </w:rPr>
        <w:t>Ser un espacio por el cual la ciudadanía ejerce la democracia deliberativa, directa y participativa;</w:t>
      </w:r>
    </w:p>
    <w:p w14:paraId="2F72A2D6" w14:textId="77777777" w:rsidR="00E57C0E" w:rsidRDefault="00E57C0E" w:rsidP="00D45E6C">
      <w:pPr>
        <w:numPr>
          <w:ilvl w:val="0"/>
          <w:numId w:val="48"/>
        </w:numPr>
        <w:contextualSpacing/>
        <w:jc w:val="both"/>
        <w:rPr>
          <w:rFonts w:ascii="Source Sans Pro" w:hAnsi="Source Sans Pro" w:cs="Arial"/>
          <w:sz w:val="20"/>
          <w:szCs w:val="20"/>
        </w:rPr>
      </w:pPr>
      <w:r w:rsidRPr="00D45E6C">
        <w:rPr>
          <w:rFonts w:ascii="Source Sans Pro" w:hAnsi="Source Sans Pro" w:cs="Arial"/>
          <w:sz w:val="20"/>
          <w:szCs w:val="20"/>
        </w:rPr>
        <w:t>Opinar y proponer, en términos de la legislación aplicable, en lo relativo a la planeación del desarrollo económico, social y ambiental de la Ciudad;</w:t>
      </w:r>
    </w:p>
    <w:p w14:paraId="53BCB7F7" w14:textId="77777777" w:rsidR="00D45E6C" w:rsidRPr="00D45E6C" w:rsidRDefault="00D45E6C" w:rsidP="00D45E6C">
      <w:pPr>
        <w:contextualSpacing/>
        <w:jc w:val="both"/>
        <w:rPr>
          <w:rFonts w:ascii="Source Sans Pro" w:hAnsi="Source Sans Pro" w:cs="Arial"/>
          <w:sz w:val="20"/>
          <w:szCs w:val="20"/>
        </w:rPr>
      </w:pPr>
    </w:p>
    <w:p w14:paraId="5BDDC954" w14:textId="77777777" w:rsidR="00E57C0E" w:rsidRDefault="00E57C0E" w:rsidP="00D45E6C">
      <w:pPr>
        <w:numPr>
          <w:ilvl w:val="0"/>
          <w:numId w:val="48"/>
        </w:numPr>
        <w:contextualSpacing/>
        <w:jc w:val="both"/>
        <w:rPr>
          <w:rFonts w:ascii="Source Sans Pro" w:hAnsi="Source Sans Pro" w:cs="Arial"/>
          <w:sz w:val="20"/>
          <w:szCs w:val="20"/>
        </w:rPr>
      </w:pPr>
      <w:r w:rsidRPr="00D45E6C">
        <w:rPr>
          <w:rFonts w:ascii="Source Sans Pro" w:hAnsi="Source Sans Pro" w:cs="Arial"/>
          <w:sz w:val="20"/>
          <w:szCs w:val="20"/>
        </w:rPr>
        <w:t>Ser el espacio de representación permanente, de diálogo social, de interlocución, de incidencia en políticas públicas y de concertación en temas de interés de la Ciudad;</w:t>
      </w:r>
    </w:p>
    <w:p w14:paraId="7FE158DC" w14:textId="77777777" w:rsidR="00D45E6C" w:rsidRPr="00D45E6C" w:rsidRDefault="00D45E6C" w:rsidP="00D45E6C">
      <w:pPr>
        <w:contextualSpacing/>
        <w:jc w:val="both"/>
        <w:rPr>
          <w:rFonts w:ascii="Source Sans Pro" w:hAnsi="Source Sans Pro" w:cs="Arial"/>
          <w:sz w:val="20"/>
          <w:szCs w:val="20"/>
        </w:rPr>
      </w:pPr>
    </w:p>
    <w:p w14:paraId="66817055" w14:textId="77777777" w:rsidR="00E57C0E" w:rsidRDefault="00E57C0E" w:rsidP="00D45E6C">
      <w:pPr>
        <w:numPr>
          <w:ilvl w:val="0"/>
          <w:numId w:val="48"/>
        </w:numPr>
        <w:contextualSpacing/>
        <w:jc w:val="both"/>
        <w:rPr>
          <w:rFonts w:ascii="Source Sans Pro" w:hAnsi="Source Sans Pro" w:cs="Arial"/>
          <w:sz w:val="20"/>
          <w:szCs w:val="20"/>
        </w:rPr>
      </w:pPr>
      <w:r w:rsidRPr="00D45E6C">
        <w:rPr>
          <w:rFonts w:ascii="Source Sans Pro" w:hAnsi="Source Sans Pro" w:cs="Arial"/>
          <w:sz w:val="20"/>
          <w:szCs w:val="20"/>
        </w:rPr>
        <w:t>Analizar las condiciones económicas, sociales y ambientales de la Ciudad, así como su impacto en la legislación y en las políticas públicas;</w:t>
      </w:r>
    </w:p>
    <w:p w14:paraId="204054B1" w14:textId="77777777" w:rsidR="00D45E6C" w:rsidRPr="00D45E6C" w:rsidRDefault="00D45E6C" w:rsidP="00D45E6C">
      <w:pPr>
        <w:contextualSpacing/>
        <w:jc w:val="both"/>
        <w:rPr>
          <w:rFonts w:ascii="Source Sans Pro" w:hAnsi="Source Sans Pro" w:cs="Arial"/>
          <w:sz w:val="20"/>
          <w:szCs w:val="20"/>
        </w:rPr>
      </w:pPr>
    </w:p>
    <w:p w14:paraId="0EBF5E66" w14:textId="77777777" w:rsidR="00E57C0E" w:rsidRDefault="00E57C0E" w:rsidP="00D45E6C">
      <w:pPr>
        <w:numPr>
          <w:ilvl w:val="0"/>
          <w:numId w:val="48"/>
        </w:numPr>
        <w:contextualSpacing/>
        <w:jc w:val="both"/>
        <w:rPr>
          <w:rFonts w:ascii="Source Sans Pro" w:hAnsi="Source Sans Pro" w:cs="Arial"/>
          <w:sz w:val="20"/>
          <w:szCs w:val="20"/>
        </w:rPr>
      </w:pPr>
      <w:r w:rsidRPr="00D45E6C">
        <w:rPr>
          <w:rFonts w:ascii="Source Sans Pro" w:hAnsi="Source Sans Pro" w:cs="Arial"/>
          <w:sz w:val="20"/>
          <w:szCs w:val="20"/>
        </w:rPr>
        <w:t>Formular propuestas de los asuntos que le son consultados o aquellos de interés estratégico para la Ciudad;</w:t>
      </w:r>
    </w:p>
    <w:p w14:paraId="62038A92" w14:textId="77777777" w:rsidR="00D45E6C" w:rsidRPr="00D45E6C" w:rsidRDefault="00D45E6C" w:rsidP="00D45E6C">
      <w:pPr>
        <w:contextualSpacing/>
        <w:jc w:val="both"/>
        <w:rPr>
          <w:rFonts w:ascii="Source Sans Pro" w:hAnsi="Source Sans Pro" w:cs="Arial"/>
          <w:sz w:val="20"/>
          <w:szCs w:val="20"/>
        </w:rPr>
      </w:pPr>
    </w:p>
    <w:p w14:paraId="5E9529A6" w14:textId="77777777" w:rsidR="00E57C0E" w:rsidRDefault="00E57C0E" w:rsidP="00D45E6C">
      <w:pPr>
        <w:numPr>
          <w:ilvl w:val="0"/>
          <w:numId w:val="48"/>
        </w:numPr>
        <w:contextualSpacing/>
        <w:jc w:val="both"/>
        <w:rPr>
          <w:rFonts w:ascii="Source Sans Pro" w:hAnsi="Source Sans Pro" w:cs="Arial"/>
          <w:sz w:val="20"/>
          <w:szCs w:val="20"/>
        </w:rPr>
      </w:pPr>
      <w:r w:rsidRPr="00D45E6C">
        <w:rPr>
          <w:rFonts w:ascii="Source Sans Pro" w:hAnsi="Source Sans Pro" w:cs="Arial"/>
          <w:sz w:val="20"/>
          <w:szCs w:val="20"/>
        </w:rPr>
        <w:t>Generar información, estudios, proyectos o recomendaciones que coadyuven al Gobierno Local, a las Alcaldías y al Cabildo en la toma de decisiones;</w:t>
      </w:r>
    </w:p>
    <w:p w14:paraId="13E418C5" w14:textId="77777777" w:rsidR="00D45E6C" w:rsidRPr="00D45E6C" w:rsidRDefault="00D45E6C" w:rsidP="00D45E6C">
      <w:pPr>
        <w:contextualSpacing/>
        <w:jc w:val="both"/>
        <w:rPr>
          <w:rFonts w:ascii="Source Sans Pro" w:hAnsi="Source Sans Pro" w:cs="Arial"/>
          <w:sz w:val="20"/>
          <w:szCs w:val="20"/>
        </w:rPr>
      </w:pPr>
    </w:p>
    <w:p w14:paraId="1B6BA0CB" w14:textId="77777777" w:rsidR="00E57C0E" w:rsidRDefault="00E57C0E" w:rsidP="00D45E6C">
      <w:pPr>
        <w:numPr>
          <w:ilvl w:val="0"/>
          <w:numId w:val="48"/>
        </w:numPr>
        <w:contextualSpacing/>
        <w:jc w:val="both"/>
        <w:rPr>
          <w:rFonts w:ascii="Source Sans Pro" w:hAnsi="Source Sans Pro" w:cs="Arial"/>
          <w:sz w:val="20"/>
          <w:szCs w:val="20"/>
        </w:rPr>
      </w:pPr>
      <w:r w:rsidRPr="00D45E6C">
        <w:rPr>
          <w:rFonts w:ascii="Source Sans Pro" w:hAnsi="Source Sans Pro" w:cs="Arial"/>
          <w:sz w:val="20"/>
          <w:szCs w:val="20"/>
        </w:rPr>
        <w:t>Participar, en términos de la legislación aplicable, en el diseño, seguimiento y en la evaluación de las políticas públicas de carácter económico, social y ambiental;</w:t>
      </w:r>
    </w:p>
    <w:p w14:paraId="50BE8391" w14:textId="77777777" w:rsidR="00D45E6C" w:rsidRPr="00D45E6C" w:rsidRDefault="00D45E6C" w:rsidP="00D45E6C">
      <w:pPr>
        <w:contextualSpacing/>
        <w:jc w:val="both"/>
        <w:rPr>
          <w:rFonts w:ascii="Source Sans Pro" w:hAnsi="Source Sans Pro" w:cs="Arial"/>
          <w:sz w:val="20"/>
          <w:szCs w:val="20"/>
        </w:rPr>
      </w:pPr>
    </w:p>
    <w:p w14:paraId="0B045D46" w14:textId="77777777" w:rsidR="00E57C0E" w:rsidRPr="00D45E6C" w:rsidRDefault="00E57C0E" w:rsidP="00D45E6C">
      <w:pPr>
        <w:numPr>
          <w:ilvl w:val="0"/>
          <w:numId w:val="48"/>
        </w:numPr>
        <w:contextualSpacing/>
        <w:jc w:val="both"/>
        <w:rPr>
          <w:rFonts w:ascii="Source Sans Pro" w:hAnsi="Source Sans Pro" w:cs="Arial"/>
          <w:sz w:val="20"/>
          <w:szCs w:val="20"/>
        </w:rPr>
      </w:pPr>
      <w:r w:rsidRPr="00D45E6C">
        <w:rPr>
          <w:rFonts w:ascii="Source Sans Pro" w:hAnsi="Source Sans Pro" w:cs="Arial"/>
          <w:sz w:val="20"/>
          <w:szCs w:val="20"/>
        </w:rPr>
        <w:t>Coadyuvar a alcanzar los fines del proceso de desarrollo, el mejoramiento de la vida en los órdenes económico, social y ambiental para afirmar la dignidad de las personas que habitan la Ciudad;</w:t>
      </w:r>
    </w:p>
    <w:p w14:paraId="417AEB85" w14:textId="77777777" w:rsidR="00E57C0E" w:rsidRDefault="00E57C0E" w:rsidP="00D45E6C">
      <w:pPr>
        <w:numPr>
          <w:ilvl w:val="0"/>
          <w:numId w:val="48"/>
        </w:numPr>
        <w:contextualSpacing/>
        <w:jc w:val="both"/>
        <w:rPr>
          <w:rFonts w:ascii="Source Sans Pro" w:hAnsi="Source Sans Pro" w:cs="Arial"/>
          <w:sz w:val="20"/>
          <w:szCs w:val="20"/>
        </w:rPr>
      </w:pPr>
      <w:r w:rsidRPr="00D45E6C">
        <w:rPr>
          <w:rFonts w:ascii="Source Sans Pro" w:hAnsi="Source Sans Pro" w:cs="Arial"/>
          <w:sz w:val="20"/>
          <w:szCs w:val="20"/>
        </w:rPr>
        <w:t>Las demás previstas en otras leyes o reglamentos; y</w:t>
      </w:r>
    </w:p>
    <w:p w14:paraId="42126CB3" w14:textId="77777777" w:rsidR="00D45E6C" w:rsidRPr="00D45E6C" w:rsidRDefault="00D45E6C" w:rsidP="00D45E6C">
      <w:pPr>
        <w:contextualSpacing/>
        <w:jc w:val="both"/>
        <w:rPr>
          <w:rFonts w:ascii="Source Sans Pro" w:hAnsi="Source Sans Pro" w:cs="Arial"/>
          <w:sz w:val="20"/>
          <w:szCs w:val="20"/>
        </w:rPr>
      </w:pPr>
    </w:p>
    <w:p w14:paraId="512BA106" w14:textId="214C7CD5" w:rsidR="00E57C0E" w:rsidRPr="00D45E6C" w:rsidRDefault="00E57C0E" w:rsidP="00D45E6C">
      <w:pPr>
        <w:numPr>
          <w:ilvl w:val="0"/>
          <w:numId w:val="48"/>
        </w:numPr>
        <w:contextualSpacing/>
        <w:jc w:val="both"/>
        <w:rPr>
          <w:rFonts w:ascii="Source Sans Pro" w:hAnsi="Source Sans Pro" w:cs="Arial"/>
          <w:sz w:val="20"/>
          <w:szCs w:val="20"/>
        </w:rPr>
      </w:pPr>
      <w:r w:rsidRPr="00D45E6C">
        <w:rPr>
          <w:rFonts w:ascii="Source Sans Pro" w:hAnsi="Source Sans Pro" w:cs="Arial"/>
          <w:sz w:val="20"/>
          <w:szCs w:val="20"/>
        </w:rPr>
        <w:t>Las demás análogas al cumplimiento de su objeto.</w:t>
      </w:r>
    </w:p>
    <w:p w14:paraId="11CD3634" w14:textId="77777777" w:rsidR="00E57C0E" w:rsidRDefault="00E57C0E" w:rsidP="00D45E6C">
      <w:pPr>
        <w:jc w:val="both"/>
        <w:rPr>
          <w:rFonts w:ascii="Source Sans Pro" w:hAnsi="Source Sans Pro" w:cs="Arial"/>
          <w:b/>
          <w:bCs/>
          <w:sz w:val="20"/>
          <w:szCs w:val="20"/>
          <w:lang w:bidi="es-ES"/>
        </w:rPr>
      </w:pPr>
    </w:p>
    <w:p w14:paraId="699D4677" w14:textId="77777777" w:rsidR="00D45E6C" w:rsidRPr="00D45E6C" w:rsidRDefault="00D45E6C" w:rsidP="00D45E6C">
      <w:pPr>
        <w:jc w:val="both"/>
        <w:rPr>
          <w:rFonts w:ascii="Source Sans Pro" w:hAnsi="Source Sans Pro" w:cs="Arial"/>
          <w:b/>
          <w:bCs/>
          <w:sz w:val="20"/>
          <w:szCs w:val="20"/>
          <w:lang w:bidi="es-ES"/>
        </w:rPr>
      </w:pPr>
    </w:p>
    <w:p w14:paraId="08A52643" w14:textId="77777777"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t>CAPÍTULO II</w:t>
      </w:r>
    </w:p>
    <w:p w14:paraId="42B982C0"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Integración</w:t>
      </w:r>
    </w:p>
    <w:p w14:paraId="61D9D23F" w14:textId="77777777" w:rsidR="00E57C0E" w:rsidRPr="00D45E6C" w:rsidRDefault="00E57C0E" w:rsidP="00D45E6C">
      <w:pPr>
        <w:jc w:val="both"/>
        <w:rPr>
          <w:rFonts w:ascii="Source Sans Pro" w:hAnsi="Source Sans Pro" w:cs="Arial"/>
          <w:b/>
          <w:sz w:val="20"/>
          <w:szCs w:val="20"/>
          <w:lang w:bidi="es-ES"/>
        </w:rPr>
      </w:pPr>
    </w:p>
    <w:p w14:paraId="7C639433" w14:textId="705B47CB"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lastRenderedPageBreak/>
        <w:t xml:space="preserve">Artículo 6°. - </w:t>
      </w:r>
      <w:r w:rsidRPr="00D45E6C">
        <w:rPr>
          <w:rFonts w:ascii="Source Sans Pro" w:hAnsi="Source Sans Pro" w:cs="Arial"/>
          <w:sz w:val="20"/>
          <w:szCs w:val="20"/>
          <w:lang w:bidi="es-ES"/>
        </w:rPr>
        <w:t xml:space="preserve">El Consejo se integra por personas </w:t>
      </w:r>
      <w:proofErr w:type="gramStart"/>
      <w:r w:rsidRPr="00D45E6C">
        <w:rPr>
          <w:rFonts w:ascii="Source Sans Pro" w:hAnsi="Source Sans Pro" w:cs="Arial"/>
          <w:sz w:val="20"/>
          <w:szCs w:val="20"/>
          <w:lang w:bidi="es-ES"/>
        </w:rPr>
        <w:t>Consejeras</w:t>
      </w:r>
      <w:proofErr w:type="gramEnd"/>
      <w:r w:rsidRPr="00D45E6C">
        <w:rPr>
          <w:rFonts w:ascii="Source Sans Pro" w:hAnsi="Source Sans Pro" w:cs="Arial"/>
          <w:sz w:val="20"/>
          <w:szCs w:val="20"/>
          <w:lang w:bidi="es-ES"/>
        </w:rPr>
        <w:t xml:space="preserve"> representantes de organizaciones: de la sociedad civil, empresariales, de trabajadores, de profesionistas, de instituciones académicas, de las Alcaldías así </w:t>
      </w:r>
      <w:r w:rsidR="003E2B3E" w:rsidRPr="00D45E6C">
        <w:rPr>
          <w:rFonts w:ascii="Source Sans Pro" w:hAnsi="Source Sans Pro" w:cs="Arial"/>
          <w:sz w:val="20"/>
          <w:szCs w:val="20"/>
          <w:lang w:bidi="es-ES"/>
        </w:rPr>
        <w:t>como diversas autoridades en la Ciudad de México, en calidad de invitados permanentes según se indica a continuación</w:t>
      </w:r>
      <w:r w:rsidRPr="00D45E6C">
        <w:rPr>
          <w:rFonts w:ascii="Source Sans Pro" w:hAnsi="Source Sans Pro" w:cs="Arial"/>
          <w:sz w:val="20"/>
          <w:szCs w:val="20"/>
          <w:lang w:bidi="es-ES"/>
        </w:rPr>
        <w:t>:</w:t>
      </w:r>
    </w:p>
    <w:p w14:paraId="13395627" w14:textId="77777777" w:rsidR="00E57C0E" w:rsidRPr="00D45E6C" w:rsidRDefault="00E57C0E" w:rsidP="00D45E6C">
      <w:pPr>
        <w:jc w:val="both"/>
        <w:rPr>
          <w:rFonts w:ascii="Source Sans Pro" w:hAnsi="Source Sans Pro" w:cs="Arial"/>
          <w:sz w:val="20"/>
          <w:szCs w:val="20"/>
          <w:lang w:bidi="es-ES"/>
        </w:rPr>
      </w:pPr>
    </w:p>
    <w:p w14:paraId="19AABFC1" w14:textId="77777777" w:rsidR="00E57C0E" w:rsidRPr="00D45E6C" w:rsidRDefault="00E57C0E" w:rsidP="00D45E6C">
      <w:pPr>
        <w:pStyle w:val="Prrafodelista"/>
        <w:numPr>
          <w:ilvl w:val="0"/>
          <w:numId w:val="68"/>
        </w:numPr>
        <w:jc w:val="both"/>
        <w:rPr>
          <w:rFonts w:ascii="Source Sans Pro" w:hAnsi="Source Sans Pro" w:cs="Arial"/>
          <w:sz w:val="20"/>
          <w:szCs w:val="20"/>
          <w:lang w:bidi="es-ES"/>
        </w:rPr>
      </w:pPr>
      <w:r w:rsidRPr="00D45E6C">
        <w:rPr>
          <w:rFonts w:ascii="Source Sans Pro" w:hAnsi="Source Sans Pro" w:cs="Arial"/>
          <w:sz w:val="20"/>
          <w:szCs w:val="20"/>
          <w:lang w:bidi="es-ES"/>
        </w:rPr>
        <w:t>Personas Consejeras.</w:t>
      </w:r>
    </w:p>
    <w:p w14:paraId="468B21AF" w14:textId="77777777" w:rsidR="00E57C0E" w:rsidRPr="00D45E6C" w:rsidRDefault="00E57C0E" w:rsidP="00D45E6C">
      <w:pPr>
        <w:pStyle w:val="Prrafodelista"/>
        <w:jc w:val="both"/>
        <w:rPr>
          <w:rFonts w:ascii="Source Sans Pro" w:hAnsi="Source Sans Pro" w:cs="Arial"/>
          <w:sz w:val="20"/>
          <w:szCs w:val="20"/>
          <w:lang w:bidi="es-ES"/>
        </w:rPr>
      </w:pPr>
    </w:p>
    <w:p w14:paraId="629816DB" w14:textId="273C0EF1" w:rsidR="00E57C0E" w:rsidRDefault="003E2B3E" w:rsidP="00D45E6C">
      <w:pPr>
        <w:pStyle w:val="Prrafodelista"/>
        <w:numPr>
          <w:ilvl w:val="0"/>
          <w:numId w:val="70"/>
        </w:numPr>
        <w:jc w:val="both"/>
        <w:rPr>
          <w:rFonts w:ascii="Source Sans Pro" w:hAnsi="Source Sans Pro" w:cs="Arial"/>
          <w:sz w:val="20"/>
          <w:szCs w:val="20"/>
        </w:rPr>
      </w:pPr>
      <w:r w:rsidRPr="00D45E6C">
        <w:rPr>
          <w:rFonts w:ascii="Source Sans Pro" w:hAnsi="Source Sans Pro" w:cs="Arial"/>
          <w:sz w:val="20"/>
          <w:szCs w:val="20"/>
        </w:rPr>
        <w:t>6</w:t>
      </w:r>
      <w:r w:rsidR="00E57C0E" w:rsidRPr="00D45E6C">
        <w:rPr>
          <w:rFonts w:ascii="Source Sans Pro" w:hAnsi="Source Sans Pro" w:cs="Arial"/>
          <w:sz w:val="20"/>
          <w:szCs w:val="20"/>
        </w:rPr>
        <w:t xml:space="preserve"> representantes de organizaciones de la sociedad civil;</w:t>
      </w:r>
    </w:p>
    <w:p w14:paraId="54874244" w14:textId="77777777" w:rsidR="007779F4" w:rsidRPr="00D45E6C" w:rsidRDefault="007779F4" w:rsidP="007779F4">
      <w:pPr>
        <w:pStyle w:val="Prrafodelista"/>
        <w:ind w:left="1068"/>
        <w:jc w:val="both"/>
        <w:rPr>
          <w:rFonts w:ascii="Source Sans Pro" w:hAnsi="Source Sans Pro" w:cs="Arial"/>
          <w:sz w:val="20"/>
          <w:szCs w:val="20"/>
        </w:rPr>
      </w:pPr>
    </w:p>
    <w:p w14:paraId="7FB1B90E" w14:textId="562F30F5" w:rsidR="00E57C0E" w:rsidRDefault="003E2B3E" w:rsidP="00D45E6C">
      <w:pPr>
        <w:pStyle w:val="Prrafodelista"/>
        <w:numPr>
          <w:ilvl w:val="0"/>
          <w:numId w:val="70"/>
        </w:numPr>
        <w:jc w:val="both"/>
        <w:rPr>
          <w:rFonts w:ascii="Source Sans Pro" w:hAnsi="Source Sans Pro" w:cs="Arial"/>
          <w:sz w:val="20"/>
          <w:szCs w:val="20"/>
        </w:rPr>
      </w:pPr>
      <w:r w:rsidRPr="00D45E6C">
        <w:rPr>
          <w:rFonts w:ascii="Source Sans Pro" w:hAnsi="Source Sans Pro" w:cs="Arial"/>
          <w:sz w:val="20"/>
          <w:szCs w:val="20"/>
        </w:rPr>
        <w:t>6</w:t>
      </w:r>
      <w:r w:rsidR="00E57C0E" w:rsidRPr="00D45E6C">
        <w:rPr>
          <w:rFonts w:ascii="Source Sans Pro" w:hAnsi="Source Sans Pro" w:cs="Arial"/>
          <w:sz w:val="20"/>
          <w:szCs w:val="20"/>
        </w:rPr>
        <w:t xml:space="preserve"> representantes de organizaciones empresariales;</w:t>
      </w:r>
    </w:p>
    <w:p w14:paraId="565C14FE" w14:textId="77777777" w:rsidR="007779F4" w:rsidRPr="007779F4" w:rsidRDefault="007779F4" w:rsidP="007779F4">
      <w:pPr>
        <w:jc w:val="both"/>
        <w:rPr>
          <w:rFonts w:ascii="Source Sans Pro" w:hAnsi="Source Sans Pro" w:cs="Arial"/>
          <w:sz w:val="20"/>
          <w:szCs w:val="20"/>
        </w:rPr>
      </w:pPr>
    </w:p>
    <w:p w14:paraId="601544B2" w14:textId="2A897EF1" w:rsidR="00E57C0E" w:rsidRDefault="003E2B3E" w:rsidP="00D45E6C">
      <w:pPr>
        <w:pStyle w:val="Prrafodelista"/>
        <w:numPr>
          <w:ilvl w:val="0"/>
          <w:numId w:val="70"/>
        </w:numPr>
        <w:jc w:val="both"/>
        <w:rPr>
          <w:rFonts w:ascii="Source Sans Pro" w:hAnsi="Source Sans Pro" w:cs="Arial"/>
          <w:sz w:val="20"/>
          <w:szCs w:val="20"/>
        </w:rPr>
      </w:pPr>
      <w:r w:rsidRPr="00D45E6C">
        <w:rPr>
          <w:rFonts w:ascii="Source Sans Pro" w:hAnsi="Source Sans Pro" w:cs="Arial"/>
          <w:sz w:val="20"/>
          <w:szCs w:val="20"/>
        </w:rPr>
        <w:t>6</w:t>
      </w:r>
      <w:r w:rsidR="00E57C0E" w:rsidRPr="00D45E6C">
        <w:rPr>
          <w:rFonts w:ascii="Source Sans Pro" w:hAnsi="Source Sans Pro" w:cs="Arial"/>
          <w:sz w:val="20"/>
          <w:szCs w:val="20"/>
        </w:rPr>
        <w:t xml:space="preserve"> representantes de organizaciones de trabajadores;</w:t>
      </w:r>
    </w:p>
    <w:p w14:paraId="7ECF95A6" w14:textId="77777777" w:rsidR="007779F4" w:rsidRPr="007779F4" w:rsidRDefault="007779F4" w:rsidP="007779F4">
      <w:pPr>
        <w:jc w:val="both"/>
        <w:rPr>
          <w:rFonts w:ascii="Source Sans Pro" w:hAnsi="Source Sans Pro" w:cs="Arial"/>
          <w:sz w:val="20"/>
          <w:szCs w:val="20"/>
        </w:rPr>
      </w:pPr>
    </w:p>
    <w:p w14:paraId="2AF94F2F" w14:textId="28D48AA9" w:rsidR="00E57C0E" w:rsidRDefault="003E2B3E" w:rsidP="00D45E6C">
      <w:pPr>
        <w:pStyle w:val="Prrafodelista"/>
        <w:numPr>
          <w:ilvl w:val="0"/>
          <w:numId w:val="70"/>
        </w:numPr>
        <w:jc w:val="both"/>
        <w:rPr>
          <w:rFonts w:ascii="Source Sans Pro" w:hAnsi="Source Sans Pro" w:cs="Arial"/>
          <w:sz w:val="20"/>
          <w:szCs w:val="20"/>
        </w:rPr>
      </w:pPr>
      <w:r w:rsidRPr="00D45E6C">
        <w:rPr>
          <w:rFonts w:ascii="Source Sans Pro" w:hAnsi="Source Sans Pro" w:cs="Arial"/>
          <w:sz w:val="20"/>
          <w:szCs w:val="20"/>
        </w:rPr>
        <w:t>6</w:t>
      </w:r>
      <w:r w:rsidR="00E57C0E" w:rsidRPr="00D45E6C">
        <w:rPr>
          <w:rFonts w:ascii="Source Sans Pro" w:hAnsi="Source Sans Pro" w:cs="Arial"/>
          <w:sz w:val="20"/>
          <w:szCs w:val="20"/>
        </w:rPr>
        <w:t xml:space="preserve"> representantes de organizaciones de profesionistas;</w:t>
      </w:r>
    </w:p>
    <w:p w14:paraId="107B4D71" w14:textId="77777777" w:rsidR="007779F4" w:rsidRPr="007779F4" w:rsidRDefault="007779F4" w:rsidP="007779F4">
      <w:pPr>
        <w:jc w:val="both"/>
        <w:rPr>
          <w:rFonts w:ascii="Source Sans Pro" w:hAnsi="Source Sans Pro" w:cs="Arial"/>
          <w:sz w:val="20"/>
          <w:szCs w:val="20"/>
        </w:rPr>
      </w:pPr>
    </w:p>
    <w:p w14:paraId="395F94D8" w14:textId="0D7C2F7A" w:rsidR="00E57C0E" w:rsidRDefault="003E2B3E" w:rsidP="00D45E6C">
      <w:pPr>
        <w:pStyle w:val="Prrafodelista"/>
        <w:numPr>
          <w:ilvl w:val="0"/>
          <w:numId w:val="70"/>
        </w:numPr>
        <w:jc w:val="both"/>
        <w:rPr>
          <w:rFonts w:ascii="Source Sans Pro" w:hAnsi="Source Sans Pro" w:cs="Arial"/>
          <w:sz w:val="20"/>
          <w:szCs w:val="20"/>
        </w:rPr>
      </w:pPr>
      <w:r w:rsidRPr="00D45E6C">
        <w:rPr>
          <w:rFonts w:ascii="Source Sans Pro" w:hAnsi="Source Sans Pro" w:cs="Arial"/>
          <w:sz w:val="20"/>
          <w:szCs w:val="20"/>
        </w:rPr>
        <w:t>6</w:t>
      </w:r>
      <w:r w:rsidR="00E57C0E" w:rsidRPr="00D45E6C">
        <w:rPr>
          <w:rFonts w:ascii="Source Sans Pro" w:hAnsi="Source Sans Pro" w:cs="Arial"/>
          <w:sz w:val="20"/>
          <w:szCs w:val="20"/>
        </w:rPr>
        <w:t xml:space="preserve"> representantes de instituciones académicas; y</w:t>
      </w:r>
    </w:p>
    <w:p w14:paraId="0E474D35" w14:textId="77777777" w:rsidR="007779F4" w:rsidRPr="007779F4" w:rsidRDefault="007779F4" w:rsidP="007779F4">
      <w:pPr>
        <w:jc w:val="both"/>
        <w:rPr>
          <w:rFonts w:ascii="Source Sans Pro" w:hAnsi="Source Sans Pro" w:cs="Arial"/>
          <w:sz w:val="20"/>
          <w:szCs w:val="20"/>
        </w:rPr>
      </w:pPr>
    </w:p>
    <w:p w14:paraId="22DDE2FC" w14:textId="77777777" w:rsidR="00E57C0E" w:rsidRPr="00D45E6C" w:rsidRDefault="00E57C0E" w:rsidP="00D45E6C">
      <w:pPr>
        <w:pStyle w:val="Prrafodelista"/>
        <w:numPr>
          <w:ilvl w:val="0"/>
          <w:numId w:val="70"/>
        </w:numPr>
        <w:jc w:val="both"/>
        <w:rPr>
          <w:rFonts w:ascii="Source Sans Pro" w:hAnsi="Source Sans Pro" w:cs="Arial"/>
          <w:sz w:val="20"/>
          <w:szCs w:val="20"/>
        </w:rPr>
      </w:pPr>
      <w:r w:rsidRPr="00D45E6C">
        <w:rPr>
          <w:rFonts w:ascii="Source Sans Pro" w:hAnsi="Source Sans Pro" w:cs="Arial"/>
          <w:sz w:val="20"/>
          <w:szCs w:val="20"/>
        </w:rPr>
        <w:t>La persona Titular de cada Alcaldía de la Ciudad de México.</w:t>
      </w:r>
    </w:p>
    <w:p w14:paraId="3559A016" w14:textId="77777777" w:rsidR="00E57C0E" w:rsidRPr="00D45E6C" w:rsidRDefault="00E57C0E" w:rsidP="00D45E6C">
      <w:pPr>
        <w:ind w:left="113"/>
        <w:jc w:val="both"/>
        <w:rPr>
          <w:rFonts w:ascii="Source Sans Pro" w:hAnsi="Source Sans Pro" w:cs="Arial"/>
          <w:sz w:val="20"/>
          <w:szCs w:val="20"/>
        </w:rPr>
      </w:pPr>
    </w:p>
    <w:p w14:paraId="4A5F2ADB" w14:textId="77777777" w:rsidR="00E57C0E" w:rsidRPr="00D45E6C" w:rsidRDefault="00E57C0E" w:rsidP="00D45E6C">
      <w:pPr>
        <w:ind w:left="708"/>
        <w:jc w:val="both"/>
        <w:rPr>
          <w:rFonts w:ascii="Source Sans Pro" w:hAnsi="Source Sans Pro" w:cs="Arial"/>
          <w:sz w:val="20"/>
          <w:szCs w:val="20"/>
        </w:rPr>
      </w:pPr>
      <w:r w:rsidRPr="00D45E6C">
        <w:rPr>
          <w:rFonts w:ascii="Source Sans Pro" w:hAnsi="Source Sans Pro" w:cs="Arial"/>
          <w:sz w:val="20"/>
          <w:szCs w:val="20"/>
          <w:lang w:bidi="es-ES"/>
        </w:rPr>
        <w:t>Se procurará en su integración la paridad de género. Contarán con derecho a voz y voto en las sesiones de la Asamblea General del Consejo</w:t>
      </w:r>
    </w:p>
    <w:p w14:paraId="3FFBFC9C" w14:textId="77777777" w:rsidR="00E57C0E" w:rsidRPr="00D45E6C" w:rsidRDefault="00E57C0E" w:rsidP="00D45E6C">
      <w:pPr>
        <w:ind w:left="962"/>
        <w:jc w:val="both"/>
        <w:rPr>
          <w:rFonts w:ascii="Source Sans Pro" w:hAnsi="Source Sans Pro" w:cs="Arial"/>
          <w:sz w:val="20"/>
          <w:szCs w:val="20"/>
        </w:rPr>
      </w:pPr>
    </w:p>
    <w:p w14:paraId="4116B979" w14:textId="77777777" w:rsidR="00E57C0E" w:rsidRPr="00D45E6C" w:rsidRDefault="00E57C0E" w:rsidP="00D45E6C">
      <w:pPr>
        <w:pStyle w:val="Prrafodelista"/>
        <w:numPr>
          <w:ilvl w:val="0"/>
          <w:numId w:val="68"/>
        </w:numPr>
        <w:jc w:val="both"/>
        <w:rPr>
          <w:rFonts w:ascii="Source Sans Pro" w:hAnsi="Source Sans Pro" w:cs="Arial"/>
          <w:sz w:val="20"/>
          <w:szCs w:val="20"/>
        </w:rPr>
      </w:pPr>
      <w:r w:rsidRPr="00D45E6C">
        <w:rPr>
          <w:rFonts w:ascii="Source Sans Pro" w:hAnsi="Source Sans Pro" w:cs="Arial"/>
          <w:sz w:val="20"/>
          <w:szCs w:val="20"/>
        </w:rPr>
        <w:t xml:space="preserve">Personas Invitadas Permanentes. </w:t>
      </w:r>
    </w:p>
    <w:p w14:paraId="1FD637C4" w14:textId="77777777" w:rsidR="00E57C0E" w:rsidRPr="00D45E6C" w:rsidRDefault="00E57C0E" w:rsidP="00D45E6C">
      <w:pPr>
        <w:ind w:left="360"/>
        <w:jc w:val="both"/>
        <w:rPr>
          <w:rFonts w:ascii="Source Sans Pro" w:hAnsi="Source Sans Pro" w:cs="Arial"/>
          <w:sz w:val="20"/>
          <w:szCs w:val="20"/>
        </w:rPr>
      </w:pPr>
    </w:p>
    <w:p w14:paraId="782627C0" w14:textId="77777777" w:rsidR="00E57C0E" w:rsidRDefault="00E57C0E" w:rsidP="00D45E6C">
      <w:pPr>
        <w:pStyle w:val="Prrafodelista"/>
        <w:numPr>
          <w:ilvl w:val="0"/>
          <w:numId w:val="71"/>
        </w:numPr>
        <w:tabs>
          <w:tab w:val="left" w:pos="993"/>
        </w:tabs>
        <w:ind w:left="993"/>
        <w:jc w:val="both"/>
        <w:rPr>
          <w:rFonts w:ascii="Source Sans Pro" w:hAnsi="Source Sans Pro" w:cs="Arial"/>
          <w:sz w:val="20"/>
          <w:szCs w:val="20"/>
        </w:rPr>
      </w:pPr>
      <w:r w:rsidRPr="00D45E6C">
        <w:rPr>
          <w:rFonts w:ascii="Source Sans Pro" w:hAnsi="Source Sans Pro" w:cs="Arial"/>
          <w:sz w:val="20"/>
          <w:szCs w:val="20"/>
        </w:rPr>
        <w:t xml:space="preserve">La persona Titular de la Jefatura de Gobierno, quien fungirá como </w:t>
      </w:r>
      <w:proofErr w:type="gramStart"/>
      <w:r w:rsidRPr="00D45E6C">
        <w:rPr>
          <w:rFonts w:ascii="Source Sans Pro" w:hAnsi="Source Sans Pro" w:cs="Arial"/>
          <w:sz w:val="20"/>
          <w:szCs w:val="20"/>
        </w:rPr>
        <w:t>Presidente</w:t>
      </w:r>
      <w:proofErr w:type="gramEnd"/>
      <w:r w:rsidRPr="00D45E6C">
        <w:rPr>
          <w:rFonts w:ascii="Source Sans Pro" w:hAnsi="Source Sans Pro" w:cs="Arial"/>
          <w:sz w:val="20"/>
          <w:szCs w:val="20"/>
        </w:rPr>
        <w:t xml:space="preserve"> Honorario del Consejo; </w:t>
      </w:r>
    </w:p>
    <w:p w14:paraId="0755E7E0" w14:textId="77777777" w:rsidR="007779F4" w:rsidRPr="007779F4" w:rsidRDefault="007779F4" w:rsidP="007779F4">
      <w:pPr>
        <w:tabs>
          <w:tab w:val="left" w:pos="993"/>
        </w:tabs>
        <w:ind w:left="633"/>
        <w:jc w:val="both"/>
        <w:rPr>
          <w:rFonts w:ascii="Source Sans Pro" w:hAnsi="Source Sans Pro" w:cs="Arial"/>
          <w:sz w:val="20"/>
          <w:szCs w:val="20"/>
        </w:rPr>
      </w:pPr>
    </w:p>
    <w:p w14:paraId="6ACFF0E0" w14:textId="2087BDA6" w:rsidR="00E57C0E" w:rsidRDefault="00E57C0E" w:rsidP="00C6428C">
      <w:pPr>
        <w:pStyle w:val="Prrafodelista"/>
        <w:numPr>
          <w:ilvl w:val="0"/>
          <w:numId w:val="71"/>
        </w:numPr>
        <w:tabs>
          <w:tab w:val="left" w:pos="993"/>
        </w:tabs>
        <w:ind w:hanging="371"/>
        <w:jc w:val="both"/>
        <w:rPr>
          <w:rFonts w:ascii="Source Sans Pro" w:hAnsi="Source Sans Pro" w:cs="Arial"/>
          <w:sz w:val="20"/>
          <w:szCs w:val="20"/>
        </w:rPr>
      </w:pPr>
      <w:r w:rsidRPr="00D45E6C">
        <w:rPr>
          <w:rFonts w:ascii="Source Sans Pro" w:hAnsi="Source Sans Pro" w:cs="Arial"/>
          <w:sz w:val="20"/>
          <w:szCs w:val="20"/>
        </w:rPr>
        <w:t xml:space="preserve">Las </w:t>
      </w:r>
      <w:r w:rsidR="003E2B3E" w:rsidRPr="00D45E6C">
        <w:rPr>
          <w:rFonts w:ascii="Source Sans Pro" w:hAnsi="Source Sans Pro" w:cs="Arial"/>
          <w:sz w:val="20"/>
          <w:szCs w:val="20"/>
        </w:rPr>
        <w:t>personas diputadas</w:t>
      </w:r>
      <w:r w:rsidRPr="00D45E6C">
        <w:rPr>
          <w:rFonts w:ascii="Source Sans Pro" w:hAnsi="Source Sans Pro" w:cs="Arial"/>
          <w:sz w:val="20"/>
          <w:szCs w:val="20"/>
        </w:rPr>
        <w:t xml:space="preserve"> integrantes de la Comisión de Desarrollo Económico del Congreso de</w:t>
      </w:r>
      <w:r w:rsidR="00C6428C">
        <w:rPr>
          <w:rFonts w:ascii="Source Sans Pro" w:hAnsi="Source Sans Pro" w:cs="Arial"/>
          <w:sz w:val="20"/>
          <w:szCs w:val="20"/>
        </w:rPr>
        <w:t xml:space="preserve"> </w:t>
      </w:r>
      <w:r w:rsidRPr="00D45E6C">
        <w:rPr>
          <w:rFonts w:ascii="Source Sans Pro" w:hAnsi="Source Sans Pro" w:cs="Arial"/>
          <w:sz w:val="20"/>
          <w:szCs w:val="20"/>
        </w:rPr>
        <w:t xml:space="preserve">la Ciudad de México; </w:t>
      </w:r>
    </w:p>
    <w:p w14:paraId="0F24644B" w14:textId="77777777" w:rsidR="007779F4" w:rsidRPr="007779F4" w:rsidRDefault="007779F4" w:rsidP="007779F4">
      <w:pPr>
        <w:tabs>
          <w:tab w:val="left" w:pos="993"/>
        </w:tabs>
        <w:jc w:val="both"/>
        <w:rPr>
          <w:rFonts w:ascii="Source Sans Pro" w:hAnsi="Source Sans Pro" w:cs="Arial"/>
          <w:sz w:val="20"/>
          <w:szCs w:val="20"/>
        </w:rPr>
      </w:pPr>
    </w:p>
    <w:p w14:paraId="5305EC36" w14:textId="1EA020CC" w:rsidR="003E2B3E" w:rsidRDefault="003E2B3E" w:rsidP="00D45E6C">
      <w:pPr>
        <w:pStyle w:val="Prrafodelista"/>
        <w:numPr>
          <w:ilvl w:val="0"/>
          <w:numId w:val="71"/>
        </w:numPr>
        <w:tabs>
          <w:tab w:val="left" w:pos="993"/>
        </w:tabs>
        <w:jc w:val="both"/>
        <w:rPr>
          <w:rFonts w:ascii="Source Sans Pro" w:hAnsi="Source Sans Pro" w:cs="Arial"/>
          <w:sz w:val="20"/>
          <w:szCs w:val="20"/>
        </w:rPr>
      </w:pPr>
      <w:r w:rsidRPr="00D45E6C">
        <w:rPr>
          <w:rFonts w:ascii="Source Sans Pro" w:hAnsi="Source Sans Pro" w:cs="Arial"/>
          <w:sz w:val="20"/>
          <w:szCs w:val="20"/>
        </w:rPr>
        <w:t>La Persona Titular de la Secretaría de Gobierno;</w:t>
      </w:r>
    </w:p>
    <w:p w14:paraId="0479F45D" w14:textId="77777777" w:rsidR="007779F4" w:rsidRPr="007779F4" w:rsidRDefault="007779F4" w:rsidP="007779F4">
      <w:pPr>
        <w:tabs>
          <w:tab w:val="left" w:pos="993"/>
        </w:tabs>
        <w:jc w:val="both"/>
        <w:rPr>
          <w:rFonts w:ascii="Source Sans Pro" w:hAnsi="Source Sans Pro" w:cs="Arial"/>
          <w:sz w:val="20"/>
          <w:szCs w:val="20"/>
        </w:rPr>
      </w:pPr>
    </w:p>
    <w:p w14:paraId="4658B297" w14:textId="5CF8E213" w:rsidR="00E57C0E" w:rsidRDefault="00E57C0E" w:rsidP="00D45E6C">
      <w:pPr>
        <w:pStyle w:val="Prrafodelista"/>
        <w:numPr>
          <w:ilvl w:val="0"/>
          <w:numId w:val="71"/>
        </w:numPr>
        <w:tabs>
          <w:tab w:val="left" w:pos="993"/>
        </w:tabs>
        <w:jc w:val="both"/>
        <w:rPr>
          <w:rFonts w:ascii="Source Sans Pro" w:hAnsi="Source Sans Pro" w:cs="Arial"/>
          <w:sz w:val="20"/>
          <w:szCs w:val="20"/>
        </w:rPr>
      </w:pPr>
      <w:r w:rsidRPr="00D45E6C">
        <w:rPr>
          <w:rFonts w:ascii="Source Sans Pro" w:hAnsi="Source Sans Pro" w:cs="Arial"/>
          <w:sz w:val="20"/>
          <w:szCs w:val="20"/>
        </w:rPr>
        <w:t xml:space="preserve">La </w:t>
      </w:r>
      <w:r w:rsidR="003E2B3E" w:rsidRPr="00D45E6C">
        <w:rPr>
          <w:rFonts w:ascii="Source Sans Pro" w:hAnsi="Source Sans Pro" w:cs="Arial"/>
          <w:sz w:val="20"/>
          <w:szCs w:val="20"/>
        </w:rPr>
        <w:t>P</w:t>
      </w:r>
      <w:r w:rsidRPr="00D45E6C">
        <w:rPr>
          <w:rFonts w:ascii="Source Sans Pro" w:hAnsi="Source Sans Pro" w:cs="Arial"/>
          <w:sz w:val="20"/>
          <w:szCs w:val="20"/>
        </w:rPr>
        <w:t xml:space="preserve">ersona </w:t>
      </w:r>
      <w:r w:rsidR="003E2B3E" w:rsidRPr="00D45E6C">
        <w:rPr>
          <w:rFonts w:ascii="Source Sans Pro" w:hAnsi="Source Sans Pro" w:cs="Arial"/>
          <w:sz w:val="20"/>
          <w:szCs w:val="20"/>
        </w:rPr>
        <w:t>T</w:t>
      </w:r>
      <w:r w:rsidRPr="00D45E6C">
        <w:rPr>
          <w:rFonts w:ascii="Source Sans Pro" w:hAnsi="Source Sans Pro" w:cs="Arial"/>
          <w:sz w:val="20"/>
          <w:szCs w:val="20"/>
        </w:rPr>
        <w:t>itular de la Secretaría de Administración y Finanzas;</w:t>
      </w:r>
    </w:p>
    <w:p w14:paraId="53DFE048" w14:textId="77777777" w:rsidR="007779F4" w:rsidRPr="007779F4" w:rsidRDefault="007779F4" w:rsidP="007779F4">
      <w:pPr>
        <w:tabs>
          <w:tab w:val="left" w:pos="993"/>
        </w:tabs>
        <w:jc w:val="both"/>
        <w:rPr>
          <w:rFonts w:ascii="Source Sans Pro" w:hAnsi="Source Sans Pro" w:cs="Arial"/>
          <w:sz w:val="20"/>
          <w:szCs w:val="20"/>
        </w:rPr>
      </w:pPr>
    </w:p>
    <w:p w14:paraId="53C83660" w14:textId="093A65DB" w:rsidR="00E57C0E" w:rsidRDefault="00E57C0E" w:rsidP="00D45E6C">
      <w:pPr>
        <w:pStyle w:val="Prrafodelista"/>
        <w:numPr>
          <w:ilvl w:val="0"/>
          <w:numId w:val="71"/>
        </w:numPr>
        <w:tabs>
          <w:tab w:val="left" w:pos="993"/>
        </w:tabs>
        <w:jc w:val="both"/>
        <w:rPr>
          <w:rFonts w:ascii="Source Sans Pro" w:hAnsi="Source Sans Pro" w:cs="Arial"/>
          <w:sz w:val="20"/>
          <w:szCs w:val="20"/>
        </w:rPr>
      </w:pPr>
      <w:r w:rsidRPr="00D45E6C">
        <w:rPr>
          <w:rFonts w:ascii="Source Sans Pro" w:hAnsi="Source Sans Pro" w:cs="Arial"/>
          <w:sz w:val="20"/>
          <w:szCs w:val="20"/>
        </w:rPr>
        <w:t xml:space="preserve">La </w:t>
      </w:r>
      <w:r w:rsidR="003E2B3E" w:rsidRPr="00D45E6C">
        <w:rPr>
          <w:rFonts w:ascii="Source Sans Pro" w:hAnsi="Source Sans Pro" w:cs="Arial"/>
          <w:sz w:val="20"/>
          <w:szCs w:val="20"/>
        </w:rPr>
        <w:t>P</w:t>
      </w:r>
      <w:r w:rsidRPr="00D45E6C">
        <w:rPr>
          <w:rFonts w:ascii="Source Sans Pro" w:hAnsi="Source Sans Pro" w:cs="Arial"/>
          <w:sz w:val="20"/>
          <w:szCs w:val="20"/>
        </w:rPr>
        <w:t xml:space="preserve">ersona </w:t>
      </w:r>
      <w:r w:rsidR="003E2B3E" w:rsidRPr="00D45E6C">
        <w:rPr>
          <w:rFonts w:ascii="Source Sans Pro" w:hAnsi="Source Sans Pro" w:cs="Arial"/>
          <w:sz w:val="20"/>
          <w:szCs w:val="20"/>
        </w:rPr>
        <w:t>T</w:t>
      </w:r>
      <w:r w:rsidRPr="00D45E6C">
        <w:rPr>
          <w:rFonts w:ascii="Source Sans Pro" w:hAnsi="Source Sans Pro" w:cs="Arial"/>
          <w:sz w:val="20"/>
          <w:szCs w:val="20"/>
        </w:rPr>
        <w:t>itular de la Secretaría de Inclusión y Bienestar Social;</w:t>
      </w:r>
    </w:p>
    <w:p w14:paraId="1BB6D93A" w14:textId="77777777" w:rsidR="007779F4" w:rsidRPr="007779F4" w:rsidRDefault="007779F4" w:rsidP="007779F4">
      <w:pPr>
        <w:tabs>
          <w:tab w:val="left" w:pos="993"/>
        </w:tabs>
        <w:jc w:val="both"/>
        <w:rPr>
          <w:rFonts w:ascii="Source Sans Pro" w:hAnsi="Source Sans Pro" w:cs="Arial"/>
          <w:sz w:val="20"/>
          <w:szCs w:val="20"/>
        </w:rPr>
      </w:pPr>
    </w:p>
    <w:p w14:paraId="42DAF3D1" w14:textId="5E3891A3" w:rsidR="00E57C0E" w:rsidRDefault="00E57C0E" w:rsidP="00D45E6C">
      <w:pPr>
        <w:pStyle w:val="Prrafodelista"/>
        <w:numPr>
          <w:ilvl w:val="0"/>
          <w:numId w:val="71"/>
        </w:numPr>
        <w:tabs>
          <w:tab w:val="left" w:pos="993"/>
        </w:tabs>
        <w:jc w:val="both"/>
        <w:rPr>
          <w:rFonts w:ascii="Source Sans Pro" w:hAnsi="Source Sans Pro" w:cs="Arial"/>
          <w:sz w:val="20"/>
          <w:szCs w:val="20"/>
        </w:rPr>
      </w:pPr>
      <w:r w:rsidRPr="00D45E6C">
        <w:rPr>
          <w:rFonts w:ascii="Source Sans Pro" w:hAnsi="Source Sans Pro" w:cs="Arial"/>
          <w:sz w:val="20"/>
          <w:szCs w:val="20"/>
        </w:rPr>
        <w:t xml:space="preserve">La </w:t>
      </w:r>
      <w:r w:rsidR="003E2B3E" w:rsidRPr="00D45E6C">
        <w:rPr>
          <w:rFonts w:ascii="Source Sans Pro" w:hAnsi="Source Sans Pro" w:cs="Arial"/>
          <w:sz w:val="20"/>
          <w:szCs w:val="20"/>
        </w:rPr>
        <w:t>P</w:t>
      </w:r>
      <w:r w:rsidRPr="00D45E6C">
        <w:rPr>
          <w:rFonts w:ascii="Source Sans Pro" w:hAnsi="Source Sans Pro" w:cs="Arial"/>
          <w:sz w:val="20"/>
          <w:szCs w:val="20"/>
        </w:rPr>
        <w:t xml:space="preserve">ersona </w:t>
      </w:r>
      <w:r w:rsidR="003E2B3E" w:rsidRPr="00D45E6C">
        <w:rPr>
          <w:rFonts w:ascii="Source Sans Pro" w:hAnsi="Source Sans Pro" w:cs="Arial"/>
          <w:sz w:val="20"/>
          <w:szCs w:val="20"/>
        </w:rPr>
        <w:t>T</w:t>
      </w:r>
      <w:r w:rsidRPr="00D45E6C">
        <w:rPr>
          <w:rFonts w:ascii="Source Sans Pro" w:hAnsi="Source Sans Pro" w:cs="Arial"/>
          <w:sz w:val="20"/>
          <w:szCs w:val="20"/>
        </w:rPr>
        <w:t>itular de la Secretaría de Desarrollo Económico;</w:t>
      </w:r>
    </w:p>
    <w:p w14:paraId="2C3EF23B" w14:textId="77777777" w:rsidR="007779F4" w:rsidRPr="007779F4" w:rsidRDefault="007779F4" w:rsidP="007779F4">
      <w:pPr>
        <w:tabs>
          <w:tab w:val="left" w:pos="993"/>
        </w:tabs>
        <w:jc w:val="both"/>
        <w:rPr>
          <w:rFonts w:ascii="Source Sans Pro" w:hAnsi="Source Sans Pro" w:cs="Arial"/>
          <w:sz w:val="20"/>
          <w:szCs w:val="20"/>
        </w:rPr>
      </w:pPr>
    </w:p>
    <w:p w14:paraId="64C864D4" w14:textId="70ED3CF7" w:rsidR="00E57C0E" w:rsidRDefault="00E57C0E" w:rsidP="00D45E6C">
      <w:pPr>
        <w:pStyle w:val="Prrafodelista"/>
        <w:numPr>
          <w:ilvl w:val="0"/>
          <w:numId w:val="71"/>
        </w:numPr>
        <w:tabs>
          <w:tab w:val="left" w:pos="993"/>
        </w:tabs>
        <w:jc w:val="both"/>
        <w:rPr>
          <w:rFonts w:ascii="Source Sans Pro" w:hAnsi="Source Sans Pro" w:cs="Arial"/>
          <w:sz w:val="20"/>
          <w:szCs w:val="20"/>
        </w:rPr>
      </w:pPr>
      <w:r w:rsidRPr="00D45E6C">
        <w:rPr>
          <w:rFonts w:ascii="Source Sans Pro" w:hAnsi="Source Sans Pro" w:cs="Arial"/>
          <w:sz w:val="20"/>
          <w:szCs w:val="20"/>
        </w:rPr>
        <w:t xml:space="preserve">La </w:t>
      </w:r>
      <w:r w:rsidR="003E2B3E" w:rsidRPr="00D45E6C">
        <w:rPr>
          <w:rFonts w:ascii="Source Sans Pro" w:hAnsi="Source Sans Pro" w:cs="Arial"/>
          <w:sz w:val="20"/>
          <w:szCs w:val="20"/>
        </w:rPr>
        <w:t>P</w:t>
      </w:r>
      <w:r w:rsidRPr="00D45E6C">
        <w:rPr>
          <w:rFonts w:ascii="Source Sans Pro" w:hAnsi="Source Sans Pro" w:cs="Arial"/>
          <w:sz w:val="20"/>
          <w:szCs w:val="20"/>
        </w:rPr>
        <w:t xml:space="preserve">ersona </w:t>
      </w:r>
      <w:r w:rsidR="003E2B3E" w:rsidRPr="00D45E6C">
        <w:rPr>
          <w:rFonts w:ascii="Source Sans Pro" w:hAnsi="Source Sans Pro" w:cs="Arial"/>
          <w:sz w:val="20"/>
          <w:szCs w:val="20"/>
        </w:rPr>
        <w:t>T</w:t>
      </w:r>
      <w:r w:rsidRPr="00D45E6C">
        <w:rPr>
          <w:rFonts w:ascii="Source Sans Pro" w:hAnsi="Source Sans Pro" w:cs="Arial"/>
          <w:sz w:val="20"/>
          <w:szCs w:val="20"/>
        </w:rPr>
        <w:t>itular de la Secretaría de Turismo;</w:t>
      </w:r>
    </w:p>
    <w:p w14:paraId="5CAA397F" w14:textId="77777777" w:rsidR="007779F4" w:rsidRPr="007779F4" w:rsidRDefault="007779F4" w:rsidP="007779F4">
      <w:pPr>
        <w:tabs>
          <w:tab w:val="left" w:pos="993"/>
        </w:tabs>
        <w:jc w:val="both"/>
        <w:rPr>
          <w:rFonts w:ascii="Source Sans Pro" w:hAnsi="Source Sans Pro" w:cs="Arial"/>
          <w:sz w:val="20"/>
          <w:szCs w:val="20"/>
        </w:rPr>
      </w:pPr>
    </w:p>
    <w:p w14:paraId="76D0F2ED" w14:textId="7A3E8E16" w:rsidR="00E57C0E" w:rsidRDefault="00E57C0E" w:rsidP="00D45E6C">
      <w:pPr>
        <w:pStyle w:val="Prrafodelista"/>
        <w:numPr>
          <w:ilvl w:val="0"/>
          <w:numId w:val="71"/>
        </w:numPr>
        <w:tabs>
          <w:tab w:val="left" w:pos="993"/>
        </w:tabs>
        <w:jc w:val="both"/>
        <w:rPr>
          <w:rFonts w:ascii="Source Sans Pro" w:hAnsi="Source Sans Pro" w:cs="Arial"/>
          <w:sz w:val="20"/>
          <w:szCs w:val="20"/>
        </w:rPr>
      </w:pPr>
      <w:r w:rsidRPr="00D45E6C">
        <w:rPr>
          <w:rFonts w:ascii="Source Sans Pro" w:hAnsi="Source Sans Pro" w:cs="Arial"/>
          <w:sz w:val="20"/>
          <w:szCs w:val="20"/>
        </w:rPr>
        <w:t xml:space="preserve">La </w:t>
      </w:r>
      <w:r w:rsidR="003E2B3E" w:rsidRPr="00D45E6C">
        <w:rPr>
          <w:rFonts w:ascii="Source Sans Pro" w:hAnsi="Source Sans Pro" w:cs="Arial"/>
          <w:sz w:val="20"/>
          <w:szCs w:val="20"/>
        </w:rPr>
        <w:t>P</w:t>
      </w:r>
      <w:r w:rsidRPr="00D45E6C">
        <w:rPr>
          <w:rFonts w:ascii="Source Sans Pro" w:hAnsi="Source Sans Pro" w:cs="Arial"/>
          <w:sz w:val="20"/>
          <w:szCs w:val="20"/>
        </w:rPr>
        <w:t xml:space="preserve">ersona </w:t>
      </w:r>
      <w:r w:rsidR="003E2B3E" w:rsidRPr="00D45E6C">
        <w:rPr>
          <w:rFonts w:ascii="Source Sans Pro" w:hAnsi="Source Sans Pro" w:cs="Arial"/>
          <w:sz w:val="20"/>
          <w:szCs w:val="20"/>
        </w:rPr>
        <w:t>T</w:t>
      </w:r>
      <w:r w:rsidRPr="00D45E6C">
        <w:rPr>
          <w:rFonts w:ascii="Source Sans Pro" w:hAnsi="Source Sans Pro" w:cs="Arial"/>
          <w:sz w:val="20"/>
          <w:szCs w:val="20"/>
        </w:rPr>
        <w:t>itular de la Secretaría de Educación, Ciencia, Tecnología e Innovación;</w:t>
      </w:r>
    </w:p>
    <w:p w14:paraId="54C05C70" w14:textId="77777777" w:rsidR="007779F4" w:rsidRPr="007779F4" w:rsidRDefault="007779F4" w:rsidP="007779F4">
      <w:pPr>
        <w:tabs>
          <w:tab w:val="left" w:pos="993"/>
        </w:tabs>
        <w:jc w:val="both"/>
        <w:rPr>
          <w:rFonts w:ascii="Source Sans Pro" w:hAnsi="Source Sans Pro" w:cs="Arial"/>
          <w:sz w:val="20"/>
          <w:szCs w:val="20"/>
        </w:rPr>
      </w:pPr>
    </w:p>
    <w:p w14:paraId="49046D1A" w14:textId="28258F6E" w:rsidR="00E57C0E" w:rsidRDefault="00E57C0E" w:rsidP="00D45E6C">
      <w:pPr>
        <w:pStyle w:val="Prrafodelista"/>
        <w:numPr>
          <w:ilvl w:val="0"/>
          <w:numId w:val="71"/>
        </w:numPr>
        <w:tabs>
          <w:tab w:val="left" w:pos="993"/>
        </w:tabs>
        <w:jc w:val="both"/>
        <w:rPr>
          <w:rFonts w:ascii="Source Sans Pro" w:hAnsi="Source Sans Pro" w:cs="Arial"/>
          <w:sz w:val="20"/>
          <w:szCs w:val="20"/>
        </w:rPr>
      </w:pPr>
      <w:r w:rsidRPr="00D45E6C">
        <w:rPr>
          <w:rFonts w:ascii="Source Sans Pro" w:hAnsi="Source Sans Pro" w:cs="Arial"/>
          <w:sz w:val="20"/>
          <w:szCs w:val="20"/>
        </w:rPr>
        <w:t xml:space="preserve">La </w:t>
      </w:r>
      <w:r w:rsidR="003E2B3E" w:rsidRPr="00D45E6C">
        <w:rPr>
          <w:rFonts w:ascii="Source Sans Pro" w:hAnsi="Source Sans Pro" w:cs="Arial"/>
          <w:sz w:val="20"/>
          <w:szCs w:val="20"/>
        </w:rPr>
        <w:t>P</w:t>
      </w:r>
      <w:r w:rsidRPr="00D45E6C">
        <w:rPr>
          <w:rFonts w:ascii="Source Sans Pro" w:hAnsi="Source Sans Pro" w:cs="Arial"/>
          <w:sz w:val="20"/>
          <w:szCs w:val="20"/>
        </w:rPr>
        <w:t xml:space="preserve">ersona </w:t>
      </w:r>
      <w:r w:rsidR="003E2B3E" w:rsidRPr="00D45E6C">
        <w:rPr>
          <w:rFonts w:ascii="Source Sans Pro" w:hAnsi="Source Sans Pro" w:cs="Arial"/>
          <w:sz w:val="20"/>
          <w:szCs w:val="20"/>
        </w:rPr>
        <w:t>T</w:t>
      </w:r>
      <w:r w:rsidRPr="00D45E6C">
        <w:rPr>
          <w:rFonts w:ascii="Source Sans Pro" w:hAnsi="Source Sans Pro" w:cs="Arial"/>
          <w:sz w:val="20"/>
          <w:szCs w:val="20"/>
        </w:rPr>
        <w:t xml:space="preserve">itular de la Secretaría de Trabajo y Fomento al Empleo; </w:t>
      </w:r>
    </w:p>
    <w:p w14:paraId="4D5AB708" w14:textId="77777777" w:rsidR="007779F4" w:rsidRPr="007779F4" w:rsidRDefault="007779F4" w:rsidP="007779F4">
      <w:pPr>
        <w:tabs>
          <w:tab w:val="left" w:pos="993"/>
        </w:tabs>
        <w:jc w:val="both"/>
        <w:rPr>
          <w:rFonts w:ascii="Source Sans Pro" w:hAnsi="Source Sans Pro" w:cs="Arial"/>
          <w:sz w:val="20"/>
          <w:szCs w:val="20"/>
        </w:rPr>
      </w:pPr>
    </w:p>
    <w:p w14:paraId="49DA53CA" w14:textId="5CD2195E" w:rsidR="00E57C0E" w:rsidRDefault="00E57C0E" w:rsidP="00D45E6C">
      <w:pPr>
        <w:pStyle w:val="Prrafodelista"/>
        <w:numPr>
          <w:ilvl w:val="0"/>
          <w:numId w:val="71"/>
        </w:numPr>
        <w:tabs>
          <w:tab w:val="left" w:pos="993"/>
        </w:tabs>
        <w:jc w:val="both"/>
        <w:rPr>
          <w:rFonts w:ascii="Source Sans Pro" w:hAnsi="Source Sans Pro" w:cs="Arial"/>
          <w:sz w:val="20"/>
          <w:szCs w:val="20"/>
        </w:rPr>
      </w:pPr>
      <w:r w:rsidRPr="00D45E6C">
        <w:rPr>
          <w:rFonts w:ascii="Source Sans Pro" w:hAnsi="Source Sans Pro" w:cs="Arial"/>
          <w:sz w:val="20"/>
          <w:szCs w:val="20"/>
        </w:rPr>
        <w:t xml:space="preserve">La </w:t>
      </w:r>
      <w:r w:rsidR="003E2B3E" w:rsidRPr="00D45E6C">
        <w:rPr>
          <w:rFonts w:ascii="Source Sans Pro" w:hAnsi="Source Sans Pro" w:cs="Arial"/>
          <w:sz w:val="20"/>
          <w:szCs w:val="20"/>
        </w:rPr>
        <w:t>P</w:t>
      </w:r>
      <w:r w:rsidRPr="00D45E6C">
        <w:rPr>
          <w:rFonts w:ascii="Source Sans Pro" w:hAnsi="Source Sans Pro" w:cs="Arial"/>
          <w:sz w:val="20"/>
          <w:szCs w:val="20"/>
        </w:rPr>
        <w:t xml:space="preserve">ersona </w:t>
      </w:r>
      <w:r w:rsidR="003E2B3E" w:rsidRPr="00D45E6C">
        <w:rPr>
          <w:rFonts w:ascii="Source Sans Pro" w:hAnsi="Source Sans Pro" w:cs="Arial"/>
          <w:sz w:val="20"/>
          <w:szCs w:val="20"/>
        </w:rPr>
        <w:t>T</w:t>
      </w:r>
      <w:r w:rsidRPr="00D45E6C">
        <w:rPr>
          <w:rFonts w:ascii="Source Sans Pro" w:hAnsi="Source Sans Pro" w:cs="Arial"/>
          <w:sz w:val="20"/>
          <w:szCs w:val="20"/>
        </w:rPr>
        <w:t>itular de la Secretaría de Medio Ambiente</w:t>
      </w:r>
      <w:r w:rsidR="003E2B3E" w:rsidRPr="00D45E6C">
        <w:rPr>
          <w:rFonts w:ascii="Source Sans Pro" w:hAnsi="Source Sans Pro" w:cs="Arial"/>
          <w:sz w:val="20"/>
          <w:szCs w:val="20"/>
        </w:rPr>
        <w:t>;</w:t>
      </w:r>
    </w:p>
    <w:p w14:paraId="20367CE6" w14:textId="77777777" w:rsidR="007779F4" w:rsidRPr="007779F4" w:rsidRDefault="007779F4" w:rsidP="007779F4">
      <w:pPr>
        <w:tabs>
          <w:tab w:val="left" w:pos="993"/>
        </w:tabs>
        <w:jc w:val="both"/>
        <w:rPr>
          <w:rFonts w:ascii="Source Sans Pro" w:hAnsi="Source Sans Pro" w:cs="Arial"/>
          <w:sz w:val="20"/>
          <w:szCs w:val="20"/>
        </w:rPr>
      </w:pPr>
    </w:p>
    <w:p w14:paraId="03240AB0" w14:textId="7C00A2C4" w:rsidR="003E2B3E" w:rsidRDefault="003E2B3E" w:rsidP="00D45E6C">
      <w:pPr>
        <w:pStyle w:val="Prrafodelista"/>
        <w:numPr>
          <w:ilvl w:val="0"/>
          <w:numId w:val="71"/>
        </w:numPr>
        <w:tabs>
          <w:tab w:val="left" w:pos="993"/>
        </w:tabs>
        <w:jc w:val="both"/>
        <w:rPr>
          <w:rFonts w:ascii="Source Sans Pro" w:hAnsi="Source Sans Pro" w:cs="Arial"/>
          <w:sz w:val="20"/>
          <w:szCs w:val="20"/>
        </w:rPr>
      </w:pPr>
      <w:r w:rsidRPr="00D45E6C">
        <w:rPr>
          <w:rFonts w:ascii="Source Sans Pro" w:hAnsi="Source Sans Pro" w:cs="Arial"/>
          <w:sz w:val="20"/>
          <w:szCs w:val="20"/>
        </w:rPr>
        <w:t xml:space="preserve">La Persona Titular del Instituto de Planeación Democrática y Prospectiva de la Ciudad de México; y </w:t>
      </w:r>
    </w:p>
    <w:p w14:paraId="635BDC7C" w14:textId="77777777" w:rsidR="007779F4" w:rsidRPr="007779F4" w:rsidRDefault="007779F4" w:rsidP="007779F4">
      <w:pPr>
        <w:tabs>
          <w:tab w:val="left" w:pos="993"/>
        </w:tabs>
        <w:jc w:val="both"/>
        <w:rPr>
          <w:rFonts w:ascii="Source Sans Pro" w:hAnsi="Source Sans Pro" w:cs="Arial"/>
          <w:sz w:val="20"/>
          <w:szCs w:val="20"/>
        </w:rPr>
      </w:pPr>
    </w:p>
    <w:p w14:paraId="3F712A58" w14:textId="71F44B32" w:rsidR="003E2B3E" w:rsidRPr="00D45E6C" w:rsidRDefault="003E2B3E" w:rsidP="00D45E6C">
      <w:pPr>
        <w:pStyle w:val="Prrafodelista"/>
        <w:numPr>
          <w:ilvl w:val="0"/>
          <w:numId w:val="71"/>
        </w:numPr>
        <w:tabs>
          <w:tab w:val="left" w:pos="993"/>
        </w:tabs>
        <w:jc w:val="both"/>
        <w:rPr>
          <w:rFonts w:ascii="Source Sans Pro" w:hAnsi="Source Sans Pro" w:cs="Arial"/>
          <w:sz w:val="20"/>
          <w:szCs w:val="20"/>
        </w:rPr>
      </w:pPr>
      <w:r w:rsidRPr="00D45E6C">
        <w:rPr>
          <w:rFonts w:ascii="Source Sans Pro" w:hAnsi="Source Sans Pro" w:cs="Arial"/>
          <w:sz w:val="20"/>
          <w:szCs w:val="20"/>
        </w:rPr>
        <w:t>La Persona Titular del Consejo de Evaluación de la Ciudad de México.</w:t>
      </w:r>
    </w:p>
    <w:p w14:paraId="57CD41F3" w14:textId="77777777" w:rsidR="00E57C0E" w:rsidRPr="00D45E6C" w:rsidRDefault="00E57C0E" w:rsidP="00D45E6C">
      <w:pPr>
        <w:jc w:val="both"/>
        <w:rPr>
          <w:rFonts w:ascii="Source Sans Pro" w:hAnsi="Source Sans Pro" w:cs="Arial"/>
          <w:sz w:val="20"/>
          <w:szCs w:val="20"/>
          <w:lang w:bidi="es-ES"/>
        </w:rPr>
      </w:pPr>
    </w:p>
    <w:p w14:paraId="7867F1BF" w14:textId="77577F9D"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Las personas invitadas permanentes, contarán con derecho a voz y voto en las sesiones de la Asamblea General del Consejo y pudiendo nombrar a un representante con un cargo al menos de dirección de área.</w:t>
      </w:r>
    </w:p>
    <w:p w14:paraId="72C79AF3" w14:textId="6E905249" w:rsidR="006978C4" w:rsidRPr="00D45E6C" w:rsidRDefault="006978C4" w:rsidP="00D45E6C">
      <w:pPr>
        <w:jc w:val="both"/>
        <w:rPr>
          <w:rFonts w:ascii="Source Sans Pro" w:hAnsi="Source Sans Pro" w:cs="Arial"/>
          <w:sz w:val="20"/>
          <w:szCs w:val="20"/>
          <w:lang w:bidi="es-ES"/>
        </w:rPr>
      </w:pPr>
    </w:p>
    <w:p w14:paraId="31B1BE05" w14:textId="3654FAFB" w:rsidR="006978C4" w:rsidRPr="00D45E6C" w:rsidRDefault="006978C4"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Cuando la Comisión de Desarrollo Económico, a que se refiere la fracción II del apartado B de este artículo, no se haya instalado formalmente y en términos de la Ley Orgánica del Congreso de la Ciudad de México; serán invitadas las personas legisladoras coordinadoras de fracciones parlamentarias, integrantes de la Junta de Coordinación Política del Congreso de la Ciudad de México.</w:t>
      </w:r>
    </w:p>
    <w:p w14:paraId="46B230DC" w14:textId="77777777" w:rsidR="00E57C0E" w:rsidRPr="00D45E6C" w:rsidRDefault="00E57C0E" w:rsidP="00D45E6C">
      <w:pPr>
        <w:jc w:val="both"/>
        <w:rPr>
          <w:rFonts w:ascii="Source Sans Pro" w:hAnsi="Source Sans Pro" w:cs="Arial"/>
          <w:b/>
          <w:sz w:val="20"/>
          <w:szCs w:val="20"/>
          <w:lang w:bidi="es-ES"/>
        </w:rPr>
      </w:pPr>
    </w:p>
    <w:p w14:paraId="3D094728"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Artículo 7</w:t>
      </w:r>
      <w:proofErr w:type="gramStart"/>
      <w:r w:rsidRPr="00D45E6C">
        <w:rPr>
          <w:rFonts w:ascii="Source Sans Pro" w:hAnsi="Source Sans Pro" w:cs="Arial"/>
          <w:b/>
          <w:sz w:val="20"/>
          <w:szCs w:val="20"/>
          <w:lang w:bidi="es-ES"/>
        </w:rPr>
        <w:t>°.-</w:t>
      </w:r>
      <w:proofErr w:type="gramEnd"/>
      <w:r w:rsidRPr="00D45E6C">
        <w:rPr>
          <w:rFonts w:ascii="Source Sans Pro" w:hAnsi="Source Sans Pro" w:cs="Arial"/>
          <w:sz w:val="20"/>
          <w:szCs w:val="20"/>
          <w:lang w:bidi="es-ES"/>
        </w:rPr>
        <w:t>Las personas representantes de organizaciones: de la sociedad civil, empresariales, de trabajadores, de profesionistas y de instituciones académicas son designados por los propios sectores de conformidad a lo establecido en el Reglamento Interno del Consejo y duran en  su encargo un periodo de tres años, con la posibilidad de ser reelegidos por un periodo adicional.</w:t>
      </w:r>
    </w:p>
    <w:p w14:paraId="27FB9E34" w14:textId="77777777" w:rsidR="00E57C0E" w:rsidRPr="00D45E6C" w:rsidRDefault="00E57C0E" w:rsidP="00D45E6C">
      <w:pPr>
        <w:jc w:val="both"/>
        <w:rPr>
          <w:rFonts w:ascii="Source Sans Pro" w:hAnsi="Source Sans Pro" w:cs="Arial"/>
          <w:sz w:val="20"/>
          <w:szCs w:val="20"/>
          <w:lang w:bidi="es-ES"/>
        </w:rPr>
      </w:pPr>
    </w:p>
    <w:p w14:paraId="7AF0EE1B"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Las personas titulares de las Alcaldías, podrán nombrar a una persona servidor público suplente que deberá tener cuando menos el rango de titular de Dirección General, dicha propuesta deberá ser aprobada a propuesta de la o el Alcalde por el Concejo de la Alcaldía.</w:t>
      </w:r>
    </w:p>
    <w:p w14:paraId="07EB6B03" w14:textId="77777777" w:rsidR="00E57C0E" w:rsidRPr="00D45E6C" w:rsidRDefault="00E57C0E" w:rsidP="00D45E6C">
      <w:pPr>
        <w:jc w:val="both"/>
        <w:rPr>
          <w:rFonts w:ascii="Source Sans Pro" w:hAnsi="Source Sans Pro" w:cs="Arial"/>
          <w:sz w:val="20"/>
          <w:szCs w:val="20"/>
          <w:lang w:bidi="es-ES"/>
        </w:rPr>
      </w:pPr>
    </w:p>
    <w:p w14:paraId="6D750676"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La participación de los Consejeros en el Consejo tiene el carácter de honorífico y son personas que han destacado por su contribución al desarrollo de la Ciudad.</w:t>
      </w:r>
    </w:p>
    <w:p w14:paraId="534DEF8F" w14:textId="77777777" w:rsidR="00E57C0E" w:rsidRPr="00D45E6C" w:rsidRDefault="00E57C0E" w:rsidP="00D45E6C">
      <w:pPr>
        <w:jc w:val="both"/>
        <w:rPr>
          <w:rFonts w:ascii="Source Sans Pro" w:hAnsi="Source Sans Pro" w:cs="Arial"/>
          <w:sz w:val="20"/>
          <w:szCs w:val="20"/>
          <w:lang w:bidi="es-ES"/>
        </w:rPr>
      </w:pPr>
    </w:p>
    <w:p w14:paraId="6FEC219B" w14:textId="77777777"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t>CAPÍTULO III</w:t>
      </w:r>
    </w:p>
    <w:p w14:paraId="50D21D49"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 xml:space="preserve">De </w:t>
      </w:r>
      <w:proofErr w:type="gramStart"/>
      <w:r w:rsidRPr="00D45E6C">
        <w:rPr>
          <w:rFonts w:ascii="Source Sans Pro" w:hAnsi="Source Sans Pro" w:cs="Arial"/>
          <w:b/>
          <w:sz w:val="20"/>
          <w:szCs w:val="20"/>
        </w:rPr>
        <w:t>los personas integrantes</w:t>
      </w:r>
      <w:proofErr w:type="gramEnd"/>
      <w:r w:rsidRPr="00D45E6C">
        <w:rPr>
          <w:rFonts w:ascii="Source Sans Pro" w:hAnsi="Source Sans Pro" w:cs="Arial"/>
          <w:b/>
          <w:sz w:val="20"/>
          <w:szCs w:val="20"/>
        </w:rPr>
        <w:t xml:space="preserve"> del Consejo</w:t>
      </w:r>
    </w:p>
    <w:p w14:paraId="27BA5B9A" w14:textId="77777777" w:rsidR="00E57C0E" w:rsidRPr="00D45E6C" w:rsidRDefault="00E57C0E" w:rsidP="00D45E6C">
      <w:pPr>
        <w:jc w:val="both"/>
        <w:rPr>
          <w:rFonts w:ascii="Source Sans Pro" w:hAnsi="Source Sans Pro" w:cs="Arial"/>
          <w:b/>
          <w:sz w:val="20"/>
          <w:szCs w:val="20"/>
        </w:rPr>
      </w:pPr>
    </w:p>
    <w:p w14:paraId="3358F3DE"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Artículo 8</w:t>
      </w:r>
      <w:proofErr w:type="gramStart"/>
      <w:r w:rsidRPr="00D45E6C">
        <w:rPr>
          <w:rFonts w:ascii="Source Sans Pro" w:hAnsi="Source Sans Pro" w:cs="Arial"/>
          <w:b/>
          <w:sz w:val="20"/>
          <w:szCs w:val="20"/>
          <w:lang w:bidi="es-ES"/>
        </w:rPr>
        <w:t>°.-</w:t>
      </w:r>
      <w:proofErr w:type="gramEnd"/>
      <w:r w:rsidRPr="00D45E6C">
        <w:rPr>
          <w:rFonts w:ascii="Source Sans Pro" w:hAnsi="Source Sans Pro" w:cs="Arial"/>
          <w:sz w:val="20"/>
          <w:szCs w:val="20"/>
          <w:lang w:bidi="es-ES"/>
        </w:rPr>
        <w:t>Las personas integrantes del Consejo cuentan con las siguientes obligaciones:</w:t>
      </w:r>
    </w:p>
    <w:p w14:paraId="76906C14" w14:textId="77777777" w:rsidR="00E57C0E" w:rsidRPr="00D45E6C" w:rsidRDefault="00E57C0E" w:rsidP="00D45E6C">
      <w:pPr>
        <w:jc w:val="both"/>
        <w:rPr>
          <w:rFonts w:ascii="Source Sans Pro" w:hAnsi="Source Sans Pro" w:cs="Arial"/>
          <w:sz w:val="20"/>
          <w:szCs w:val="20"/>
          <w:lang w:bidi="es-ES"/>
        </w:rPr>
      </w:pPr>
    </w:p>
    <w:p w14:paraId="1D8F32B4" w14:textId="77777777" w:rsidR="00E57C0E" w:rsidRDefault="00E57C0E" w:rsidP="00D45E6C">
      <w:pPr>
        <w:numPr>
          <w:ilvl w:val="0"/>
          <w:numId w:val="49"/>
        </w:numPr>
        <w:contextualSpacing/>
        <w:jc w:val="both"/>
        <w:rPr>
          <w:rFonts w:ascii="Source Sans Pro" w:hAnsi="Source Sans Pro" w:cs="Arial"/>
          <w:sz w:val="20"/>
          <w:szCs w:val="20"/>
        </w:rPr>
      </w:pPr>
      <w:r w:rsidRPr="00D45E6C">
        <w:rPr>
          <w:rFonts w:ascii="Source Sans Pro" w:hAnsi="Source Sans Pro" w:cs="Arial"/>
          <w:sz w:val="20"/>
          <w:szCs w:val="20"/>
        </w:rPr>
        <w:t>Asistir a las sesiones de la Asamblea General del Consejo o de cualquiera de los órganos de los que forma parte;</w:t>
      </w:r>
    </w:p>
    <w:p w14:paraId="6AAEC88D" w14:textId="77777777" w:rsidR="007779F4" w:rsidRPr="00D45E6C" w:rsidRDefault="007779F4" w:rsidP="007779F4">
      <w:pPr>
        <w:ind w:left="720"/>
        <w:contextualSpacing/>
        <w:jc w:val="both"/>
        <w:rPr>
          <w:rFonts w:ascii="Source Sans Pro" w:hAnsi="Source Sans Pro" w:cs="Arial"/>
          <w:sz w:val="20"/>
          <w:szCs w:val="20"/>
        </w:rPr>
      </w:pPr>
    </w:p>
    <w:p w14:paraId="1998EB8D" w14:textId="77777777" w:rsidR="00E57C0E" w:rsidRDefault="00E57C0E" w:rsidP="00D45E6C">
      <w:pPr>
        <w:numPr>
          <w:ilvl w:val="0"/>
          <w:numId w:val="49"/>
        </w:numPr>
        <w:contextualSpacing/>
        <w:jc w:val="both"/>
        <w:rPr>
          <w:rFonts w:ascii="Source Sans Pro" w:hAnsi="Source Sans Pro" w:cs="Arial"/>
          <w:sz w:val="20"/>
          <w:szCs w:val="20"/>
        </w:rPr>
      </w:pPr>
      <w:r w:rsidRPr="00D45E6C">
        <w:rPr>
          <w:rFonts w:ascii="Source Sans Pro" w:hAnsi="Source Sans Pro" w:cs="Arial"/>
          <w:sz w:val="20"/>
          <w:szCs w:val="20"/>
        </w:rPr>
        <w:t xml:space="preserve">Designar a su suplente en las sesiones de la Asamblea General del Consejo o de cualquiera de sus órganos de los que forma parte, quien cuenta con las mismas obligaciones y facultades que el </w:t>
      </w:r>
      <w:proofErr w:type="gramStart"/>
      <w:r w:rsidRPr="00D45E6C">
        <w:rPr>
          <w:rFonts w:ascii="Source Sans Pro" w:hAnsi="Source Sans Pro" w:cs="Arial"/>
          <w:sz w:val="20"/>
          <w:szCs w:val="20"/>
        </w:rPr>
        <w:t>Consejero</w:t>
      </w:r>
      <w:proofErr w:type="gramEnd"/>
      <w:r w:rsidRPr="00D45E6C">
        <w:rPr>
          <w:rFonts w:ascii="Source Sans Pro" w:hAnsi="Source Sans Pro" w:cs="Arial"/>
          <w:sz w:val="20"/>
          <w:szCs w:val="20"/>
        </w:rPr>
        <w:t xml:space="preserve"> Propietario que representa;</w:t>
      </w:r>
    </w:p>
    <w:p w14:paraId="088EF757" w14:textId="77777777" w:rsidR="007779F4" w:rsidRPr="00D45E6C" w:rsidRDefault="007779F4" w:rsidP="007779F4">
      <w:pPr>
        <w:contextualSpacing/>
        <w:jc w:val="both"/>
        <w:rPr>
          <w:rFonts w:ascii="Source Sans Pro" w:hAnsi="Source Sans Pro" w:cs="Arial"/>
          <w:sz w:val="20"/>
          <w:szCs w:val="20"/>
        </w:rPr>
      </w:pPr>
    </w:p>
    <w:p w14:paraId="0E3B75E4" w14:textId="3E27DD61" w:rsidR="007779F4" w:rsidRDefault="00E57C0E" w:rsidP="007779F4">
      <w:pPr>
        <w:numPr>
          <w:ilvl w:val="0"/>
          <w:numId w:val="49"/>
        </w:numPr>
        <w:contextualSpacing/>
        <w:jc w:val="both"/>
        <w:rPr>
          <w:rFonts w:ascii="Source Sans Pro" w:hAnsi="Source Sans Pro" w:cs="Arial"/>
          <w:sz w:val="20"/>
          <w:szCs w:val="20"/>
        </w:rPr>
      </w:pPr>
      <w:r w:rsidRPr="00D45E6C">
        <w:rPr>
          <w:rFonts w:ascii="Source Sans Pro" w:hAnsi="Source Sans Pro" w:cs="Arial"/>
          <w:sz w:val="20"/>
          <w:szCs w:val="20"/>
        </w:rPr>
        <w:t>Participar con voz y voto en las sesiones de la Asamblea General del Consejo o de cualquiera de sus órganos, cuando así sea el caso;</w:t>
      </w:r>
    </w:p>
    <w:p w14:paraId="20D467D7" w14:textId="77777777" w:rsidR="007779F4" w:rsidRPr="007779F4" w:rsidRDefault="007779F4" w:rsidP="007779F4">
      <w:pPr>
        <w:contextualSpacing/>
        <w:jc w:val="both"/>
        <w:rPr>
          <w:rFonts w:ascii="Source Sans Pro" w:hAnsi="Source Sans Pro" w:cs="Arial"/>
          <w:sz w:val="20"/>
          <w:szCs w:val="20"/>
        </w:rPr>
      </w:pPr>
    </w:p>
    <w:p w14:paraId="4F035100" w14:textId="77777777" w:rsidR="00E57C0E" w:rsidRDefault="00E57C0E" w:rsidP="00D45E6C">
      <w:pPr>
        <w:numPr>
          <w:ilvl w:val="0"/>
          <w:numId w:val="49"/>
        </w:numPr>
        <w:contextualSpacing/>
        <w:jc w:val="both"/>
        <w:rPr>
          <w:rFonts w:ascii="Source Sans Pro" w:hAnsi="Source Sans Pro" w:cs="Arial"/>
          <w:sz w:val="20"/>
          <w:szCs w:val="20"/>
        </w:rPr>
      </w:pPr>
      <w:r w:rsidRPr="00D45E6C">
        <w:rPr>
          <w:rFonts w:ascii="Source Sans Pro" w:hAnsi="Source Sans Pro" w:cs="Arial"/>
          <w:sz w:val="20"/>
          <w:szCs w:val="20"/>
        </w:rPr>
        <w:t>Votar todos los Acuerdos contenidos en el orden del día de las sesiones a las que asista, ya sea en la Asamblea General del Consejo o en cualquiera de sus órganos;</w:t>
      </w:r>
    </w:p>
    <w:p w14:paraId="3791DA47" w14:textId="77777777" w:rsidR="007779F4" w:rsidRPr="00D45E6C" w:rsidRDefault="007779F4" w:rsidP="007779F4">
      <w:pPr>
        <w:contextualSpacing/>
        <w:jc w:val="both"/>
        <w:rPr>
          <w:rFonts w:ascii="Source Sans Pro" w:hAnsi="Source Sans Pro" w:cs="Arial"/>
          <w:sz w:val="20"/>
          <w:szCs w:val="20"/>
        </w:rPr>
      </w:pPr>
    </w:p>
    <w:p w14:paraId="4D4755E6" w14:textId="77777777" w:rsidR="00E57C0E" w:rsidRDefault="00E57C0E" w:rsidP="00D45E6C">
      <w:pPr>
        <w:numPr>
          <w:ilvl w:val="0"/>
          <w:numId w:val="49"/>
        </w:numPr>
        <w:contextualSpacing/>
        <w:jc w:val="both"/>
        <w:rPr>
          <w:rFonts w:ascii="Source Sans Pro" w:hAnsi="Source Sans Pro" w:cs="Arial"/>
          <w:sz w:val="20"/>
          <w:szCs w:val="20"/>
        </w:rPr>
      </w:pPr>
      <w:r w:rsidRPr="00D45E6C">
        <w:rPr>
          <w:rFonts w:ascii="Source Sans Pro" w:hAnsi="Source Sans Pro" w:cs="Arial"/>
          <w:sz w:val="20"/>
          <w:szCs w:val="20"/>
        </w:rPr>
        <w:t>Proponer estrategias de trabajo para mejorar el desempeño del Consejo;</w:t>
      </w:r>
    </w:p>
    <w:p w14:paraId="568FF71D" w14:textId="77777777" w:rsidR="007779F4" w:rsidRPr="00D45E6C" w:rsidRDefault="007779F4" w:rsidP="007779F4">
      <w:pPr>
        <w:contextualSpacing/>
        <w:jc w:val="both"/>
        <w:rPr>
          <w:rFonts w:ascii="Source Sans Pro" w:hAnsi="Source Sans Pro" w:cs="Arial"/>
          <w:sz w:val="20"/>
          <w:szCs w:val="20"/>
        </w:rPr>
      </w:pPr>
    </w:p>
    <w:p w14:paraId="44B73DC8" w14:textId="77777777" w:rsidR="00E57C0E" w:rsidRDefault="00E57C0E" w:rsidP="00D45E6C">
      <w:pPr>
        <w:numPr>
          <w:ilvl w:val="0"/>
          <w:numId w:val="49"/>
        </w:numPr>
        <w:contextualSpacing/>
        <w:jc w:val="both"/>
        <w:rPr>
          <w:rFonts w:ascii="Source Sans Pro" w:hAnsi="Source Sans Pro" w:cs="Arial"/>
          <w:sz w:val="20"/>
          <w:szCs w:val="20"/>
        </w:rPr>
      </w:pPr>
      <w:r w:rsidRPr="00D45E6C">
        <w:rPr>
          <w:rFonts w:ascii="Source Sans Pro" w:hAnsi="Source Sans Pro" w:cs="Arial"/>
          <w:sz w:val="20"/>
          <w:szCs w:val="20"/>
        </w:rPr>
        <w:t>Acatar los Acuerdos de la Asamblea General del Consejo, del Comité Directivo y de las Comisiones;</w:t>
      </w:r>
    </w:p>
    <w:p w14:paraId="60B8DA0A" w14:textId="77777777" w:rsidR="007779F4" w:rsidRPr="00D45E6C" w:rsidRDefault="007779F4" w:rsidP="007779F4">
      <w:pPr>
        <w:contextualSpacing/>
        <w:jc w:val="both"/>
        <w:rPr>
          <w:rFonts w:ascii="Source Sans Pro" w:hAnsi="Source Sans Pro" w:cs="Arial"/>
          <w:sz w:val="20"/>
          <w:szCs w:val="20"/>
        </w:rPr>
      </w:pPr>
    </w:p>
    <w:p w14:paraId="44CA0AB5" w14:textId="77777777" w:rsidR="00E57C0E" w:rsidRDefault="00E57C0E" w:rsidP="00D45E6C">
      <w:pPr>
        <w:numPr>
          <w:ilvl w:val="0"/>
          <w:numId w:val="49"/>
        </w:numPr>
        <w:contextualSpacing/>
        <w:jc w:val="both"/>
        <w:rPr>
          <w:rFonts w:ascii="Source Sans Pro" w:hAnsi="Source Sans Pro" w:cs="Arial"/>
          <w:sz w:val="20"/>
          <w:szCs w:val="20"/>
        </w:rPr>
      </w:pPr>
      <w:r w:rsidRPr="00D45E6C">
        <w:rPr>
          <w:rFonts w:ascii="Source Sans Pro" w:hAnsi="Source Sans Pro" w:cs="Arial"/>
          <w:sz w:val="20"/>
          <w:szCs w:val="20"/>
        </w:rPr>
        <w:t>Desempeñar los cargos y realizar las actividades que le son conferidas por el Consejo o por cualquiera de sus órganos;</w:t>
      </w:r>
    </w:p>
    <w:p w14:paraId="5DC8A62D" w14:textId="77777777" w:rsidR="007779F4" w:rsidRPr="00D45E6C" w:rsidRDefault="007779F4" w:rsidP="007779F4">
      <w:pPr>
        <w:contextualSpacing/>
        <w:jc w:val="both"/>
        <w:rPr>
          <w:rFonts w:ascii="Source Sans Pro" w:hAnsi="Source Sans Pro" w:cs="Arial"/>
          <w:sz w:val="20"/>
          <w:szCs w:val="20"/>
        </w:rPr>
      </w:pPr>
    </w:p>
    <w:p w14:paraId="16098E8F" w14:textId="77777777" w:rsidR="00E57C0E" w:rsidRDefault="00E57C0E" w:rsidP="00D45E6C">
      <w:pPr>
        <w:numPr>
          <w:ilvl w:val="0"/>
          <w:numId w:val="49"/>
        </w:numPr>
        <w:contextualSpacing/>
        <w:jc w:val="both"/>
        <w:rPr>
          <w:rFonts w:ascii="Source Sans Pro" w:hAnsi="Source Sans Pro" w:cs="Arial"/>
          <w:sz w:val="20"/>
          <w:szCs w:val="20"/>
        </w:rPr>
      </w:pPr>
      <w:r w:rsidRPr="00D45E6C">
        <w:rPr>
          <w:rFonts w:ascii="Source Sans Pro" w:hAnsi="Source Sans Pro" w:cs="Arial"/>
          <w:sz w:val="20"/>
          <w:szCs w:val="20"/>
        </w:rPr>
        <w:t xml:space="preserve">Abstenerse de revelar cualquier información reservada o confidencial a la que tengan acceso en el desempeño de sus funciones, conforme a lo dispuesto por las normas en materias de transparencia y acceso a la información </w:t>
      </w:r>
      <w:proofErr w:type="gramStart"/>
      <w:r w:rsidRPr="00D45E6C">
        <w:rPr>
          <w:rFonts w:ascii="Source Sans Pro" w:hAnsi="Source Sans Pro" w:cs="Arial"/>
          <w:sz w:val="20"/>
          <w:szCs w:val="20"/>
        </w:rPr>
        <w:t>pública</w:t>
      </w:r>
      <w:proofErr w:type="gramEnd"/>
      <w:r w:rsidRPr="00D45E6C">
        <w:rPr>
          <w:rFonts w:ascii="Source Sans Pro" w:hAnsi="Source Sans Pro" w:cs="Arial"/>
          <w:sz w:val="20"/>
          <w:szCs w:val="20"/>
        </w:rPr>
        <w:t xml:space="preserve"> así como de seguridad nacional;</w:t>
      </w:r>
    </w:p>
    <w:p w14:paraId="4CEB0768" w14:textId="77777777" w:rsidR="007779F4" w:rsidRDefault="007779F4" w:rsidP="007779F4">
      <w:pPr>
        <w:pStyle w:val="Prrafodelista"/>
        <w:rPr>
          <w:rFonts w:ascii="Source Sans Pro" w:hAnsi="Source Sans Pro" w:cs="Arial"/>
          <w:sz w:val="20"/>
          <w:szCs w:val="20"/>
        </w:rPr>
      </w:pPr>
    </w:p>
    <w:p w14:paraId="2482E72A" w14:textId="77777777" w:rsidR="007779F4" w:rsidRPr="00D45E6C" w:rsidRDefault="007779F4" w:rsidP="007779F4">
      <w:pPr>
        <w:contextualSpacing/>
        <w:jc w:val="both"/>
        <w:rPr>
          <w:rFonts w:ascii="Source Sans Pro" w:hAnsi="Source Sans Pro" w:cs="Arial"/>
          <w:sz w:val="20"/>
          <w:szCs w:val="20"/>
        </w:rPr>
      </w:pPr>
    </w:p>
    <w:p w14:paraId="4D05AA2F" w14:textId="01741E82" w:rsidR="007779F4" w:rsidRDefault="00E57C0E" w:rsidP="007779F4">
      <w:pPr>
        <w:numPr>
          <w:ilvl w:val="0"/>
          <w:numId w:val="49"/>
        </w:numPr>
        <w:contextualSpacing/>
        <w:jc w:val="both"/>
        <w:rPr>
          <w:rFonts w:ascii="Source Sans Pro" w:hAnsi="Source Sans Pro" w:cs="Arial"/>
          <w:sz w:val="20"/>
          <w:szCs w:val="20"/>
        </w:rPr>
      </w:pPr>
      <w:r w:rsidRPr="00D45E6C">
        <w:rPr>
          <w:rFonts w:ascii="Source Sans Pro" w:hAnsi="Source Sans Pro" w:cs="Arial"/>
          <w:sz w:val="20"/>
          <w:szCs w:val="20"/>
        </w:rPr>
        <w:t xml:space="preserve">Abstenerse de realizar actos incompatibles con las funciones que desempeñan, así como de hacer valer su condición de </w:t>
      </w:r>
      <w:proofErr w:type="gramStart"/>
      <w:r w:rsidRPr="00D45E6C">
        <w:rPr>
          <w:rFonts w:ascii="Source Sans Pro" w:hAnsi="Source Sans Pro" w:cs="Arial"/>
          <w:sz w:val="20"/>
          <w:szCs w:val="20"/>
        </w:rPr>
        <w:t>Consejeros</w:t>
      </w:r>
      <w:proofErr w:type="gramEnd"/>
      <w:r w:rsidRPr="00D45E6C">
        <w:rPr>
          <w:rFonts w:ascii="Source Sans Pro" w:hAnsi="Source Sans Pro" w:cs="Arial"/>
          <w:sz w:val="20"/>
          <w:szCs w:val="20"/>
        </w:rPr>
        <w:t xml:space="preserve"> en beneficio propio;</w:t>
      </w:r>
    </w:p>
    <w:p w14:paraId="7EF7F84C" w14:textId="77777777" w:rsidR="007779F4" w:rsidRPr="007779F4" w:rsidRDefault="007779F4" w:rsidP="007779F4">
      <w:pPr>
        <w:ind w:left="720"/>
        <w:contextualSpacing/>
        <w:jc w:val="both"/>
        <w:rPr>
          <w:rFonts w:ascii="Source Sans Pro" w:hAnsi="Source Sans Pro" w:cs="Arial"/>
          <w:sz w:val="20"/>
          <w:szCs w:val="20"/>
        </w:rPr>
      </w:pPr>
    </w:p>
    <w:p w14:paraId="55CAF63E" w14:textId="77777777" w:rsidR="00E57C0E" w:rsidRDefault="00E57C0E" w:rsidP="00D45E6C">
      <w:pPr>
        <w:numPr>
          <w:ilvl w:val="0"/>
          <w:numId w:val="49"/>
        </w:numPr>
        <w:contextualSpacing/>
        <w:jc w:val="both"/>
        <w:rPr>
          <w:rFonts w:ascii="Source Sans Pro" w:hAnsi="Source Sans Pro" w:cs="Arial"/>
          <w:sz w:val="20"/>
          <w:szCs w:val="20"/>
        </w:rPr>
      </w:pPr>
      <w:r w:rsidRPr="00D45E6C">
        <w:rPr>
          <w:rFonts w:ascii="Source Sans Pro" w:hAnsi="Source Sans Pro" w:cs="Arial"/>
          <w:sz w:val="20"/>
          <w:szCs w:val="20"/>
        </w:rPr>
        <w:t>Las demás previstas en otras leyes o reglamentos; y</w:t>
      </w:r>
    </w:p>
    <w:p w14:paraId="5EB4332A" w14:textId="77777777" w:rsidR="007779F4" w:rsidRPr="00D45E6C" w:rsidRDefault="007779F4" w:rsidP="007779F4">
      <w:pPr>
        <w:contextualSpacing/>
        <w:jc w:val="both"/>
        <w:rPr>
          <w:rFonts w:ascii="Source Sans Pro" w:hAnsi="Source Sans Pro" w:cs="Arial"/>
          <w:sz w:val="20"/>
          <w:szCs w:val="20"/>
        </w:rPr>
      </w:pPr>
    </w:p>
    <w:p w14:paraId="66558249" w14:textId="77777777" w:rsidR="00E57C0E" w:rsidRPr="00D45E6C" w:rsidRDefault="00E57C0E" w:rsidP="00D45E6C">
      <w:pPr>
        <w:numPr>
          <w:ilvl w:val="0"/>
          <w:numId w:val="49"/>
        </w:numPr>
        <w:contextualSpacing/>
        <w:jc w:val="both"/>
        <w:rPr>
          <w:rFonts w:ascii="Source Sans Pro" w:hAnsi="Source Sans Pro" w:cs="Arial"/>
          <w:sz w:val="20"/>
          <w:szCs w:val="20"/>
        </w:rPr>
      </w:pPr>
      <w:r w:rsidRPr="00D45E6C">
        <w:rPr>
          <w:rFonts w:ascii="Source Sans Pro" w:hAnsi="Source Sans Pro" w:cs="Arial"/>
          <w:sz w:val="20"/>
          <w:szCs w:val="20"/>
        </w:rPr>
        <w:t>Las demás análogas al cumplimiento de sus funciones.</w:t>
      </w:r>
    </w:p>
    <w:p w14:paraId="79741B95" w14:textId="77777777" w:rsidR="00E57C0E" w:rsidRPr="00D45E6C" w:rsidRDefault="00E57C0E" w:rsidP="00D45E6C">
      <w:pPr>
        <w:jc w:val="both"/>
        <w:rPr>
          <w:rFonts w:ascii="Source Sans Pro" w:hAnsi="Source Sans Pro" w:cs="Arial"/>
          <w:sz w:val="20"/>
          <w:szCs w:val="20"/>
        </w:rPr>
      </w:pPr>
    </w:p>
    <w:p w14:paraId="76532700"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Artículo 9</w:t>
      </w:r>
      <w:proofErr w:type="gramStart"/>
      <w:r w:rsidRPr="00D45E6C">
        <w:rPr>
          <w:rFonts w:ascii="Source Sans Pro" w:hAnsi="Source Sans Pro" w:cs="Arial"/>
          <w:b/>
          <w:sz w:val="20"/>
          <w:szCs w:val="20"/>
          <w:lang w:bidi="es-ES"/>
        </w:rPr>
        <w:t>°.-</w:t>
      </w:r>
      <w:proofErr w:type="gramEnd"/>
      <w:r w:rsidRPr="00D45E6C">
        <w:rPr>
          <w:rFonts w:ascii="Source Sans Pro" w:hAnsi="Source Sans Pro" w:cs="Arial"/>
          <w:sz w:val="20"/>
          <w:szCs w:val="20"/>
          <w:lang w:bidi="es-ES"/>
        </w:rPr>
        <w:t>Las personas integrantes del Consejo cuentan con las siguientes facultades:</w:t>
      </w:r>
    </w:p>
    <w:p w14:paraId="6F0C1F36" w14:textId="77777777" w:rsidR="00E57C0E" w:rsidRPr="00D45E6C" w:rsidRDefault="00E57C0E" w:rsidP="00D45E6C">
      <w:pPr>
        <w:jc w:val="both"/>
        <w:rPr>
          <w:rFonts w:ascii="Source Sans Pro" w:hAnsi="Source Sans Pro" w:cs="Arial"/>
          <w:sz w:val="20"/>
          <w:szCs w:val="20"/>
          <w:lang w:bidi="es-ES"/>
        </w:rPr>
      </w:pPr>
    </w:p>
    <w:p w14:paraId="3F165054" w14:textId="77777777" w:rsidR="00E57C0E" w:rsidRDefault="00E57C0E" w:rsidP="00D45E6C">
      <w:pPr>
        <w:numPr>
          <w:ilvl w:val="0"/>
          <w:numId w:val="50"/>
        </w:numPr>
        <w:ind w:left="709"/>
        <w:contextualSpacing/>
        <w:jc w:val="both"/>
        <w:rPr>
          <w:rFonts w:ascii="Source Sans Pro" w:hAnsi="Source Sans Pro" w:cs="Arial"/>
          <w:sz w:val="20"/>
          <w:szCs w:val="20"/>
        </w:rPr>
      </w:pPr>
      <w:r w:rsidRPr="00D45E6C">
        <w:rPr>
          <w:rFonts w:ascii="Source Sans Pro" w:hAnsi="Source Sans Pro" w:cs="Arial"/>
          <w:sz w:val="20"/>
          <w:szCs w:val="20"/>
        </w:rPr>
        <w:t>Someter a consideración de la Presidencia de la Asamblea y la Presidencia del Comité Directivo o de la Secretaría Técnica del Consejo y la Secretaría Técnica del Comité Directivo, las propuestas de asuntos que se considere deban formar parte del orden del día de las sesiones;</w:t>
      </w:r>
    </w:p>
    <w:p w14:paraId="3F90F4C2" w14:textId="77777777" w:rsidR="007779F4" w:rsidRPr="00D45E6C" w:rsidRDefault="007779F4" w:rsidP="007779F4">
      <w:pPr>
        <w:ind w:left="709"/>
        <w:contextualSpacing/>
        <w:jc w:val="both"/>
        <w:rPr>
          <w:rFonts w:ascii="Source Sans Pro" w:hAnsi="Source Sans Pro" w:cs="Arial"/>
          <w:sz w:val="20"/>
          <w:szCs w:val="20"/>
        </w:rPr>
      </w:pPr>
    </w:p>
    <w:p w14:paraId="56148E24" w14:textId="77777777" w:rsidR="00E57C0E" w:rsidRDefault="00E57C0E" w:rsidP="00D45E6C">
      <w:pPr>
        <w:numPr>
          <w:ilvl w:val="0"/>
          <w:numId w:val="50"/>
        </w:numPr>
        <w:ind w:left="709"/>
        <w:contextualSpacing/>
        <w:jc w:val="both"/>
        <w:rPr>
          <w:rFonts w:ascii="Source Sans Pro" w:hAnsi="Source Sans Pro" w:cs="Arial"/>
          <w:sz w:val="20"/>
          <w:szCs w:val="20"/>
        </w:rPr>
      </w:pPr>
      <w:r w:rsidRPr="00D45E6C">
        <w:rPr>
          <w:rFonts w:ascii="Source Sans Pro" w:hAnsi="Source Sans Pro" w:cs="Arial"/>
          <w:sz w:val="20"/>
          <w:szCs w:val="20"/>
        </w:rPr>
        <w:t xml:space="preserve">Proponer la conformación de </w:t>
      </w:r>
      <w:proofErr w:type="gramStart"/>
      <w:r w:rsidRPr="00D45E6C">
        <w:rPr>
          <w:rFonts w:ascii="Source Sans Pro" w:hAnsi="Source Sans Pro" w:cs="Arial"/>
          <w:sz w:val="20"/>
          <w:szCs w:val="20"/>
        </w:rPr>
        <w:t>Comisiones</w:t>
      </w:r>
      <w:proofErr w:type="gramEnd"/>
      <w:r w:rsidRPr="00D45E6C">
        <w:rPr>
          <w:rFonts w:ascii="Source Sans Pro" w:hAnsi="Source Sans Pro" w:cs="Arial"/>
          <w:sz w:val="20"/>
          <w:szCs w:val="20"/>
        </w:rPr>
        <w:t xml:space="preserve"> así como su integración;</w:t>
      </w:r>
    </w:p>
    <w:p w14:paraId="2B384622" w14:textId="77777777" w:rsidR="007779F4" w:rsidRPr="00D45E6C" w:rsidRDefault="007779F4" w:rsidP="007779F4">
      <w:pPr>
        <w:contextualSpacing/>
        <w:jc w:val="both"/>
        <w:rPr>
          <w:rFonts w:ascii="Source Sans Pro" w:hAnsi="Source Sans Pro" w:cs="Arial"/>
          <w:sz w:val="20"/>
          <w:szCs w:val="20"/>
        </w:rPr>
      </w:pPr>
    </w:p>
    <w:p w14:paraId="6D9DDCEF" w14:textId="77777777" w:rsidR="00E57C0E" w:rsidRDefault="00E57C0E" w:rsidP="00D45E6C">
      <w:pPr>
        <w:numPr>
          <w:ilvl w:val="0"/>
          <w:numId w:val="50"/>
        </w:numPr>
        <w:ind w:left="709"/>
        <w:contextualSpacing/>
        <w:jc w:val="both"/>
        <w:rPr>
          <w:rFonts w:ascii="Source Sans Pro" w:hAnsi="Source Sans Pro" w:cs="Arial"/>
          <w:sz w:val="20"/>
          <w:szCs w:val="20"/>
        </w:rPr>
      </w:pPr>
      <w:r w:rsidRPr="00D45E6C">
        <w:rPr>
          <w:rFonts w:ascii="Source Sans Pro" w:hAnsi="Source Sans Pro" w:cs="Arial"/>
          <w:sz w:val="20"/>
          <w:szCs w:val="20"/>
        </w:rPr>
        <w:t>Formar parte de cualquiera de los órganos del Consejo, cuando se le designe para tal efecto;</w:t>
      </w:r>
    </w:p>
    <w:p w14:paraId="659DFCDF" w14:textId="77777777" w:rsidR="007779F4" w:rsidRPr="00D45E6C" w:rsidRDefault="007779F4" w:rsidP="007779F4">
      <w:pPr>
        <w:contextualSpacing/>
        <w:jc w:val="both"/>
        <w:rPr>
          <w:rFonts w:ascii="Source Sans Pro" w:hAnsi="Source Sans Pro" w:cs="Arial"/>
          <w:sz w:val="20"/>
          <w:szCs w:val="20"/>
        </w:rPr>
      </w:pPr>
    </w:p>
    <w:p w14:paraId="5C319F34" w14:textId="77777777" w:rsidR="00E57C0E" w:rsidRDefault="00E57C0E" w:rsidP="00D45E6C">
      <w:pPr>
        <w:numPr>
          <w:ilvl w:val="0"/>
          <w:numId w:val="50"/>
        </w:numPr>
        <w:ind w:left="709"/>
        <w:contextualSpacing/>
        <w:jc w:val="both"/>
        <w:rPr>
          <w:rFonts w:ascii="Source Sans Pro" w:hAnsi="Source Sans Pro" w:cs="Arial"/>
          <w:sz w:val="20"/>
          <w:szCs w:val="20"/>
        </w:rPr>
      </w:pPr>
      <w:r w:rsidRPr="00D45E6C">
        <w:rPr>
          <w:rFonts w:ascii="Source Sans Pro" w:hAnsi="Source Sans Pro" w:cs="Arial"/>
          <w:sz w:val="20"/>
          <w:szCs w:val="20"/>
        </w:rPr>
        <w:t>Someter a consideración de la Presidencia de la Asamblea y Presidencia del Comité Directivo, la invitación a las sesiones de personas o instituciones reconocidas por sus aportaciones en los asuntos a tratar en las sesiones, los cuales tienen únicamente derecho a voz;</w:t>
      </w:r>
    </w:p>
    <w:p w14:paraId="69599BBD" w14:textId="77777777" w:rsidR="007779F4" w:rsidRPr="00D45E6C" w:rsidRDefault="007779F4" w:rsidP="007779F4">
      <w:pPr>
        <w:contextualSpacing/>
        <w:jc w:val="both"/>
        <w:rPr>
          <w:rFonts w:ascii="Source Sans Pro" w:hAnsi="Source Sans Pro" w:cs="Arial"/>
          <w:sz w:val="20"/>
          <w:szCs w:val="20"/>
        </w:rPr>
      </w:pPr>
    </w:p>
    <w:p w14:paraId="76B57AC2" w14:textId="77777777" w:rsidR="00E57C0E" w:rsidRDefault="00E57C0E" w:rsidP="00D45E6C">
      <w:pPr>
        <w:numPr>
          <w:ilvl w:val="0"/>
          <w:numId w:val="50"/>
        </w:numPr>
        <w:ind w:left="709"/>
        <w:contextualSpacing/>
        <w:jc w:val="both"/>
        <w:rPr>
          <w:rFonts w:ascii="Source Sans Pro" w:hAnsi="Source Sans Pro" w:cs="Arial"/>
          <w:sz w:val="20"/>
          <w:szCs w:val="20"/>
        </w:rPr>
      </w:pPr>
      <w:r w:rsidRPr="00D45E6C">
        <w:rPr>
          <w:rFonts w:ascii="Source Sans Pro" w:hAnsi="Source Sans Pro" w:cs="Arial"/>
          <w:sz w:val="20"/>
          <w:szCs w:val="20"/>
        </w:rPr>
        <w:t>Someter a consideración de las personas Titulares de las Comisiones de las que forma parte, la invitación a las sesiones de personas o instituciones reconocidas por sus aportaciones en los asuntos a tratar en las sesiones, los cuales tienen únicamente derecho a voz;</w:t>
      </w:r>
    </w:p>
    <w:p w14:paraId="57BEE736" w14:textId="77777777" w:rsidR="007779F4" w:rsidRPr="00D45E6C" w:rsidRDefault="007779F4" w:rsidP="007779F4">
      <w:pPr>
        <w:contextualSpacing/>
        <w:jc w:val="both"/>
        <w:rPr>
          <w:rFonts w:ascii="Source Sans Pro" w:hAnsi="Source Sans Pro" w:cs="Arial"/>
          <w:sz w:val="20"/>
          <w:szCs w:val="20"/>
        </w:rPr>
      </w:pPr>
    </w:p>
    <w:p w14:paraId="2B3361C2" w14:textId="77777777" w:rsidR="00E57C0E" w:rsidRDefault="00E57C0E" w:rsidP="00D45E6C">
      <w:pPr>
        <w:numPr>
          <w:ilvl w:val="0"/>
          <w:numId w:val="50"/>
        </w:numPr>
        <w:ind w:left="709"/>
        <w:contextualSpacing/>
        <w:jc w:val="both"/>
        <w:rPr>
          <w:rFonts w:ascii="Source Sans Pro" w:hAnsi="Source Sans Pro" w:cs="Arial"/>
          <w:sz w:val="20"/>
          <w:szCs w:val="20"/>
        </w:rPr>
      </w:pPr>
      <w:r w:rsidRPr="00D45E6C">
        <w:rPr>
          <w:rFonts w:ascii="Source Sans Pro" w:hAnsi="Source Sans Pro" w:cs="Arial"/>
          <w:sz w:val="20"/>
          <w:szCs w:val="20"/>
        </w:rPr>
        <w:t xml:space="preserve">Asistir, con </w:t>
      </w:r>
      <w:proofErr w:type="gramStart"/>
      <w:r w:rsidRPr="00D45E6C">
        <w:rPr>
          <w:rFonts w:ascii="Source Sans Pro" w:hAnsi="Source Sans Pro" w:cs="Arial"/>
          <w:sz w:val="20"/>
          <w:szCs w:val="20"/>
        </w:rPr>
        <w:t>voz</w:t>
      </w:r>
      <w:proofErr w:type="gramEnd"/>
      <w:r w:rsidRPr="00D45E6C">
        <w:rPr>
          <w:rFonts w:ascii="Source Sans Pro" w:hAnsi="Source Sans Pro" w:cs="Arial"/>
          <w:sz w:val="20"/>
          <w:szCs w:val="20"/>
        </w:rPr>
        <w:t xml:space="preserve"> pero sin voto, a las sesiones de las Comisiones de las que no forma parte;</w:t>
      </w:r>
    </w:p>
    <w:p w14:paraId="36B0C6D7" w14:textId="77777777" w:rsidR="007779F4" w:rsidRPr="00D45E6C" w:rsidRDefault="007779F4" w:rsidP="007779F4">
      <w:pPr>
        <w:contextualSpacing/>
        <w:jc w:val="both"/>
        <w:rPr>
          <w:rFonts w:ascii="Source Sans Pro" w:hAnsi="Source Sans Pro" w:cs="Arial"/>
          <w:sz w:val="20"/>
          <w:szCs w:val="20"/>
        </w:rPr>
      </w:pPr>
    </w:p>
    <w:p w14:paraId="6D3A1DED" w14:textId="77777777" w:rsidR="00E57C0E" w:rsidRDefault="00E57C0E" w:rsidP="00D45E6C">
      <w:pPr>
        <w:numPr>
          <w:ilvl w:val="0"/>
          <w:numId w:val="50"/>
        </w:numPr>
        <w:ind w:left="709"/>
        <w:contextualSpacing/>
        <w:jc w:val="both"/>
        <w:rPr>
          <w:rFonts w:ascii="Source Sans Pro" w:hAnsi="Source Sans Pro" w:cs="Arial"/>
          <w:sz w:val="20"/>
          <w:szCs w:val="20"/>
        </w:rPr>
      </w:pPr>
      <w:r w:rsidRPr="00D45E6C">
        <w:rPr>
          <w:rFonts w:ascii="Source Sans Pro" w:hAnsi="Source Sans Pro" w:cs="Arial"/>
          <w:sz w:val="20"/>
          <w:szCs w:val="20"/>
        </w:rPr>
        <w:t>Las demás previstas en otras leyes o reglamentos, y</w:t>
      </w:r>
    </w:p>
    <w:p w14:paraId="6630444E" w14:textId="77777777" w:rsidR="007779F4" w:rsidRPr="00D45E6C" w:rsidRDefault="007779F4" w:rsidP="007779F4">
      <w:pPr>
        <w:contextualSpacing/>
        <w:jc w:val="both"/>
        <w:rPr>
          <w:rFonts w:ascii="Source Sans Pro" w:hAnsi="Source Sans Pro" w:cs="Arial"/>
          <w:sz w:val="20"/>
          <w:szCs w:val="20"/>
        </w:rPr>
      </w:pPr>
    </w:p>
    <w:p w14:paraId="699AEDC1" w14:textId="77777777" w:rsidR="00E57C0E" w:rsidRPr="00D45E6C" w:rsidRDefault="00E57C0E" w:rsidP="00D45E6C">
      <w:pPr>
        <w:numPr>
          <w:ilvl w:val="0"/>
          <w:numId w:val="50"/>
        </w:numPr>
        <w:ind w:left="709"/>
        <w:contextualSpacing/>
        <w:jc w:val="both"/>
        <w:rPr>
          <w:rFonts w:ascii="Source Sans Pro" w:hAnsi="Source Sans Pro" w:cs="Arial"/>
          <w:sz w:val="20"/>
          <w:szCs w:val="20"/>
        </w:rPr>
      </w:pPr>
      <w:r w:rsidRPr="00D45E6C">
        <w:rPr>
          <w:rFonts w:ascii="Source Sans Pro" w:hAnsi="Source Sans Pro" w:cs="Arial"/>
          <w:sz w:val="20"/>
          <w:szCs w:val="20"/>
        </w:rPr>
        <w:t>Las demás análogas al cumplimiento de sus funciones.</w:t>
      </w:r>
    </w:p>
    <w:p w14:paraId="4D10731A" w14:textId="77777777" w:rsidR="00E57C0E" w:rsidRPr="00D45E6C" w:rsidRDefault="00E57C0E" w:rsidP="00D45E6C">
      <w:pPr>
        <w:jc w:val="both"/>
        <w:rPr>
          <w:rFonts w:ascii="Source Sans Pro" w:hAnsi="Source Sans Pro" w:cs="Arial"/>
          <w:b/>
          <w:bCs/>
          <w:sz w:val="20"/>
          <w:szCs w:val="20"/>
          <w:lang w:bidi="es-ES"/>
        </w:rPr>
      </w:pPr>
    </w:p>
    <w:p w14:paraId="0B1C94AD" w14:textId="77777777"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t>TÍTULO TERCERO</w:t>
      </w:r>
    </w:p>
    <w:p w14:paraId="6280575C"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De los Órganos del Consejo Económico, Social y Ambiental de la Ciudad de México</w:t>
      </w:r>
    </w:p>
    <w:p w14:paraId="70A44C32" w14:textId="77777777" w:rsidR="00E57C0E" w:rsidRPr="00D45E6C" w:rsidRDefault="00E57C0E" w:rsidP="00D45E6C">
      <w:pPr>
        <w:jc w:val="center"/>
        <w:rPr>
          <w:rFonts w:ascii="Source Sans Pro" w:hAnsi="Source Sans Pro" w:cs="Arial"/>
          <w:b/>
          <w:sz w:val="20"/>
          <w:szCs w:val="20"/>
        </w:rPr>
      </w:pPr>
    </w:p>
    <w:p w14:paraId="6A0C09F4"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CAPÍTULO I</w:t>
      </w:r>
    </w:p>
    <w:p w14:paraId="6AE6D624"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De los Órganos Colegiados</w:t>
      </w:r>
    </w:p>
    <w:p w14:paraId="34B210A0" w14:textId="77777777" w:rsidR="00E57C0E" w:rsidRPr="00D45E6C" w:rsidRDefault="00E57C0E" w:rsidP="00D45E6C">
      <w:pPr>
        <w:jc w:val="both"/>
        <w:rPr>
          <w:rFonts w:ascii="Source Sans Pro" w:hAnsi="Source Sans Pro" w:cs="Arial"/>
          <w:b/>
          <w:sz w:val="20"/>
          <w:szCs w:val="20"/>
          <w:lang w:bidi="es-ES"/>
        </w:rPr>
      </w:pPr>
    </w:p>
    <w:p w14:paraId="2E34932E"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10.- </w:t>
      </w:r>
      <w:r w:rsidRPr="00D45E6C">
        <w:rPr>
          <w:rFonts w:ascii="Source Sans Pro" w:hAnsi="Source Sans Pro" w:cs="Arial"/>
          <w:sz w:val="20"/>
          <w:szCs w:val="20"/>
          <w:lang w:bidi="es-ES"/>
        </w:rPr>
        <w:t>El Consejo cuenta con los siguientes órganos colegiados:</w:t>
      </w:r>
    </w:p>
    <w:p w14:paraId="31FF295F" w14:textId="77777777" w:rsidR="00E57C0E" w:rsidRPr="00D45E6C" w:rsidRDefault="00E57C0E" w:rsidP="00D45E6C">
      <w:pPr>
        <w:jc w:val="both"/>
        <w:rPr>
          <w:rFonts w:ascii="Source Sans Pro" w:hAnsi="Source Sans Pro" w:cs="Arial"/>
          <w:sz w:val="20"/>
          <w:szCs w:val="20"/>
          <w:lang w:bidi="es-ES"/>
        </w:rPr>
      </w:pPr>
    </w:p>
    <w:p w14:paraId="24E2FD4D" w14:textId="77777777" w:rsidR="00E57C0E" w:rsidRDefault="00E57C0E" w:rsidP="00D45E6C">
      <w:pPr>
        <w:numPr>
          <w:ilvl w:val="0"/>
          <w:numId w:val="45"/>
        </w:numPr>
        <w:jc w:val="both"/>
        <w:rPr>
          <w:rFonts w:ascii="Source Sans Pro" w:hAnsi="Source Sans Pro" w:cs="Arial"/>
          <w:sz w:val="20"/>
          <w:szCs w:val="20"/>
        </w:rPr>
      </w:pPr>
      <w:r w:rsidRPr="00D45E6C">
        <w:rPr>
          <w:rFonts w:ascii="Source Sans Pro" w:hAnsi="Source Sans Pro" w:cs="Arial"/>
          <w:sz w:val="20"/>
          <w:szCs w:val="20"/>
        </w:rPr>
        <w:t>La Asamblea General del Consejo;</w:t>
      </w:r>
    </w:p>
    <w:p w14:paraId="0641F447" w14:textId="77777777" w:rsidR="007779F4" w:rsidRPr="00D45E6C" w:rsidRDefault="007779F4" w:rsidP="007779F4">
      <w:pPr>
        <w:ind w:left="113"/>
        <w:jc w:val="both"/>
        <w:rPr>
          <w:rFonts w:ascii="Source Sans Pro" w:hAnsi="Source Sans Pro" w:cs="Arial"/>
          <w:sz w:val="20"/>
          <w:szCs w:val="20"/>
        </w:rPr>
      </w:pPr>
    </w:p>
    <w:p w14:paraId="331C3A01" w14:textId="77777777" w:rsidR="00E57C0E" w:rsidRDefault="00E57C0E" w:rsidP="00D45E6C">
      <w:pPr>
        <w:numPr>
          <w:ilvl w:val="0"/>
          <w:numId w:val="45"/>
        </w:numPr>
        <w:jc w:val="both"/>
        <w:rPr>
          <w:rFonts w:ascii="Source Sans Pro" w:hAnsi="Source Sans Pro" w:cs="Arial"/>
          <w:sz w:val="20"/>
          <w:szCs w:val="20"/>
        </w:rPr>
      </w:pPr>
      <w:r w:rsidRPr="00D45E6C">
        <w:rPr>
          <w:rFonts w:ascii="Source Sans Pro" w:hAnsi="Source Sans Pro" w:cs="Arial"/>
          <w:sz w:val="20"/>
          <w:szCs w:val="20"/>
        </w:rPr>
        <w:t>El Comité Directivo; y</w:t>
      </w:r>
    </w:p>
    <w:p w14:paraId="0E884D57" w14:textId="77777777" w:rsidR="007779F4" w:rsidRPr="00D45E6C" w:rsidRDefault="007779F4" w:rsidP="007779F4">
      <w:pPr>
        <w:jc w:val="both"/>
        <w:rPr>
          <w:rFonts w:ascii="Source Sans Pro" w:hAnsi="Source Sans Pro" w:cs="Arial"/>
          <w:sz w:val="20"/>
          <w:szCs w:val="20"/>
        </w:rPr>
      </w:pPr>
    </w:p>
    <w:p w14:paraId="5CEA19B2" w14:textId="77777777" w:rsidR="00E57C0E" w:rsidRDefault="00E57C0E" w:rsidP="00D45E6C">
      <w:pPr>
        <w:numPr>
          <w:ilvl w:val="0"/>
          <w:numId w:val="45"/>
        </w:numPr>
        <w:jc w:val="both"/>
        <w:rPr>
          <w:rFonts w:ascii="Source Sans Pro" w:hAnsi="Source Sans Pro" w:cs="Arial"/>
          <w:sz w:val="20"/>
          <w:szCs w:val="20"/>
        </w:rPr>
      </w:pPr>
      <w:r w:rsidRPr="00D45E6C">
        <w:rPr>
          <w:rFonts w:ascii="Source Sans Pro" w:hAnsi="Source Sans Pro" w:cs="Arial"/>
          <w:sz w:val="20"/>
          <w:szCs w:val="20"/>
        </w:rPr>
        <w:t>Las Comisiones.</w:t>
      </w:r>
    </w:p>
    <w:p w14:paraId="27EF9A82" w14:textId="77777777" w:rsidR="007779F4" w:rsidRDefault="007779F4" w:rsidP="007779F4">
      <w:pPr>
        <w:pStyle w:val="Prrafodelista"/>
        <w:rPr>
          <w:rFonts w:ascii="Source Sans Pro" w:hAnsi="Source Sans Pro" w:cs="Arial"/>
          <w:sz w:val="20"/>
          <w:szCs w:val="20"/>
        </w:rPr>
      </w:pPr>
    </w:p>
    <w:p w14:paraId="64F1B668" w14:textId="77777777" w:rsidR="007779F4" w:rsidRDefault="007779F4" w:rsidP="007779F4">
      <w:pPr>
        <w:jc w:val="both"/>
        <w:rPr>
          <w:rFonts w:ascii="Source Sans Pro" w:hAnsi="Source Sans Pro" w:cs="Arial"/>
          <w:sz w:val="20"/>
          <w:szCs w:val="20"/>
        </w:rPr>
      </w:pPr>
    </w:p>
    <w:p w14:paraId="686946E8" w14:textId="77777777" w:rsidR="007779F4" w:rsidRDefault="007779F4" w:rsidP="007779F4">
      <w:pPr>
        <w:jc w:val="both"/>
        <w:rPr>
          <w:rFonts w:ascii="Source Sans Pro" w:hAnsi="Source Sans Pro" w:cs="Arial"/>
          <w:sz w:val="20"/>
          <w:szCs w:val="20"/>
        </w:rPr>
      </w:pPr>
    </w:p>
    <w:p w14:paraId="7C5299F8" w14:textId="77777777" w:rsidR="007779F4" w:rsidRPr="00D45E6C" w:rsidRDefault="007779F4" w:rsidP="007779F4">
      <w:pPr>
        <w:jc w:val="both"/>
        <w:rPr>
          <w:rFonts w:ascii="Source Sans Pro" w:hAnsi="Source Sans Pro" w:cs="Arial"/>
          <w:sz w:val="20"/>
          <w:szCs w:val="20"/>
        </w:rPr>
      </w:pPr>
    </w:p>
    <w:p w14:paraId="455A98C5" w14:textId="77777777" w:rsidR="00E57C0E" w:rsidRPr="00D45E6C" w:rsidRDefault="00E57C0E" w:rsidP="00D45E6C">
      <w:pPr>
        <w:jc w:val="both"/>
        <w:rPr>
          <w:rFonts w:ascii="Source Sans Pro" w:hAnsi="Source Sans Pro" w:cs="Arial"/>
          <w:b/>
          <w:sz w:val="20"/>
          <w:szCs w:val="20"/>
        </w:rPr>
      </w:pPr>
    </w:p>
    <w:p w14:paraId="3FA38AE5"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lastRenderedPageBreak/>
        <w:t>CAPÍTULO II</w:t>
      </w:r>
    </w:p>
    <w:p w14:paraId="0014380E"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De la Asamblea General del Consejo</w:t>
      </w:r>
    </w:p>
    <w:p w14:paraId="22B721CB" w14:textId="77777777" w:rsidR="00E57C0E" w:rsidRPr="00D45E6C" w:rsidRDefault="00E57C0E" w:rsidP="00D45E6C">
      <w:pPr>
        <w:jc w:val="both"/>
        <w:rPr>
          <w:rFonts w:ascii="Source Sans Pro" w:hAnsi="Source Sans Pro" w:cs="Arial"/>
          <w:b/>
          <w:sz w:val="20"/>
          <w:szCs w:val="20"/>
          <w:lang w:bidi="es-ES"/>
        </w:rPr>
      </w:pPr>
    </w:p>
    <w:p w14:paraId="66981EC5"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11.- </w:t>
      </w:r>
      <w:r w:rsidRPr="00D45E6C">
        <w:rPr>
          <w:rFonts w:ascii="Source Sans Pro" w:hAnsi="Source Sans Pro" w:cs="Arial"/>
          <w:sz w:val="20"/>
          <w:szCs w:val="20"/>
          <w:lang w:bidi="es-ES"/>
        </w:rPr>
        <w:t>La Asamblea General del Consejo es el órgano superior de decisión del Consejo y se integra por la totalidad las personas integrantes.</w:t>
      </w:r>
    </w:p>
    <w:p w14:paraId="74E1519E" w14:textId="77777777" w:rsidR="00E57C0E" w:rsidRPr="00D45E6C" w:rsidRDefault="00E57C0E" w:rsidP="00D45E6C">
      <w:pPr>
        <w:jc w:val="both"/>
        <w:rPr>
          <w:rFonts w:ascii="Source Sans Pro" w:hAnsi="Source Sans Pro" w:cs="Arial"/>
          <w:sz w:val="20"/>
          <w:szCs w:val="20"/>
          <w:lang w:bidi="es-ES"/>
        </w:rPr>
      </w:pPr>
    </w:p>
    <w:p w14:paraId="03050361"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Los Acuerdos de la Asamblea General del Consejo son obligatorios para todos los Consejeros y Consejeras, incluyendo a los que se ausenten en las sesiones en que sean aprobados.</w:t>
      </w:r>
    </w:p>
    <w:p w14:paraId="725F3FC8" w14:textId="77777777" w:rsidR="00E57C0E" w:rsidRPr="00D45E6C" w:rsidRDefault="00E57C0E" w:rsidP="00D45E6C">
      <w:pPr>
        <w:jc w:val="both"/>
        <w:rPr>
          <w:rFonts w:ascii="Source Sans Pro" w:hAnsi="Source Sans Pro" w:cs="Arial"/>
          <w:sz w:val="20"/>
          <w:szCs w:val="20"/>
          <w:lang w:bidi="es-ES"/>
        </w:rPr>
      </w:pPr>
    </w:p>
    <w:p w14:paraId="4B1EC78E"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12.- </w:t>
      </w:r>
      <w:r w:rsidRPr="00D45E6C">
        <w:rPr>
          <w:rFonts w:ascii="Source Sans Pro" w:hAnsi="Source Sans Pro" w:cs="Arial"/>
          <w:sz w:val="20"/>
          <w:szCs w:val="20"/>
          <w:lang w:bidi="es-ES"/>
        </w:rPr>
        <w:t>La Asamblea General del Consejo cuenta con las siguientes atribuciones:</w:t>
      </w:r>
    </w:p>
    <w:p w14:paraId="76DA72B7" w14:textId="77777777" w:rsidR="00E57C0E" w:rsidRPr="00D45E6C" w:rsidRDefault="00E57C0E" w:rsidP="00D45E6C">
      <w:pPr>
        <w:jc w:val="both"/>
        <w:rPr>
          <w:rFonts w:ascii="Source Sans Pro" w:hAnsi="Source Sans Pro" w:cs="Arial"/>
          <w:sz w:val="20"/>
          <w:szCs w:val="20"/>
          <w:lang w:bidi="es-ES"/>
        </w:rPr>
      </w:pPr>
    </w:p>
    <w:p w14:paraId="356FD868"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Aprobar el Reglamento Interno del Consejo, así como sus reformas;</w:t>
      </w:r>
    </w:p>
    <w:p w14:paraId="0E9B0A1C" w14:textId="77777777" w:rsidR="007779F4" w:rsidRPr="00D45E6C" w:rsidRDefault="007779F4" w:rsidP="007779F4">
      <w:pPr>
        <w:ind w:left="720"/>
        <w:contextualSpacing/>
        <w:jc w:val="both"/>
        <w:rPr>
          <w:rFonts w:ascii="Source Sans Pro" w:hAnsi="Source Sans Pro" w:cs="Arial"/>
          <w:sz w:val="20"/>
          <w:szCs w:val="20"/>
        </w:rPr>
      </w:pPr>
    </w:p>
    <w:p w14:paraId="1ECDE66C"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Autorizar el programa de trabajo del Consejo;</w:t>
      </w:r>
    </w:p>
    <w:p w14:paraId="56BCD8F7" w14:textId="77777777" w:rsidR="007779F4" w:rsidRPr="00D45E6C" w:rsidRDefault="007779F4" w:rsidP="007779F4">
      <w:pPr>
        <w:contextualSpacing/>
        <w:jc w:val="both"/>
        <w:rPr>
          <w:rFonts w:ascii="Source Sans Pro" w:hAnsi="Source Sans Pro" w:cs="Arial"/>
          <w:sz w:val="20"/>
          <w:szCs w:val="20"/>
        </w:rPr>
      </w:pPr>
    </w:p>
    <w:p w14:paraId="5C0D9280"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 xml:space="preserve">Constituir las Comisiones necesarias para el ejercicio de las funciones y atribuciones del Consejo, considerando el perfil de sus </w:t>
      </w:r>
      <w:proofErr w:type="gramStart"/>
      <w:r w:rsidRPr="00D45E6C">
        <w:rPr>
          <w:rFonts w:ascii="Source Sans Pro" w:hAnsi="Source Sans Pro" w:cs="Arial"/>
          <w:sz w:val="20"/>
          <w:szCs w:val="20"/>
        </w:rPr>
        <w:t>Consejeros</w:t>
      </w:r>
      <w:proofErr w:type="gramEnd"/>
      <w:r w:rsidRPr="00D45E6C">
        <w:rPr>
          <w:rFonts w:ascii="Source Sans Pro" w:hAnsi="Source Sans Pro" w:cs="Arial"/>
          <w:sz w:val="20"/>
          <w:szCs w:val="20"/>
        </w:rPr>
        <w:t xml:space="preserve"> y la proporcionalidad de sus integrantes;</w:t>
      </w:r>
    </w:p>
    <w:p w14:paraId="05E6558E" w14:textId="77777777" w:rsidR="007779F4" w:rsidRPr="00D45E6C" w:rsidRDefault="007779F4" w:rsidP="007779F4">
      <w:pPr>
        <w:contextualSpacing/>
        <w:jc w:val="both"/>
        <w:rPr>
          <w:rFonts w:ascii="Source Sans Pro" w:hAnsi="Source Sans Pro" w:cs="Arial"/>
          <w:sz w:val="20"/>
          <w:szCs w:val="20"/>
        </w:rPr>
      </w:pPr>
    </w:p>
    <w:p w14:paraId="0FBA2D77"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 xml:space="preserve">Elegir a la persona </w:t>
      </w:r>
      <w:proofErr w:type="gramStart"/>
      <w:r w:rsidRPr="00D45E6C">
        <w:rPr>
          <w:rFonts w:ascii="Source Sans Pro" w:hAnsi="Source Sans Pro" w:cs="Arial"/>
          <w:sz w:val="20"/>
          <w:szCs w:val="20"/>
        </w:rPr>
        <w:t>Presidente</w:t>
      </w:r>
      <w:proofErr w:type="gramEnd"/>
      <w:r w:rsidRPr="00D45E6C">
        <w:rPr>
          <w:rFonts w:ascii="Source Sans Pro" w:hAnsi="Source Sans Pro" w:cs="Arial"/>
          <w:sz w:val="20"/>
          <w:szCs w:val="20"/>
        </w:rPr>
        <w:t xml:space="preserve"> del Consejo y a las personas miembros Comité Directivo;</w:t>
      </w:r>
    </w:p>
    <w:p w14:paraId="0B6EBBA0" w14:textId="77777777" w:rsidR="007779F4" w:rsidRPr="00D45E6C" w:rsidRDefault="007779F4" w:rsidP="007779F4">
      <w:pPr>
        <w:contextualSpacing/>
        <w:jc w:val="both"/>
        <w:rPr>
          <w:rFonts w:ascii="Source Sans Pro" w:hAnsi="Source Sans Pro" w:cs="Arial"/>
          <w:sz w:val="20"/>
          <w:szCs w:val="20"/>
        </w:rPr>
      </w:pPr>
    </w:p>
    <w:p w14:paraId="746EF675"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Turnar a las Comisiones los asuntos que le sean consultados al Consejo;</w:t>
      </w:r>
    </w:p>
    <w:p w14:paraId="41857D1D" w14:textId="77777777" w:rsidR="007779F4" w:rsidRPr="00D45E6C" w:rsidRDefault="007779F4" w:rsidP="007779F4">
      <w:pPr>
        <w:contextualSpacing/>
        <w:jc w:val="both"/>
        <w:rPr>
          <w:rFonts w:ascii="Source Sans Pro" w:hAnsi="Source Sans Pro" w:cs="Arial"/>
          <w:sz w:val="20"/>
          <w:szCs w:val="20"/>
        </w:rPr>
      </w:pPr>
    </w:p>
    <w:p w14:paraId="507684D8" w14:textId="56789C61" w:rsidR="007779F4" w:rsidRDefault="00E57C0E" w:rsidP="007779F4">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Sancionar los dictámenes de los asuntos que son consultados al Consejo y ordenar su remisión al Gobierno Local, las Alcaldías y el Cabildo;</w:t>
      </w:r>
    </w:p>
    <w:p w14:paraId="5873A55C" w14:textId="77777777" w:rsidR="007779F4" w:rsidRPr="007779F4" w:rsidRDefault="007779F4" w:rsidP="007779F4">
      <w:pPr>
        <w:contextualSpacing/>
        <w:jc w:val="both"/>
        <w:rPr>
          <w:rFonts w:ascii="Source Sans Pro" w:hAnsi="Source Sans Pro" w:cs="Arial"/>
          <w:sz w:val="20"/>
          <w:szCs w:val="20"/>
        </w:rPr>
      </w:pPr>
    </w:p>
    <w:p w14:paraId="5EC1F8C6"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Aprobar las propuestas o contrapropuestas de los asuntos que le son consultados y ordenar su presentación ante el Gobierno Local, las Alcaldías y el Cabildo;</w:t>
      </w:r>
    </w:p>
    <w:p w14:paraId="60A2D2DB" w14:textId="77777777" w:rsidR="007779F4" w:rsidRPr="00D45E6C" w:rsidRDefault="007779F4" w:rsidP="007779F4">
      <w:pPr>
        <w:contextualSpacing/>
        <w:jc w:val="both"/>
        <w:rPr>
          <w:rFonts w:ascii="Source Sans Pro" w:hAnsi="Source Sans Pro" w:cs="Arial"/>
          <w:sz w:val="20"/>
          <w:szCs w:val="20"/>
        </w:rPr>
      </w:pPr>
    </w:p>
    <w:p w14:paraId="5271B42C"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Convocar a la discusión pública los asuntos de mayor trascendencia para la Ciudad y celebrar los foros, seminarios, congresos, mesas de trabajo y todo tipo de eventos necesarios para tal efecto;</w:t>
      </w:r>
    </w:p>
    <w:p w14:paraId="34F66ACD" w14:textId="77777777" w:rsidR="007779F4" w:rsidRPr="00D45E6C" w:rsidRDefault="007779F4" w:rsidP="007779F4">
      <w:pPr>
        <w:contextualSpacing/>
        <w:jc w:val="both"/>
        <w:rPr>
          <w:rFonts w:ascii="Source Sans Pro" w:hAnsi="Source Sans Pro" w:cs="Arial"/>
          <w:sz w:val="20"/>
          <w:szCs w:val="20"/>
        </w:rPr>
      </w:pPr>
    </w:p>
    <w:p w14:paraId="6F19D991"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Sancionar la opinión del Consejo sobre los asuntos que son de interés estratégico para la Ciudad en las materias económica, social o ambiental y ordenar su presentación ante el Gobierno Local, las Alcaldías y el Cabildo;</w:t>
      </w:r>
    </w:p>
    <w:p w14:paraId="643588C5" w14:textId="77777777" w:rsidR="007779F4" w:rsidRPr="00D45E6C" w:rsidRDefault="007779F4" w:rsidP="007779F4">
      <w:pPr>
        <w:contextualSpacing/>
        <w:jc w:val="both"/>
        <w:rPr>
          <w:rFonts w:ascii="Source Sans Pro" w:hAnsi="Source Sans Pro" w:cs="Arial"/>
          <w:sz w:val="20"/>
          <w:szCs w:val="20"/>
        </w:rPr>
      </w:pPr>
    </w:p>
    <w:p w14:paraId="4DBC8ADB"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Solicitar la información necesaria para el ejercicio de las funciones y atribuciones del Consejo;</w:t>
      </w:r>
    </w:p>
    <w:p w14:paraId="01122431" w14:textId="77777777" w:rsidR="007779F4" w:rsidRPr="00D45E6C" w:rsidRDefault="007779F4" w:rsidP="007779F4">
      <w:pPr>
        <w:contextualSpacing/>
        <w:jc w:val="both"/>
        <w:rPr>
          <w:rFonts w:ascii="Source Sans Pro" w:hAnsi="Source Sans Pro" w:cs="Arial"/>
          <w:sz w:val="20"/>
          <w:szCs w:val="20"/>
        </w:rPr>
      </w:pPr>
    </w:p>
    <w:p w14:paraId="5527E513"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Solicitar y aprobar los informes de las Comisiones;</w:t>
      </w:r>
    </w:p>
    <w:p w14:paraId="0073FE08" w14:textId="77777777" w:rsidR="007779F4" w:rsidRPr="00D45E6C" w:rsidRDefault="007779F4" w:rsidP="007779F4">
      <w:pPr>
        <w:contextualSpacing/>
        <w:jc w:val="both"/>
        <w:rPr>
          <w:rFonts w:ascii="Source Sans Pro" w:hAnsi="Source Sans Pro" w:cs="Arial"/>
          <w:sz w:val="20"/>
          <w:szCs w:val="20"/>
        </w:rPr>
      </w:pPr>
    </w:p>
    <w:p w14:paraId="768BEADB"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Aprobar y remitir las propuestas y recomendaciones al Paquete Económico Anual de la Ciudad de México;</w:t>
      </w:r>
    </w:p>
    <w:p w14:paraId="15C7ECF5" w14:textId="77777777" w:rsidR="007779F4" w:rsidRPr="00D45E6C" w:rsidRDefault="007779F4" w:rsidP="007779F4">
      <w:pPr>
        <w:contextualSpacing/>
        <w:jc w:val="both"/>
        <w:rPr>
          <w:rFonts w:ascii="Source Sans Pro" w:hAnsi="Source Sans Pro" w:cs="Arial"/>
          <w:sz w:val="20"/>
          <w:szCs w:val="20"/>
        </w:rPr>
      </w:pPr>
    </w:p>
    <w:p w14:paraId="70BDD568"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Determinar el destino y la orientación de recursos asignados al Consejo para su ejercicio a través del Fondo;</w:t>
      </w:r>
    </w:p>
    <w:p w14:paraId="03801015" w14:textId="77777777" w:rsidR="007779F4" w:rsidRPr="00D45E6C" w:rsidRDefault="007779F4" w:rsidP="007779F4">
      <w:pPr>
        <w:contextualSpacing/>
        <w:jc w:val="both"/>
        <w:rPr>
          <w:rFonts w:ascii="Source Sans Pro" w:hAnsi="Source Sans Pro" w:cs="Arial"/>
          <w:sz w:val="20"/>
          <w:szCs w:val="20"/>
        </w:rPr>
      </w:pPr>
    </w:p>
    <w:p w14:paraId="3DB0EEBE"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Aprobar la participación del Consejo en fideicomisos públicos y privados que tengan como fin impulsar las funciones del Consejo;</w:t>
      </w:r>
    </w:p>
    <w:p w14:paraId="1E49D129" w14:textId="77777777" w:rsidR="007779F4" w:rsidRPr="00D45E6C" w:rsidRDefault="007779F4" w:rsidP="007779F4">
      <w:pPr>
        <w:contextualSpacing/>
        <w:jc w:val="both"/>
        <w:rPr>
          <w:rFonts w:ascii="Source Sans Pro" w:hAnsi="Source Sans Pro" w:cs="Arial"/>
          <w:sz w:val="20"/>
          <w:szCs w:val="20"/>
        </w:rPr>
      </w:pPr>
    </w:p>
    <w:p w14:paraId="47C3C185"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Conocer el anteproyecto de presupuesto del Fondo;</w:t>
      </w:r>
    </w:p>
    <w:p w14:paraId="1B6E8DD1" w14:textId="77777777" w:rsidR="007779F4" w:rsidRPr="00D45E6C" w:rsidRDefault="007779F4" w:rsidP="007779F4">
      <w:pPr>
        <w:contextualSpacing/>
        <w:jc w:val="both"/>
        <w:rPr>
          <w:rFonts w:ascii="Source Sans Pro" w:hAnsi="Source Sans Pro" w:cs="Arial"/>
          <w:sz w:val="20"/>
          <w:szCs w:val="20"/>
        </w:rPr>
      </w:pPr>
    </w:p>
    <w:p w14:paraId="3BE3E4A2"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lastRenderedPageBreak/>
        <w:t>Aprobar su calendario de sesiones ordinarias;</w:t>
      </w:r>
    </w:p>
    <w:p w14:paraId="65A99B78" w14:textId="77777777" w:rsidR="007779F4" w:rsidRPr="00D45E6C" w:rsidRDefault="007779F4" w:rsidP="007779F4">
      <w:pPr>
        <w:contextualSpacing/>
        <w:jc w:val="both"/>
        <w:rPr>
          <w:rFonts w:ascii="Source Sans Pro" w:hAnsi="Source Sans Pro" w:cs="Arial"/>
          <w:sz w:val="20"/>
          <w:szCs w:val="20"/>
        </w:rPr>
      </w:pPr>
    </w:p>
    <w:p w14:paraId="30C6E21C" w14:textId="77777777" w:rsidR="00E57C0E"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Las demás previstas en otras leyes o reglamentos; y</w:t>
      </w:r>
    </w:p>
    <w:p w14:paraId="1577AC75" w14:textId="77777777" w:rsidR="007779F4" w:rsidRPr="00D45E6C" w:rsidRDefault="007779F4" w:rsidP="007779F4">
      <w:pPr>
        <w:contextualSpacing/>
        <w:jc w:val="both"/>
        <w:rPr>
          <w:rFonts w:ascii="Source Sans Pro" w:hAnsi="Source Sans Pro" w:cs="Arial"/>
          <w:sz w:val="20"/>
          <w:szCs w:val="20"/>
        </w:rPr>
      </w:pPr>
    </w:p>
    <w:p w14:paraId="58DD1C0B" w14:textId="77777777" w:rsidR="00E57C0E" w:rsidRPr="00D45E6C" w:rsidRDefault="00E57C0E" w:rsidP="00D45E6C">
      <w:pPr>
        <w:numPr>
          <w:ilvl w:val="0"/>
          <w:numId w:val="51"/>
        </w:numPr>
        <w:contextualSpacing/>
        <w:jc w:val="both"/>
        <w:rPr>
          <w:rFonts w:ascii="Source Sans Pro" w:hAnsi="Source Sans Pro" w:cs="Arial"/>
          <w:sz w:val="20"/>
          <w:szCs w:val="20"/>
        </w:rPr>
      </w:pPr>
      <w:r w:rsidRPr="00D45E6C">
        <w:rPr>
          <w:rFonts w:ascii="Source Sans Pro" w:hAnsi="Source Sans Pro" w:cs="Arial"/>
          <w:sz w:val="20"/>
          <w:szCs w:val="20"/>
        </w:rPr>
        <w:t>Las demás análogas al cumplimiento del objeto del Consejo.</w:t>
      </w:r>
    </w:p>
    <w:p w14:paraId="3589C3F7" w14:textId="77777777" w:rsidR="00E57C0E" w:rsidRPr="00D45E6C" w:rsidRDefault="00E57C0E" w:rsidP="00D45E6C">
      <w:pPr>
        <w:jc w:val="both"/>
        <w:rPr>
          <w:rFonts w:ascii="Source Sans Pro" w:hAnsi="Source Sans Pro" w:cs="Arial"/>
          <w:b/>
          <w:sz w:val="20"/>
          <w:szCs w:val="20"/>
          <w:lang w:bidi="es-ES"/>
        </w:rPr>
      </w:pPr>
    </w:p>
    <w:p w14:paraId="012F98C6"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13.- </w:t>
      </w:r>
      <w:r w:rsidRPr="00D45E6C">
        <w:rPr>
          <w:rFonts w:ascii="Source Sans Pro" w:hAnsi="Source Sans Pro" w:cs="Arial"/>
          <w:sz w:val="20"/>
          <w:szCs w:val="20"/>
          <w:lang w:bidi="es-ES"/>
        </w:rPr>
        <w:t>Sin perjuicio de lo establecido en el Reglamento, la Asamblea General del Consejo se sujeta a las siguientes reglas:</w:t>
      </w:r>
    </w:p>
    <w:p w14:paraId="1A04A6B2" w14:textId="77777777" w:rsidR="00E57C0E" w:rsidRPr="00D45E6C" w:rsidRDefault="00E57C0E" w:rsidP="00D45E6C">
      <w:pPr>
        <w:jc w:val="both"/>
        <w:rPr>
          <w:rFonts w:ascii="Source Sans Pro" w:hAnsi="Source Sans Pro" w:cs="Arial"/>
          <w:sz w:val="20"/>
          <w:szCs w:val="20"/>
          <w:lang w:bidi="es-ES"/>
        </w:rPr>
      </w:pPr>
    </w:p>
    <w:p w14:paraId="3F7BA812" w14:textId="77777777" w:rsidR="00E57C0E" w:rsidRDefault="00E57C0E" w:rsidP="00D45E6C">
      <w:pPr>
        <w:numPr>
          <w:ilvl w:val="0"/>
          <w:numId w:val="52"/>
        </w:numPr>
        <w:contextualSpacing/>
        <w:jc w:val="both"/>
        <w:rPr>
          <w:rFonts w:ascii="Source Sans Pro" w:hAnsi="Source Sans Pro" w:cs="Arial"/>
          <w:sz w:val="20"/>
          <w:szCs w:val="20"/>
        </w:rPr>
      </w:pPr>
      <w:r w:rsidRPr="00D45E6C">
        <w:rPr>
          <w:rFonts w:ascii="Source Sans Pro" w:hAnsi="Source Sans Pro" w:cs="Arial"/>
          <w:sz w:val="20"/>
          <w:szCs w:val="20"/>
        </w:rPr>
        <w:t>Celebrar sesiones ordinarias cuatro veces al año y sesiones extraordinarias las veces que lo considera necesario;</w:t>
      </w:r>
    </w:p>
    <w:p w14:paraId="6D94289F" w14:textId="77777777" w:rsidR="007779F4" w:rsidRPr="00D45E6C" w:rsidRDefault="007779F4" w:rsidP="007779F4">
      <w:pPr>
        <w:ind w:left="720"/>
        <w:contextualSpacing/>
        <w:jc w:val="both"/>
        <w:rPr>
          <w:rFonts w:ascii="Source Sans Pro" w:hAnsi="Source Sans Pro" w:cs="Arial"/>
          <w:sz w:val="20"/>
          <w:szCs w:val="20"/>
        </w:rPr>
      </w:pPr>
    </w:p>
    <w:p w14:paraId="05EBA2BB" w14:textId="77777777" w:rsidR="00E57C0E" w:rsidRDefault="00E57C0E" w:rsidP="00D45E6C">
      <w:pPr>
        <w:numPr>
          <w:ilvl w:val="0"/>
          <w:numId w:val="52"/>
        </w:numPr>
        <w:contextualSpacing/>
        <w:jc w:val="both"/>
        <w:rPr>
          <w:rFonts w:ascii="Source Sans Pro" w:hAnsi="Source Sans Pro" w:cs="Arial"/>
          <w:sz w:val="20"/>
          <w:szCs w:val="20"/>
        </w:rPr>
      </w:pPr>
      <w:proofErr w:type="gramStart"/>
      <w:r w:rsidRPr="00D45E6C">
        <w:rPr>
          <w:rFonts w:ascii="Source Sans Pro" w:hAnsi="Source Sans Pro" w:cs="Arial"/>
          <w:sz w:val="20"/>
          <w:szCs w:val="20"/>
        </w:rPr>
        <w:t>La convocatoria a sus sesiones ordinarias deberán</w:t>
      </w:r>
      <w:proofErr w:type="gramEnd"/>
      <w:r w:rsidRPr="00D45E6C">
        <w:rPr>
          <w:rFonts w:ascii="Source Sans Pro" w:hAnsi="Source Sans Pro" w:cs="Arial"/>
          <w:sz w:val="20"/>
          <w:szCs w:val="20"/>
        </w:rPr>
        <w:t xml:space="preserve"> realizarse con cinco días hábiles de anticipación y la convocatoria a sus sesiones extraordinarias con dos días hábiles de anticipación;</w:t>
      </w:r>
    </w:p>
    <w:p w14:paraId="2DFA0FEF" w14:textId="77777777" w:rsidR="007779F4" w:rsidRPr="00D45E6C" w:rsidRDefault="007779F4" w:rsidP="007779F4">
      <w:pPr>
        <w:contextualSpacing/>
        <w:jc w:val="both"/>
        <w:rPr>
          <w:rFonts w:ascii="Source Sans Pro" w:hAnsi="Source Sans Pro" w:cs="Arial"/>
          <w:sz w:val="20"/>
          <w:szCs w:val="20"/>
        </w:rPr>
      </w:pPr>
    </w:p>
    <w:p w14:paraId="3BCE962F" w14:textId="77777777" w:rsidR="00E57C0E" w:rsidRDefault="00E57C0E" w:rsidP="00D45E6C">
      <w:pPr>
        <w:numPr>
          <w:ilvl w:val="0"/>
          <w:numId w:val="52"/>
        </w:numPr>
        <w:contextualSpacing/>
        <w:jc w:val="both"/>
        <w:rPr>
          <w:rFonts w:ascii="Source Sans Pro" w:hAnsi="Source Sans Pro" w:cs="Arial"/>
          <w:sz w:val="20"/>
          <w:szCs w:val="20"/>
        </w:rPr>
      </w:pPr>
      <w:r w:rsidRPr="00D45E6C">
        <w:rPr>
          <w:rFonts w:ascii="Source Sans Pro" w:hAnsi="Source Sans Pro" w:cs="Arial"/>
          <w:sz w:val="20"/>
          <w:szCs w:val="20"/>
        </w:rPr>
        <w:t xml:space="preserve">Sus sesiones ordinarias o extraordinarias son consideradas válidas cuando se encuentran presentes más de la mitad de personas </w:t>
      </w:r>
      <w:proofErr w:type="gramStart"/>
      <w:r w:rsidRPr="00D45E6C">
        <w:rPr>
          <w:rFonts w:ascii="Source Sans Pro" w:hAnsi="Source Sans Pro" w:cs="Arial"/>
          <w:sz w:val="20"/>
          <w:szCs w:val="20"/>
        </w:rPr>
        <w:t>Consejeras</w:t>
      </w:r>
      <w:proofErr w:type="gramEnd"/>
      <w:r w:rsidRPr="00D45E6C">
        <w:rPr>
          <w:rFonts w:ascii="Source Sans Pro" w:hAnsi="Source Sans Pro" w:cs="Arial"/>
          <w:sz w:val="20"/>
          <w:szCs w:val="20"/>
        </w:rPr>
        <w:t xml:space="preserve"> del Consejo;</w:t>
      </w:r>
    </w:p>
    <w:p w14:paraId="7CC868A4" w14:textId="77777777" w:rsidR="007779F4" w:rsidRPr="00D45E6C" w:rsidRDefault="007779F4" w:rsidP="007779F4">
      <w:pPr>
        <w:contextualSpacing/>
        <w:jc w:val="both"/>
        <w:rPr>
          <w:rFonts w:ascii="Source Sans Pro" w:hAnsi="Source Sans Pro" w:cs="Arial"/>
          <w:sz w:val="20"/>
          <w:szCs w:val="20"/>
        </w:rPr>
      </w:pPr>
    </w:p>
    <w:p w14:paraId="7F645007" w14:textId="77777777" w:rsidR="00E57C0E" w:rsidRDefault="00E57C0E" w:rsidP="00D45E6C">
      <w:pPr>
        <w:numPr>
          <w:ilvl w:val="0"/>
          <w:numId w:val="52"/>
        </w:numPr>
        <w:contextualSpacing/>
        <w:jc w:val="both"/>
        <w:rPr>
          <w:rFonts w:ascii="Source Sans Pro" w:hAnsi="Source Sans Pro" w:cs="Arial"/>
          <w:sz w:val="20"/>
          <w:szCs w:val="20"/>
        </w:rPr>
      </w:pPr>
      <w:r w:rsidRPr="00D45E6C">
        <w:rPr>
          <w:rFonts w:ascii="Source Sans Pro" w:hAnsi="Source Sans Pro" w:cs="Arial"/>
          <w:sz w:val="20"/>
          <w:szCs w:val="20"/>
        </w:rPr>
        <w:t>Sus Acuerdos se toman por mayoría calificada;</w:t>
      </w:r>
    </w:p>
    <w:p w14:paraId="499A0BDD" w14:textId="77777777" w:rsidR="007779F4" w:rsidRPr="00D45E6C" w:rsidRDefault="007779F4" w:rsidP="007779F4">
      <w:pPr>
        <w:contextualSpacing/>
        <w:jc w:val="both"/>
        <w:rPr>
          <w:rFonts w:ascii="Source Sans Pro" w:hAnsi="Source Sans Pro" w:cs="Arial"/>
          <w:sz w:val="20"/>
          <w:szCs w:val="20"/>
        </w:rPr>
      </w:pPr>
    </w:p>
    <w:p w14:paraId="465F1D45" w14:textId="77777777" w:rsidR="00E57C0E" w:rsidRDefault="00E57C0E" w:rsidP="00D45E6C">
      <w:pPr>
        <w:numPr>
          <w:ilvl w:val="0"/>
          <w:numId w:val="52"/>
        </w:numPr>
        <w:contextualSpacing/>
        <w:jc w:val="both"/>
        <w:rPr>
          <w:rFonts w:ascii="Source Sans Pro" w:hAnsi="Source Sans Pro" w:cs="Arial"/>
          <w:sz w:val="20"/>
          <w:szCs w:val="20"/>
        </w:rPr>
      </w:pPr>
      <w:r w:rsidRPr="00D45E6C">
        <w:rPr>
          <w:rFonts w:ascii="Source Sans Pro" w:hAnsi="Source Sans Pro" w:cs="Arial"/>
          <w:sz w:val="20"/>
          <w:szCs w:val="20"/>
        </w:rPr>
        <w:t xml:space="preserve">En el caso de empate en la votación de sus Acuerdos su </w:t>
      </w:r>
      <w:proofErr w:type="gramStart"/>
      <w:r w:rsidRPr="00D45E6C">
        <w:rPr>
          <w:rFonts w:ascii="Source Sans Pro" w:hAnsi="Source Sans Pro" w:cs="Arial"/>
          <w:sz w:val="20"/>
          <w:szCs w:val="20"/>
        </w:rPr>
        <w:t>Presidente</w:t>
      </w:r>
      <w:proofErr w:type="gramEnd"/>
      <w:r w:rsidRPr="00D45E6C">
        <w:rPr>
          <w:rFonts w:ascii="Source Sans Pro" w:hAnsi="Source Sans Pro" w:cs="Arial"/>
          <w:sz w:val="20"/>
          <w:szCs w:val="20"/>
        </w:rPr>
        <w:t xml:space="preserve"> tiene voto de calidad;</w:t>
      </w:r>
    </w:p>
    <w:p w14:paraId="6E0732B5" w14:textId="77777777" w:rsidR="007779F4" w:rsidRPr="00D45E6C" w:rsidRDefault="007779F4" w:rsidP="007779F4">
      <w:pPr>
        <w:contextualSpacing/>
        <w:jc w:val="both"/>
        <w:rPr>
          <w:rFonts w:ascii="Source Sans Pro" w:hAnsi="Source Sans Pro" w:cs="Arial"/>
          <w:sz w:val="20"/>
          <w:szCs w:val="20"/>
        </w:rPr>
      </w:pPr>
    </w:p>
    <w:p w14:paraId="49F2BC4E" w14:textId="77777777" w:rsidR="00E57C0E" w:rsidRDefault="00E57C0E" w:rsidP="00D45E6C">
      <w:pPr>
        <w:numPr>
          <w:ilvl w:val="0"/>
          <w:numId w:val="52"/>
        </w:numPr>
        <w:contextualSpacing/>
        <w:jc w:val="both"/>
        <w:rPr>
          <w:rFonts w:ascii="Source Sans Pro" w:hAnsi="Source Sans Pro" w:cs="Arial"/>
          <w:sz w:val="20"/>
          <w:szCs w:val="20"/>
        </w:rPr>
      </w:pPr>
      <w:r w:rsidRPr="00D45E6C">
        <w:rPr>
          <w:rFonts w:ascii="Source Sans Pro" w:hAnsi="Source Sans Pro" w:cs="Arial"/>
          <w:sz w:val="20"/>
          <w:szCs w:val="20"/>
        </w:rPr>
        <w:t>Sus dictámenes, opiniones y recomendaciones tienen un carácter consultivo y orientativo;</w:t>
      </w:r>
    </w:p>
    <w:p w14:paraId="4E2CA687" w14:textId="77777777" w:rsidR="007779F4" w:rsidRPr="00D45E6C" w:rsidRDefault="007779F4" w:rsidP="007779F4">
      <w:pPr>
        <w:contextualSpacing/>
        <w:jc w:val="both"/>
        <w:rPr>
          <w:rFonts w:ascii="Source Sans Pro" w:hAnsi="Source Sans Pro" w:cs="Arial"/>
          <w:sz w:val="20"/>
          <w:szCs w:val="20"/>
        </w:rPr>
      </w:pPr>
    </w:p>
    <w:p w14:paraId="002EC6D2" w14:textId="77777777" w:rsidR="00E57C0E" w:rsidRDefault="00E57C0E" w:rsidP="00D45E6C">
      <w:pPr>
        <w:numPr>
          <w:ilvl w:val="0"/>
          <w:numId w:val="52"/>
        </w:numPr>
        <w:contextualSpacing/>
        <w:jc w:val="both"/>
        <w:rPr>
          <w:rFonts w:ascii="Source Sans Pro" w:hAnsi="Source Sans Pro" w:cs="Arial"/>
          <w:sz w:val="20"/>
          <w:szCs w:val="20"/>
        </w:rPr>
      </w:pPr>
      <w:r w:rsidRPr="00D45E6C">
        <w:rPr>
          <w:rFonts w:ascii="Source Sans Pro" w:hAnsi="Source Sans Pro" w:cs="Arial"/>
          <w:sz w:val="20"/>
          <w:szCs w:val="20"/>
        </w:rPr>
        <w:t>Pueden ser invitadas a sus sesiones, personas o instituciones reconocidas por sus aportaciones en los asuntos a tratar en sus sesiones, las cuales tienen únicamente derecho a voz; y</w:t>
      </w:r>
    </w:p>
    <w:p w14:paraId="113346D3" w14:textId="77777777" w:rsidR="007779F4" w:rsidRPr="00D45E6C" w:rsidRDefault="007779F4" w:rsidP="007779F4">
      <w:pPr>
        <w:contextualSpacing/>
        <w:jc w:val="both"/>
        <w:rPr>
          <w:rFonts w:ascii="Source Sans Pro" w:hAnsi="Source Sans Pro" w:cs="Arial"/>
          <w:sz w:val="20"/>
          <w:szCs w:val="20"/>
        </w:rPr>
      </w:pPr>
    </w:p>
    <w:p w14:paraId="1D8E0889" w14:textId="77777777" w:rsidR="00E57C0E" w:rsidRPr="00D45E6C" w:rsidRDefault="00E57C0E" w:rsidP="00D45E6C">
      <w:pPr>
        <w:numPr>
          <w:ilvl w:val="0"/>
          <w:numId w:val="52"/>
        </w:numPr>
        <w:contextualSpacing/>
        <w:jc w:val="both"/>
        <w:rPr>
          <w:rFonts w:ascii="Source Sans Pro" w:hAnsi="Source Sans Pro" w:cs="Arial"/>
          <w:sz w:val="20"/>
          <w:szCs w:val="20"/>
        </w:rPr>
      </w:pPr>
      <w:r w:rsidRPr="00D45E6C">
        <w:rPr>
          <w:rFonts w:ascii="Source Sans Pro" w:hAnsi="Source Sans Pro" w:cs="Arial"/>
          <w:sz w:val="20"/>
          <w:szCs w:val="20"/>
        </w:rPr>
        <w:t>Ser espacio de interlocución fundada a nivel técnico con grupos o personas interesadas en temas de alto impacto en materias económico, social y ambiental.</w:t>
      </w:r>
    </w:p>
    <w:p w14:paraId="6D65674C" w14:textId="77777777" w:rsidR="00E57C0E" w:rsidRPr="00D45E6C" w:rsidRDefault="00E57C0E" w:rsidP="00D45E6C">
      <w:pPr>
        <w:jc w:val="both"/>
        <w:rPr>
          <w:rFonts w:ascii="Source Sans Pro" w:hAnsi="Source Sans Pro" w:cs="Arial"/>
          <w:sz w:val="20"/>
          <w:szCs w:val="20"/>
        </w:rPr>
      </w:pPr>
    </w:p>
    <w:p w14:paraId="6638B509"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CAPÍTULO III</w:t>
      </w:r>
    </w:p>
    <w:p w14:paraId="2885FFCD"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Del Comité Directivo</w:t>
      </w:r>
    </w:p>
    <w:p w14:paraId="37B313AB" w14:textId="77777777" w:rsidR="00E57C0E" w:rsidRPr="00D45E6C" w:rsidRDefault="00E57C0E" w:rsidP="00D45E6C">
      <w:pPr>
        <w:jc w:val="both"/>
        <w:rPr>
          <w:rFonts w:ascii="Source Sans Pro" w:hAnsi="Source Sans Pro" w:cs="Arial"/>
          <w:b/>
          <w:sz w:val="20"/>
          <w:szCs w:val="20"/>
          <w:lang w:bidi="es-ES"/>
        </w:rPr>
      </w:pPr>
    </w:p>
    <w:p w14:paraId="6C0669CD"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14.- </w:t>
      </w:r>
      <w:r w:rsidRPr="00D45E6C">
        <w:rPr>
          <w:rFonts w:ascii="Source Sans Pro" w:hAnsi="Source Sans Pro" w:cs="Arial"/>
          <w:sz w:val="20"/>
          <w:szCs w:val="20"/>
          <w:lang w:bidi="es-ES"/>
        </w:rPr>
        <w:t>El Comité Directivo es el órgano de gobierno del Consejo y se integra por los siguientes miembros:</w:t>
      </w:r>
    </w:p>
    <w:p w14:paraId="4D15BFC7" w14:textId="77777777" w:rsidR="00E57C0E" w:rsidRPr="00D45E6C" w:rsidRDefault="00E57C0E" w:rsidP="00D45E6C">
      <w:pPr>
        <w:jc w:val="both"/>
        <w:rPr>
          <w:rFonts w:ascii="Source Sans Pro" w:hAnsi="Source Sans Pro" w:cs="Arial"/>
          <w:sz w:val="20"/>
          <w:szCs w:val="20"/>
          <w:lang w:bidi="es-ES"/>
        </w:rPr>
      </w:pPr>
    </w:p>
    <w:p w14:paraId="566B1B1F" w14:textId="77777777" w:rsidR="00E57C0E" w:rsidRDefault="00E57C0E" w:rsidP="00D45E6C">
      <w:pPr>
        <w:numPr>
          <w:ilvl w:val="0"/>
          <w:numId w:val="53"/>
        </w:numPr>
        <w:contextualSpacing/>
        <w:jc w:val="both"/>
        <w:rPr>
          <w:rFonts w:ascii="Source Sans Pro" w:hAnsi="Source Sans Pro" w:cs="Arial"/>
          <w:sz w:val="20"/>
          <w:szCs w:val="20"/>
        </w:rPr>
      </w:pPr>
      <w:r w:rsidRPr="00D45E6C">
        <w:rPr>
          <w:rFonts w:ascii="Source Sans Pro" w:hAnsi="Source Sans Pro" w:cs="Arial"/>
          <w:sz w:val="20"/>
          <w:szCs w:val="20"/>
        </w:rPr>
        <w:t xml:space="preserve">Una persona </w:t>
      </w:r>
      <w:proofErr w:type="gramStart"/>
      <w:r w:rsidRPr="00D45E6C">
        <w:rPr>
          <w:rFonts w:ascii="Source Sans Pro" w:hAnsi="Source Sans Pro" w:cs="Arial"/>
          <w:sz w:val="20"/>
          <w:szCs w:val="20"/>
        </w:rPr>
        <w:t>Presidente</w:t>
      </w:r>
      <w:proofErr w:type="gramEnd"/>
      <w:r w:rsidRPr="00D45E6C">
        <w:rPr>
          <w:rFonts w:ascii="Source Sans Pro" w:hAnsi="Source Sans Pro" w:cs="Arial"/>
          <w:sz w:val="20"/>
          <w:szCs w:val="20"/>
        </w:rPr>
        <w:t>, que es la persona Presidente de la Asamblea General;</w:t>
      </w:r>
    </w:p>
    <w:p w14:paraId="0180AF3F" w14:textId="77777777" w:rsidR="007779F4" w:rsidRPr="00D45E6C" w:rsidRDefault="007779F4" w:rsidP="007779F4">
      <w:pPr>
        <w:ind w:left="720"/>
        <w:contextualSpacing/>
        <w:jc w:val="both"/>
        <w:rPr>
          <w:rFonts w:ascii="Source Sans Pro" w:hAnsi="Source Sans Pro" w:cs="Arial"/>
          <w:sz w:val="20"/>
          <w:szCs w:val="20"/>
        </w:rPr>
      </w:pPr>
    </w:p>
    <w:p w14:paraId="65FC4854" w14:textId="77777777" w:rsidR="00E57C0E" w:rsidRDefault="00E57C0E" w:rsidP="00D45E6C">
      <w:pPr>
        <w:numPr>
          <w:ilvl w:val="0"/>
          <w:numId w:val="53"/>
        </w:numPr>
        <w:contextualSpacing/>
        <w:jc w:val="both"/>
        <w:rPr>
          <w:rFonts w:ascii="Source Sans Pro" w:hAnsi="Source Sans Pro" w:cs="Arial"/>
          <w:sz w:val="20"/>
          <w:szCs w:val="20"/>
        </w:rPr>
      </w:pPr>
      <w:r w:rsidRPr="00D45E6C">
        <w:rPr>
          <w:rFonts w:ascii="Source Sans Pro" w:hAnsi="Source Sans Pro" w:cs="Arial"/>
          <w:sz w:val="20"/>
          <w:szCs w:val="20"/>
        </w:rPr>
        <w:t>Una persona representante de las Organizaciones de la Sociedad Civil;</w:t>
      </w:r>
    </w:p>
    <w:p w14:paraId="794798A6" w14:textId="77777777" w:rsidR="007779F4" w:rsidRPr="00D45E6C" w:rsidRDefault="007779F4" w:rsidP="007779F4">
      <w:pPr>
        <w:contextualSpacing/>
        <w:jc w:val="both"/>
        <w:rPr>
          <w:rFonts w:ascii="Source Sans Pro" w:hAnsi="Source Sans Pro" w:cs="Arial"/>
          <w:sz w:val="20"/>
          <w:szCs w:val="20"/>
        </w:rPr>
      </w:pPr>
    </w:p>
    <w:p w14:paraId="1A6FB714" w14:textId="77777777" w:rsidR="00E57C0E" w:rsidRDefault="00E57C0E" w:rsidP="00D45E6C">
      <w:pPr>
        <w:numPr>
          <w:ilvl w:val="0"/>
          <w:numId w:val="53"/>
        </w:numPr>
        <w:contextualSpacing/>
        <w:jc w:val="both"/>
        <w:rPr>
          <w:rFonts w:ascii="Source Sans Pro" w:hAnsi="Source Sans Pro" w:cs="Arial"/>
          <w:sz w:val="20"/>
          <w:szCs w:val="20"/>
        </w:rPr>
      </w:pPr>
      <w:r w:rsidRPr="00D45E6C">
        <w:rPr>
          <w:rFonts w:ascii="Source Sans Pro" w:hAnsi="Source Sans Pro" w:cs="Arial"/>
          <w:sz w:val="20"/>
          <w:szCs w:val="20"/>
        </w:rPr>
        <w:t>Una persona de las Organizaciones Empresariales;</w:t>
      </w:r>
    </w:p>
    <w:p w14:paraId="31ED4F75" w14:textId="77777777" w:rsidR="007779F4" w:rsidRPr="00D45E6C" w:rsidRDefault="007779F4" w:rsidP="007779F4">
      <w:pPr>
        <w:contextualSpacing/>
        <w:jc w:val="both"/>
        <w:rPr>
          <w:rFonts w:ascii="Source Sans Pro" w:hAnsi="Source Sans Pro" w:cs="Arial"/>
          <w:sz w:val="20"/>
          <w:szCs w:val="20"/>
        </w:rPr>
      </w:pPr>
    </w:p>
    <w:p w14:paraId="4ACF37B5" w14:textId="77777777" w:rsidR="00E57C0E" w:rsidRDefault="00E57C0E" w:rsidP="00D45E6C">
      <w:pPr>
        <w:numPr>
          <w:ilvl w:val="0"/>
          <w:numId w:val="53"/>
        </w:numPr>
        <w:contextualSpacing/>
        <w:jc w:val="both"/>
        <w:rPr>
          <w:rFonts w:ascii="Source Sans Pro" w:hAnsi="Source Sans Pro" w:cs="Arial"/>
          <w:sz w:val="20"/>
          <w:szCs w:val="20"/>
        </w:rPr>
      </w:pPr>
      <w:r w:rsidRPr="00D45E6C">
        <w:rPr>
          <w:rFonts w:ascii="Source Sans Pro" w:hAnsi="Source Sans Pro" w:cs="Arial"/>
          <w:sz w:val="20"/>
          <w:szCs w:val="20"/>
        </w:rPr>
        <w:t>Una persona de las Organizaciones de Trabajadores;</w:t>
      </w:r>
    </w:p>
    <w:p w14:paraId="31D4A67C" w14:textId="77777777" w:rsidR="007779F4" w:rsidRPr="00D45E6C" w:rsidRDefault="007779F4" w:rsidP="007779F4">
      <w:pPr>
        <w:contextualSpacing/>
        <w:jc w:val="both"/>
        <w:rPr>
          <w:rFonts w:ascii="Source Sans Pro" w:hAnsi="Source Sans Pro" w:cs="Arial"/>
          <w:sz w:val="20"/>
          <w:szCs w:val="20"/>
        </w:rPr>
      </w:pPr>
    </w:p>
    <w:p w14:paraId="0A98F280" w14:textId="77777777" w:rsidR="00E57C0E" w:rsidRDefault="00E57C0E" w:rsidP="00D45E6C">
      <w:pPr>
        <w:numPr>
          <w:ilvl w:val="0"/>
          <w:numId w:val="53"/>
        </w:numPr>
        <w:contextualSpacing/>
        <w:jc w:val="both"/>
        <w:rPr>
          <w:rFonts w:ascii="Source Sans Pro" w:hAnsi="Source Sans Pro" w:cs="Arial"/>
          <w:sz w:val="20"/>
          <w:szCs w:val="20"/>
        </w:rPr>
      </w:pPr>
      <w:r w:rsidRPr="00D45E6C">
        <w:rPr>
          <w:rFonts w:ascii="Source Sans Pro" w:hAnsi="Source Sans Pro" w:cs="Arial"/>
          <w:sz w:val="20"/>
          <w:szCs w:val="20"/>
        </w:rPr>
        <w:t>Una persona de las Organizaciones de Profesionistas;</w:t>
      </w:r>
    </w:p>
    <w:p w14:paraId="24E652B6" w14:textId="77777777" w:rsidR="007779F4" w:rsidRPr="00D45E6C" w:rsidRDefault="007779F4" w:rsidP="007779F4">
      <w:pPr>
        <w:contextualSpacing/>
        <w:jc w:val="both"/>
        <w:rPr>
          <w:rFonts w:ascii="Source Sans Pro" w:hAnsi="Source Sans Pro" w:cs="Arial"/>
          <w:sz w:val="20"/>
          <w:szCs w:val="20"/>
        </w:rPr>
      </w:pPr>
    </w:p>
    <w:p w14:paraId="289BC083" w14:textId="77777777" w:rsidR="00E57C0E" w:rsidRDefault="00E57C0E" w:rsidP="00D45E6C">
      <w:pPr>
        <w:numPr>
          <w:ilvl w:val="0"/>
          <w:numId w:val="53"/>
        </w:numPr>
        <w:contextualSpacing/>
        <w:jc w:val="both"/>
        <w:rPr>
          <w:rFonts w:ascii="Source Sans Pro" w:hAnsi="Source Sans Pro" w:cs="Arial"/>
          <w:sz w:val="20"/>
          <w:szCs w:val="20"/>
        </w:rPr>
      </w:pPr>
      <w:r w:rsidRPr="00D45E6C">
        <w:rPr>
          <w:rFonts w:ascii="Source Sans Pro" w:hAnsi="Source Sans Pro" w:cs="Arial"/>
          <w:sz w:val="20"/>
          <w:szCs w:val="20"/>
        </w:rPr>
        <w:t>Una persona de las Instituciones Académicas; y</w:t>
      </w:r>
    </w:p>
    <w:p w14:paraId="04132D3C" w14:textId="77777777" w:rsidR="007779F4" w:rsidRPr="00D45E6C" w:rsidRDefault="007779F4" w:rsidP="007779F4">
      <w:pPr>
        <w:contextualSpacing/>
        <w:jc w:val="both"/>
        <w:rPr>
          <w:rFonts w:ascii="Source Sans Pro" w:hAnsi="Source Sans Pro" w:cs="Arial"/>
          <w:sz w:val="20"/>
          <w:szCs w:val="20"/>
        </w:rPr>
      </w:pPr>
    </w:p>
    <w:p w14:paraId="7A353B47" w14:textId="77777777" w:rsidR="00E57C0E" w:rsidRPr="00D45E6C" w:rsidRDefault="00E57C0E" w:rsidP="00D45E6C">
      <w:pPr>
        <w:numPr>
          <w:ilvl w:val="0"/>
          <w:numId w:val="53"/>
        </w:numPr>
        <w:contextualSpacing/>
        <w:jc w:val="both"/>
        <w:rPr>
          <w:rFonts w:ascii="Source Sans Pro" w:hAnsi="Source Sans Pro" w:cs="Arial"/>
          <w:sz w:val="20"/>
          <w:szCs w:val="20"/>
        </w:rPr>
      </w:pPr>
      <w:r w:rsidRPr="00D45E6C">
        <w:rPr>
          <w:rFonts w:ascii="Source Sans Pro" w:hAnsi="Source Sans Pro" w:cs="Arial"/>
          <w:sz w:val="20"/>
          <w:szCs w:val="20"/>
        </w:rPr>
        <w:t>Cuatro representantes de las Alcaldías.</w:t>
      </w:r>
    </w:p>
    <w:p w14:paraId="672FFCE4" w14:textId="77777777" w:rsidR="00E57C0E" w:rsidRPr="00D45E6C" w:rsidRDefault="00E57C0E" w:rsidP="00D45E6C">
      <w:pPr>
        <w:jc w:val="both"/>
        <w:rPr>
          <w:rFonts w:ascii="Source Sans Pro" w:hAnsi="Source Sans Pro" w:cs="Arial"/>
          <w:sz w:val="20"/>
          <w:szCs w:val="20"/>
          <w:lang w:bidi="es-ES"/>
        </w:rPr>
      </w:pPr>
    </w:p>
    <w:p w14:paraId="37059876"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lastRenderedPageBreak/>
        <w:t>Que serán electos conforme a lo dispuesto en su reglamento interno. Además, contarán con el carácter de invitados permanentes, contando únicamente con derecho a voz y voto en las sesiones del Comité Directivo del Consejo y pudiendo nombrar a su respectivo suplente, los siguientes:</w:t>
      </w:r>
    </w:p>
    <w:p w14:paraId="6CB6B457" w14:textId="77777777" w:rsidR="00E57C0E" w:rsidRPr="00D45E6C" w:rsidRDefault="00E57C0E" w:rsidP="00D45E6C">
      <w:pPr>
        <w:jc w:val="both"/>
        <w:rPr>
          <w:rFonts w:ascii="Source Sans Pro" w:hAnsi="Source Sans Pro" w:cs="Arial"/>
          <w:sz w:val="20"/>
          <w:szCs w:val="20"/>
          <w:lang w:bidi="es-ES"/>
        </w:rPr>
      </w:pPr>
    </w:p>
    <w:p w14:paraId="383166C4" w14:textId="77777777" w:rsidR="00E57C0E" w:rsidRDefault="00E57C0E" w:rsidP="00D45E6C">
      <w:pPr>
        <w:numPr>
          <w:ilvl w:val="0"/>
          <w:numId w:val="54"/>
        </w:numPr>
        <w:contextualSpacing/>
        <w:jc w:val="both"/>
        <w:rPr>
          <w:rFonts w:ascii="Source Sans Pro" w:hAnsi="Source Sans Pro" w:cs="Arial"/>
          <w:sz w:val="20"/>
          <w:szCs w:val="20"/>
        </w:rPr>
      </w:pPr>
      <w:r w:rsidRPr="00D45E6C">
        <w:rPr>
          <w:rFonts w:ascii="Source Sans Pro" w:hAnsi="Source Sans Pro" w:cs="Arial"/>
          <w:sz w:val="20"/>
          <w:szCs w:val="20"/>
        </w:rPr>
        <w:t>La persona titular de la Secretaría de Administración y Finanzas;</w:t>
      </w:r>
    </w:p>
    <w:p w14:paraId="7C2323BA" w14:textId="77777777" w:rsidR="007779F4" w:rsidRPr="00D45E6C" w:rsidRDefault="007779F4" w:rsidP="007779F4">
      <w:pPr>
        <w:ind w:left="720"/>
        <w:contextualSpacing/>
        <w:jc w:val="both"/>
        <w:rPr>
          <w:rFonts w:ascii="Source Sans Pro" w:hAnsi="Source Sans Pro" w:cs="Arial"/>
          <w:sz w:val="20"/>
          <w:szCs w:val="20"/>
        </w:rPr>
      </w:pPr>
    </w:p>
    <w:p w14:paraId="5A403C1A" w14:textId="77777777" w:rsidR="00E57C0E" w:rsidRDefault="00E57C0E" w:rsidP="00D45E6C">
      <w:pPr>
        <w:numPr>
          <w:ilvl w:val="0"/>
          <w:numId w:val="54"/>
        </w:numPr>
        <w:contextualSpacing/>
        <w:jc w:val="both"/>
        <w:rPr>
          <w:rFonts w:ascii="Source Sans Pro" w:hAnsi="Source Sans Pro" w:cs="Arial"/>
          <w:sz w:val="20"/>
          <w:szCs w:val="20"/>
        </w:rPr>
      </w:pPr>
      <w:r w:rsidRPr="00D45E6C">
        <w:rPr>
          <w:rFonts w:ascii="Source Sans Pro" w:hAnsi="Source Sans Pro" w:cs="Arial"/>
          <w:sz w:val="20"/>
          <w:szCs w:val="20"/>
        </w:rPr>
        <w:t>La persona titular de la Secretaría de Inclusión y Bienestar Social;</w:t>
      </w:r>
    </w:p>
    <w:p w14:paraId="0D351694" w14:textId="77777777" w:rsidR="007779F4" w:rsidRPr="00D45E6C" w:rsidRDefault="007779F4" w:rsidP="007779F4">
      <w:pPr>
        <w:contextualSpacing/>
        <w:jc w:val="both"/>
        <w:rPr>
          <w:rFonts w:ascii="Source Sans Pro" w:hAnsi="Source Sans Pro" w:cs="Arial"/>
          <w:sz w:val="20"/>
          <w:szCs w:val="20"/>
        </w:rPr>
      </w:pPr>
    </w:p>
    <w:p w14:paraId="6D4E958C" w14:textId="77777777" w:rsidR="00E57C0E" w:rsidRDefault="00E57C0E" w:rsidP="00D45E6C">
      <w:pPr>
        <w:numPr>
          <w:ilvl w:val="0"/>
          <w:numId w:val="54"/>
        </w:numPr>
        <w:contextualSpacing/>
        <w:jc w:val="both"/>
        <w:rPr>
          <w:rFonts w:ascii="Source Sans Pro" w:hAnsi="Source Sans Pro" w:cs="Arial"/>
          <w:sz w:val="20"/>
          <w:szCs w:val="20"/>
        </w:rPr>
      </w:pPr>
      <w:r w:rsidRPr="00D45E6C">
        <w:rPr>
          <w:rFonts w:ascii="Source Sans Pro" w:hAnsi="Source Sans Pro" w:cs="Arial"/>
          <w:sz w:val="20"/>
          <w:szCs w:val="20"/>
        </w:rPr>
        <w:t>La persona titular de la Secretaría de Desarrollo Económico; y</w:t>
      </w:r>
    </w:p>
    <w:p w14:paraId="3D9ACDB0" w14:textId="77777777" w:rsidR="007779F4" w:rsidRPr="00D45E6C" w:rsidRDefault="007779F4" w:rsidP="007779F4">
      <w:pPr>
        <w:contextualSpacing/>
        <w:jc w:val="both"/>
        <w:rPr>
          <w:rFonts w:ascii="Source Sans Pro" w:hAnsi="Source Sans Pro" w:cs="Arial"/>
          <w:sz w:val="20"/>
          <w:szCs w:val="20"/>
        </w:rPr>
      </w:pPr>
    </w:p>
    <w:p w14:paraId="7ACC0F78" w14:textId="77777777" w:rsidR="00E57C0E" w:rsidRPr="00D45E6C" w:rsidRDefault="00E57C0E" w:rsidP="00D45E6C">
      <w:pPr>
        <w:numPr>
          <w:ilvl w:val="0"/>
          <w:numId w:val="54"/>
        </w:numPr>
        <w:contextualSpacing/>
        <w:jc w:val="both"/>
        <w:rPr>
          <w:rFonts w:ascii="Source Sans Pro" w:hAnsi="Source Sans Pro" w:cs="Arial"/>
          <w:sz w:val="20"/>
          <w:szCs w:val="20"/>
        </w:rPr>
      </w:pPr>
      <w:r w:rsidRPr="00D45E6C">
        <w:rPr>
          <w:rFonts w:ascii="Source Sans Pro" w:hAnsi="Source Sans Pro" w:cs="Arial"/>
          <w:sz w:val="20"/>
          <w:szCs w:val="20"/>
        </w:rPr>
        <w:t>La persona titular de la Secretaría del Medio Ambiente.</w:t>
      </w:r>
    </w:p>
    <w:p w14:paraId="017A794A" w14:textId="77777777" w:rsidR="00E57C0E" w:rsidRPr="00D45E6C" w:rsidRDefault="00E57C0E" w:rsidP="00D45E6C">
      <w:pPr>
        <w:jc w:val="both"/>
        <w:rPr>
          <w:rFonts w:ascii="Source Sans Pro" w:hAnsi="Source Sans Pro" w:cs="Arial"/>
          <w:b/>
          <w:sz w:val="20"/>
          <w:szCs w:val="20"/>
          <w:lang w:bidi="es-ES"/>
        </w:rPr>
      </w:pPr>
    </w:p>
    <w:p w14:paraId="528BC7C0"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15.- </w:t>
      </w:r>
      <w:r w:rsidRPr="00D45E6C">
        <w:rPr>
          <w:rFonts w:ascii="Source Sans Pro" w:hAnsi="Source Sans Pro" w:cs="Arial"/>
          <w:sz w:val="20"/>
          <w:szCs w:val="20"/>
          <w:lang w:bidi="es-ES"/>
        </w:rPr>
        <w:t>El Comité Directivo cuenta con las siguientes atribuciones:</w:t>
      </w:r>
    </w:p>
    <w:p w14:paraId="577AEF9C" w14:textId="77777777" w:rsidR="00E57C0E" w:rsidRPr="00D45E6C" w:rsidRDefault="00E57C0E" w:rsidP="00D45E6C">
      <w:pPr>
        <w:jc w:val="both"/>
        <w:rPr>
          <w:rFonts w:ascii="Source Sans Pro" w:hAnsi="Source Sans Pro" w:cs="Arial"/>
          <w:sz w:val="20"/>
          <w:szCs w:val="20"/>
          <w:lang w:bidi="es-ES"/>
        </w:rPr>
      </w:pPr>
    </w:p>
    <w:p w14:paraId="22471754" w14:textId="77777777" w:rsidR="00E57C0E" w:rsidRDefault="00E57C0E" w:rsidP="00D45E6C">
      <w:pPr>
        <w:numPr>
          <w:ilvl w:val="0"/>
          <w:numId w:val="55"/>
        </w:numPr>
        <w:contextualSpacing/>
        <w:jc w:val="both"/>
        <w:rPr>
          <w:rFonts w:ascii="Source Sans Pro" w:hAnsi="Source Sans Pro" w:cs="Arial"/>
          <w:sz w:val="20"/>
          <w:szCs w:val="20"/>
        </w:rPr>
      </w:pPr>
      <w:r w:rsidRPr="00D45E6C">
        <w:rPr>
          <w:rFonts w:ascii="Source Sans Pro" w:hAnsi="Source Sans Pro" w:cs="Arial"/>
          <w:sz w:val="20"/>
          <w:szCs w:val="20"/>
        </w:rPr>
        <w:t>Someter a consideración de la Asamblea General el programa de trabajo del Consejo;</w:t>
      </w:r>
    </w:p>
    <w:p w14:paraId="7EAC1171" w14:textId="77777777" w:rsidR="007779F4" w:rsidRPr="00D45E6C" w:rsidRDefault="007779F4" w:rsidP="007779F4">
      <w:pPr>
        <w:ind w:left="720"/>
        <w:contextualSpacing/>
        <w:jc w:val="both"/>
        <w:rPr>
          <w:rFonts w:ascii="Source Sans Pro" w:hAnsi="Source Sans Pro" w:cs="Arial"/>
          <w:sz w:val="20"/>
          <w:szCs w:val="20"/>
        </w:rPr>
      </w:pPr>
    </w:p>
    <w:p w14:paraId="1C56BB53" w14:textId="77777777" w:rsidR="00E57C0E" w:rsidRDefault="00E57C0E" w:rsidP="00D45E6C">
      <w:pPr>
        <w:numPr>
          <w:ilvl w:val="0"/>
          <w:numId w:val="55"/>
        </w:numPr>
        <w:contextualSpacing/>
        <w:jc w:val="both"/>
        <w:rPr>
          <w:rFonts w:ascii="Source Sans Pro" w:hAnsi="Source Sans Pro" w:cs="Arial"/>
          <w:sz w:val="20"/>
          <w:szCs w:val="20"/>
        </w:rPr>
      </w:pPr>
      <w:r w:rsidRPr="00D45E6C">
        <w:rPr>
          <w:rFonts w:ascii="Source Sans Pro" w:hAnsi="Source Sans Pro" w:cs="Arial"/>
          <w:sz w:val="20"/>
          <w:szCs w:val="20"/>
        </w:rPr>
        <w:t xml:space="preserve">Desarrollar la propuesta de </w:t>
      </w:r>
      <w:proofErr w:type="gramStart"/>
      <w:r w:rsidRPr="00D45E6C">
        <w:rPr>
          <w:rFonts w:ascii="Source Sans Pro" w:hAnsi="Source Sans Pro" w:cs="Arial"/>
          <w:sz w:val="20"/>
          <w:szCs w:val="20"/>
        </w:rPr>
        <w:t>Reglamento</w:t>
      </w:r>
      <w:proofErr w:type="gramEnd"/>
      <w:r w:rsidRPr="00D45E6C">
        <w:rPr>
          <w:rFonts w:ascii="Source Sans Pro" w:hAnsi="Source Sans Pro" w:cs="Arial"/>
          <w:sz w:val="20"/>
          <w:szCs w:val="20"/>
        </w:rPr>
        <w:t xml:space="preserve"> así como de sus reformas;</w:t>
      </w:r>
    </w:p>
    <w:p w14:paraId="137B56E9" w14:textId="77777777" w:rsidR="007779F4" w:rsidRPr="00D45E6C" w:rsidRDefault="007779F4" w:rsidP="007779F4">
      <w:pPr>
        <w:contextualSpacing/>
        <w:jc w:val="both"/>
        <w:rPr>
          <w:rFonts w:ascii="Source Sans Pro" w:hAnsi="Source Sans Pro" w:cs="Arial"/>
          <w:sz w:val="20"/>
          <w:szCs w:val="20"/>
        </w:rPr>
      </w:pPr>
    </w:p>
    <w:p w14:paraId="465D0F68" w14:textId="77777777" w:rsidR="00E57C0E" w:rsidRDefault="00E57C0E" w:rsidP="00D45E6C">
      <w:pPr>
        <w:numPr>
          <w:ilvl w:val="0"/>
          <w:numId w:val="55"/>
        </w:numPr>
        <w:contextualSpacing/>
        <w:jc w:val="both"/>
        <w:rPr>
          <w:rFonts w:ascii="Source Sans Pro" w:hAnsi="Source Sans Pro" w:cs="Arial"/>
          <w:sz w:val="20"/>
          <w:szCs w:val="20"/>
        </w:rPr>
      </w:pPr>
      <w:r w:rsidRPr="00D45E6C">
        <w:rPr>
          <w:rFonts w:ascii="Source Sans Pro" w:hAnsi="Source Sans Pro" w:cs="Arial"/>
          <w:sz w:val="20"/>
          <w:szCs w:val="20"/>
        </w:rPr>
        <w:t>Solicitar y conocer los informes de las Comisiones y someterlos a consideración de la Asamblea General del Consejo;</w:t>
      </w:r>
    </w:p>
    <w:p w14:paraId="0E05992A" w14:textId="77777777" w:rsidR="007779F4" w:rsidRPr="00D45E6C" w:rsidRDefault="007779F4" w:rsidP="007779F4">
      <w:pPr>
        <w:contextualSpacing/>
        <w:jc w:val="both"/>
        <w:rPr>
          <w:rFonts w:ascii="Source Sans Pro" w:hAnsi="Source Sans Pro" w:cs="Arial"/>
          <w:sz w:val="20"/>
          <w:szCs w:val="20"/>
        </w:rPr>
      </w:pPr>
    </w:p>
    <w:p w14:paraId="7B24E1B8" w14:textId="77777777" w:rsidR="00E57C0E" w:rsidRDefault="00E57C0E" w:rsidP="00D45E6C">
      <w:pPr>
        <w:numPr>
          <w:ilvl w:val="0"/>
          <w:numId w:val="55"/>
        </w:numPr>
        <w:contextualSpacing/>
        <w:jc w:val="both"/>
        <w:rPr>
          <w:rFonts w:ascii="Source Sans Pro" w:hAnsi="Source Sans Pro" w:cs="Arial"/>
          <w:sz w:val="20"/>
          <w:szCs w:val="20"/>
        </w:rPr>
      </w:pPr>
      <w:r w:rsidRPr="00D45E6C">
        <w:rPr>
          <w:rFonts w:ascii="Source Sans Pro" w:hAnsi="Source Sans Pro" w:cs="Arial"/>
          <w:sz w:val="20"/>
          <w:szCs w:val="20"/>
        </w:rPr>
        <w:t>Solicitar la información que las Comisiones requieren para el desarrollo de sus funciones;</w:t>
      </w:r>
    </w:p>
    <w:p w14:paraId="57E3028F" w14:textId="77777777" w:rsidR="007779F4" w:rsidRPr="00D45E6C" w:rsidRDefault="007779F4" w:rsidP="007779F4">
      <w:pPr>
        <w:contextualSpacing/>
        <w:jc w:val="both"/>
        <w:rPr>
          <w:rFonts w:ascii="Source Sans Pro" w:hAnsi="Source Sans Pro" w:cs="Arial"/>
          <w:sz w:val="20"/>
          <w:szCs w:val="20"/>
        </w:rPr>
      </w:pPr>
    </w:p>
    <w:p w14:paraId="50F440FC" w14:textId="77777777" w:rsidR="00E57C0E" w:rsidRDefault="00E57C0E" w:rsidP="00D45E6C">
      <w:pPr>
        <w:numPr>
          <w:ilvl w:val="0"/>
          <w:numId w:val="55"/>
        </w:numPr>
        <w:contextualSpacing/>
        <w:jc w:val="both"/>
        <w:rPr>
          <w:rFonts w:ascii="Source Sans Pro" w:hAnsi="Source Sans Pro" w:cs="Arial"/>
          <w:sz w:val="20"/>
          <w:szCs w:val="20"/>
        </w:rPr>
      </w:pPr>
      <w:r w:rsidRPr="00D45E6C">
        <w:rPr>
          <w:rFonts w:ascii="Source Sans Pro" w:hAnsi="Source Sans Pro" w:cs="Arial"/>
          <w:sz w:val="20"/>
          <w:szCs w:val="20"/>
        </w:rPr>
        <w:t>Turnar a las Comisiones los asuntos que son consultados al Consejo;</w:t>
      </w:r>
    </w:p>
    <w:p w14:paraId="2F8018D1" w14:textId="77777777" w:rsidR="007779F4" w:rsidRPr="00D45E6C" w:rsidRDefault="007779F4" w:rsidP="007779F4">
      <w:pPr>
        <w:contextualSpacing/>
        <w:jc w:val="both"/>
        <w:rPr>
          <w:rFonts w:ascii="Source Sans Pro" w:hAnsi="Source Sans Pro" w:cs="Arial"/>
          <w:sz w:val="20"/>
          <w:szCs w:val="20"/>
        </w:rPr>
      </w:pPr>
    </w:p>
    <w:p w14:paraId="456DE82D" w14:textId="77777777" w:rsidR="00E57C0E" w:rsidRDefault="00E57C0E" w:rsidP="00D45E6C">
      <w:pPr>
        <w:numPr>
          <w:ilvl w:val="0"/>
          <w:numId w:val="55"/>
        </w:numPr>
        <w:contextualSpacing/>
        <w:jc w:val="both"/>
        <w:rPr>
          <w:rFonts w:ascii="Source Sans Pro" w:hAnsi="Source Sans Pro" w:cs="Arial"/>
          <w:sz w:val="20"/>
          <w:szCs w:val="20"/>
        </w:rPr>
      </w:pPr>
      <w:r w:rsidRPr="00D45E6C">
        <w:rPr>
          <w:rFonts w:ascii="Source Sans Pro" w:hAnsi="Source Sans Pro" w:cs="Arial"/>
          <w:sz w:val="20"/>
          <w:szCs w:val="20"/>
        </w:rPr>
        <w:t>Aprobar su calendario de sesiones ordinarias;</w:t>
      </w:r>
    </w:p>
    <w:p w14:paraId="67BCCC70" w14:textId="77777777" w:rsidR="007779F4" w:rsidRPr="00D45E6C" w:rsidRDefault="007779F4" w:rsidP="007779F4">
      <w:pPr>
        <w:contextualSpacing/>
        <w:jc w:val="both"/>
        <w:rPr>
          <w:rFonts w:ascii="Source Sans Pro" w:hAnsi="Source Sans Pro" w:cs="Arial"/>
          <w:sz w:val="20"/>
          <w:szCs w:val="20"/>
        </w:rPr>
      </w:pPr>
    </w:p>
    <w:p w14:paraId="2470DE04" w14:textId="77777777" w:rsidR="00E57C0E" w:rsidRDefault="00E57C0E" w:rsidP="00D45E6C">
      <w:pPr>
        <w:numPr>
          <w:ilvl w:val="0"/>
          <w:numId w:val="55"/>
        </w:numPr>
        <w:contextualSpacing/>
        <w:jc w:val="both"/>
        <w:rPr>
          <w:rFonts w:ascii="Source Sans Pro" w:hAnsi="Source Sans Pro" w:cs="Arial"/>
          <w:sz w:val="20"/>
          <w:szCs w:val="20"/>
        </w:rPr>
      </w:pPr>
      <w:r w:rsidRPr="00D45E6C">
        <w:rPr>
          <w:rFonts w:ascii="Source Sans Pro" w:hAnsi="Source Sans Pro" w:cs="Arial"/>
          <w:sz w:val="20"/>
          <w:szCs w:val="20"/>
        </w:rPr>
        <w:t>Las demás previstas en otras leyes o reglamentos; y</w:t>
      </w:r>
    </w:p>
    <w:p w14:paraId="1A624431" w14:textId="77777777" w:rsidR="007779F4" w:rsidRPr="00D45E6C" w:rsidRDefault="007779F4" w:rsidP="007779F4">
      <w:pPr>
        <w:contextualSpacing/>
        <w:jc w:val="both"/>
        <w:rPr>
          <w:rFonts w:ascii="Source Sans Pro" w:hAnsi="Source Sans Pro" w:cs="Arial"/>
          <w:sz w:val="20"/>
          <w:szCs w:val="20"/>
        </w:rPr>
      </w:pPr>
    </w:p>
    <w:p w14:paraId="64FF8724" w14:textId="1FF77D6D" w:rsidR="007779F4" w:rsidRPr="007779F4" w:rsidRDefault="00E57C0E" w:rsidP="007779F4">
      <w:pPr>
        <w:numPr>
          <w:ilvl w:val="0"/>
          <w:numId w:val="55"/>
        </w:numPr>
        <w:contextualSpacing/>
        <w:jc w:val="both"/>
        <w:rPr>
          <w:rFonts w:ascii="Source Sans Pro" w:hAnsi="Source Sans Pro" w:cs="Arial"/>
          <w:sz w:val="20"/>
          <w:szCs w:val="20"/>
        </w:rPr>
      </w:pPr>
      <w:r w:rsidRPr="00D45E6C">
        <w:rPr>
          <w:rFonts w:ascii="Source Sans Pro" w:hAnsi="Source Sans Pro" w:cs="Arial"/>
          <w:sz w:val="20"/>
          <w:szCs w:val="20"/>
        </w:rPr>
        <w:t>Las demás análogas al cumplimiento del objeto del Consejo.</w:t>
      </w:r>
    </w:p>
    <w:p w14:paraId="7DCE03BB" w14:textId="77777777" w:rsidR="00E57C0E" w:rsidRPr="00D45E6C" w:rsidRDefault="00E57C0E" w:rsidP="00D45E6C">
      <w:pPr>
        <w:jc w:val="both"/>
        <w:rPr>
          <w:rFonts w:ascii="Source Sans Pro" w:hAnsi="Source Sans Pro" w:cs="Arial"/>
          <w:b/>
          <w:sz w:val="20"/>
          <w:szCs w:val="20"/>
          <w:lang w:bidi="es-ES"/>
        </w:rPr>
      </w:pPr>
    </w:p>
    <w:p w14:paraId="637206A8"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16.- </w:t>
      </w:r>
      <w:r w:rsidRPr="00D45E6C">
        <w:rPr>
          <w:rFonts w:ascii="Source Sans Pro" w:hAnsi="Source Sans Pro" w:cs="Arial"/>
          <w:sz w:val="20"/>
          <w:szCs w:val="20"/>
          <w:lang w:bidi="es-ES"/>
        </w:rPr>
        <w:t>Sin perjuicio de lo establecido en el Reglamento, el Comité Directivo se sujeta a las siguientes reglas:</w:t>
      </w:r>
    </w:p>
    <w:p w14:paraId="28764043" w14:textId="77777777" w:rsidR="00E57C0E" w:rsidRPr="00D45E6C" w:rsidRDefault="00E57C0E" w:rsidP="00D45E6C">
      <w:pPr>
        <w:jc w:val="both"/>
        <w:rPr>
          <w:rFonts w:ascii="Source Sans Pro" w:hAnsi="Source Sans Pro" w:cs="Arial"/>
          <w:sz w:val="20"/>
          <w:szCs w:val="20"/>
          <w:lang w:bidi="es-ES"/>
        </w:rPr>
      </w:pPr>
    </w:p>
    <w:p w14:paraId="5B8C0D06" w14:textId="77777777" w:rsidR="00E57C0E" w:rsidRDefault="00E57C0E" w:rsidP="00D45E6C">
      <w:pPr>
        <w:numPr>
          <w:ilvl w:val="0"/>
          <w:numId w:val="56"/>
        </w:numPr>
        <w:contextualSpacing/>
        <w:jc w:val="both"/>
        <w:rPr>
          <w:rFonts w:ascii="Source Sans Pro" w:hAnsi="Source Sans Pro" w:cs="Arial"/>
          <w:sz w:val="20"/>
          <w:szCs w:val="20"/>
        </w:rPr>
      </w:pPr>
      <w:r w:rsidRPr="00D45E6C">
        <w:rPr>
          <w:rFonts w:ascii="Source Sans Pro" w:hAnsi="Source Sans Pro" w:cs="Arial"/>
          <w:sz w:val="20"/>
          <w:szCs w:val="20"/>
        </w:rPr>
        <w:t>Celebrará sesiones ordinarias seis veces al año y sesiones extraordinarias las veces que lo considere necesario;</w:t>
      </w:r>
    </w:p>
    <w:p w14:paraId="00624F08" w14:textId="77777777" w:rsidR="007779F4" w:rsidRPr="00D45E6C" w:rsidRDefault="007779F4" w:rsidP="007779F4">
      <w:pPr>
        <w:ind w:left="720"/>
        <w:contextualSpacing/>
        <w:jc w:val="both"/>
        <w:rPr>
          <w:rFonts w:ascii="Source Sans Pro" w:hAnsi="Source Sans Pro" w:cs="Arial"/>
          <w:sz w:val="20"/>
          <w:szCs w:val="20"/>
        </w:rPr>
      </w:pPr>
    </w:p>
    <w:p w14:paraId="26DC9259" w14:textId="77777777" w:rsidR="00E57C0E" w:rsidRDefault="00E57C0E" w:rsidP="00D45E6C">
      <w:pPr>
        <w:numPr>
          <w:ilvl w:val="0"/>
          <w:numId w:val="56"/>
        </w:numPr>
        <w:contextualSpacing/>
        <w:jc w:val="both"/>
        <w:rPr>
          <w:rFonts w:ascii="Source Sans Pro" w:hAnsi="Source Sans Pro" w:cs="Arial"/>
          <w:sz w:val="20"/>
          <w:szCs w:val="20"/>
        </w:rPr>
      </w:pPr>
      <w:proofErr w:type="gramStart"/>
      <w:r w:rsidRPr="00D45E6C">
        <w:rPr>
          <w:rFonts w:ascii="Source Sans Pro" w:hAnsi="Source Sans Pro" w:cs="Arial"/>
          <w:sz w:val="20"/>
          <w:szCs w:val="20"/>
        </w:rPr>
        <w:t>La convocatoria a sus sesiones ordinarias deberán</w:t>
      </w:r>
      <w:proofErr w:type="gramEnd"/>
      <w:r w:rsidRPr="00D45E6C">
        <w:rPr>
          <w:rFonts w:ascii="Source Sans Pro" w:hAnsi="Source Sans Pro" w:cs="Arial"/>
          <w:sz w:val="20"/>
          <w:szCs w:val="20"/>
        </w:rPr>
        <w:t xml:space="preserve"> realizarse con tres días hábiles de anticipación y la convocatoria a sus sesiones extraordinarias con un día hábil de anticipación;</w:t>
      </w:r>
    </w:p>
    <w:p w14:paraId="5147FC5A" w14:textId="77777777" w:rsidR="007779F4" w:rsidRPr="00D45E6C" w:rsidRDefault="007779F4" w:rsidP="007779F4">
      <w:pPr>
        <w:contextualSpacing/>
        <w:jc w:val="both"/>
        <w:rPr>
          <w:rFonts w:ascii="Source Sans Pro" w:hAnsi="Source Sans Pro" w:cs="Arial"/>
          <w:sz w:val="20"/>
          <w:szCs w:val="20"/>
        </w:rPr>
      </w:pPr>
    </w:p>
    <w:p w14:paraId="76E71AC6" w14:textId="77777777" w:rsidR="00E57C0E" w:rsidRDefault="00E57C0E" w:rsidP="00D45E6C">
      <w:pPr>
        <w:numPr>
          <w:ilvl w:val="0"/>
          <w:numId w:val="56"/>
        </w:numPr>
        <w:contextualSpacing/>
        <w:jc w:val="both"/>
        <w:rPr>
          <w:rFonts w:ascii="Source Sans Pro" w:hAnsi="Source Sans Pro" w:cs="Arial"/>
          <w:sz w:val="20"/>
          <w:szCs w:val="20"/>
        </w:rPr>
      </w:pPr>
      <w:r w:rsidRPr="00D45E6C">
        <w:rPr>
          <w:rFonts w:ascii="Source Sans Pro" w:hAnsi="Source Sans Pro" w:cs="Arial"/>
          <w:sz w:val="20"/>
          <w:szCs w:val="20"/>
        </w:rPr>
        <w:t>Sus sesiones ordinarias o extraordinarias son consideradas validas cuando se encuentran presentes más de la mitad de sus integrantes con derecho a voto;</w:t>
      </w:r>
    </w:p>
    <w:p w14:paraId="37EDD65F" w14:textId="77777777" w:rsidR="007779F4" w:rsidRPr="00D45E6C" w:rsidRDefault="007779F4" w:rsidP="007779F4">
      <w:pPr>
        <w:contextualSpacing/>
        <w:jc w:val="both"/>
        <w:rPr>
          <w:rFonts w:ascii="Source Sans Pro" w:hAnsi="Source Sans Pro" w:cs="Arial"/>
          <w:sz w:val="20"/>
          <w:szCs w:val="20"/>
        </w:rPr>
      </w:pPr>
    </w:p>
    <w:p w14:paraId="1AFB11D9" w14:textId="77777777" w:rsidR="00E57C0E" w:rsidRDefault="00E57C0E" w:rsidP="00D45E6C">
      <w:pPr>
        <w:numPr>
          <w:ilvl w:val="0"/>
          <w:numId w:val="56"/>
        </w:numPr>
        <w:contextualSpacing/>
        <w:jc w:val="both"/>
        <w:rPr>
          <w:rFonts w:ascii="Source Sans Pro" w:hAnsi="Source Sans Pro" w:cs="Arial"/>
          <w:sz w:val="20"/>
          <w:szCs w:val="20"/>
        </w:rPr>
      </w:pPr>
      <w:r w:rsidRPr="00D45E6C">
        <w:rPr>
          <w:rFonts w:ascii="Source Sans Pro" w:hAnsi="Source Sans Pro" w:cs="Arial"/>
          <w:sz w:val="20"/>
          <w:szCs w:val="20"/>
        </w:rPr>
        <w:t>Sus Acuerdos se toman por mayoría simple;</w:t>
      </w:r>
    </w:p>
    <w:p w14:paraId="6B796F18" w14:textId="77777777" w:rsidR="007779F4" w:rsidRPr="00D45E6C" w:rsidRDefault="007779F4" w:rsidP="007779F4">
      <w:pPr>
        <w:contextualSpacing/>
        <w:jc w:val="both"/>
        <w:rPr>
          <w:rFonts w:ascii="Source Sans Pro" w:hAnsi="Source Sans Pro" w:cs="Arial"/>
          <w:sz w:val="20"/>
          <w:szCs w:val="20"/>
        </w:rPr>
      </w:pPr>
    </w:p>
    <w:p w14:paraId="2CE8654F" w14:textId="77777777" w:rsidR="00E57C0E" w:rsidRDefault="00E57C0E" w:rsidP="00D45E6C">
      <w:pPr>
        <w:numPr>
          <w:ilvl w:val="0"/>
          <w:numId w:val="56"/>
        </w:numPr>
        <w:contextualSpacing/>
        <w:jc w:val="both"/>
        <w:rPr>
          <w:rFonts w:ascii="Source Sans Pro" w:hAnsi="Source Sans Pro" w:cs="Arial"/>
          <w:sz w:val="20"/>
          <w:szCs w:val="20"/>
        </w:rPr>
      </w:pPr>
      <w:r w:rsidRPr="00D45E6C">
        <w:rPr>
          <w:rFonts w:ascii="Source Sans Pro" w:hAnsi="Source Sans Pro" w:cs="Arial"/>
          <w:sz w:val="20"/>
          <w:szCs w:val="20"/>
        </w:rPr>
        <w:t xml:space="preserve">En el caso de empate en la votación de sus Acuerdos la persona </w:t>
      </w:r>
      <w:proofErr w:type="gramStart"/>
      <w:r w:rsidRPr="00D45E6C">
        <w:rPr>
          <w:rFonts w:ascii="Source Sans Pro" w:hAnsi="Source Sans Pro" w:cs="Arial"/>
          <w:sz w:val="20"/>
          <w:szCs w:val="20"/>
        </w:rPr>
        <w:t>Presidente</w:t>
      </w:r>
      <w:proofErr w:type="gramEnd"/>
      <w:r w:rsidRPr="00D45E6C">
        <w:rPr>
          <w:rFonts w:ascii="Source Sans Pro" w:hAnsi="Source Sans Pro" w:cs="Arial"/>
          <w:sz w:val="20"/>
          <w:szCs w:val="20"/>
        </w:rPr>
        <w:t xml:space="preserve"> tiene voto de calidad;</w:t>
      </w:r>
    </w:p>
    <w:p w14:paraId="35973BED" w14:textId="77777777" w:rsidR="007779F4" w:rsidRPr="00D45E6C" w:rsidRDefault="007779F4" w:rsidP="007779F4">
      <w:pPr>
        <w:contextualSpacing/>
        <w:jc w:val="both"/>
        <w:rPr>
          <w:rFonts w:ascii="Source Sans Pro" w:hAnsi="Source Sans Pro" w:cs="Arial"/>
          <w:sz w:val="20"/>
          <w:szCs w:val="20"/>
        </w:rPr>
      </w:pPr>
    </w:p>
    <w:p w14:paraId="6A83595E" w14:textId="77777777" w:rsidR="00E57C0E" w:rsidRPr="00D45E6C" w:rsidRDefault="00E57C0E" w:rsidP="00D45E6C">
      <w:pPr>
        <w:numPr>
          <w:ilvl w:val="0"/>
          <w:numId w:val="56"/>
        </w:numPr>
        <w:contextualSpacing/>
        <w:jc w:val="both"/>
        <w:rPr>
          <w:rFonts w:ascii="Source Sans Pro" w:hAnsi="Source Sans Pro" w:cs="Arial"/>
          <w:sz w:val="20"/>
          <w:szCs w:val="20"/>
        </w:rPr>
      </w:pPr>
      <w:r w:rsidRPr="00D45E6C">
        <w:rPr>
          <w:rFonts w:ascii="Source Sans Pro" w:hAnsi="Source Sans Pro" w:cs="Arial"/>
          <w:sz w:val="20"/>
          <w:szCs w:val="20"/>
        </w:rPr>
        <w:t>Pueden ser invitadas a sus sesiones, personas o instituciones reconocidas por sus aportaciones en los asuntos a tratar en sus sesiones, las cuales tienen únicamente derecho a voz.</w:t>
      </w:r>
    </w:p>
    <w:p w14:paraId="4C086AE7" w14:textId="77777777" w:rsidR="00E57C0E" w:rsidRPr="00D45E6C" w:rsidRDefault="00E57C0E" w:rsidP="00D45E6C">
      <w:pPr>
        <w:jc w:val="both"/>
        <w:rPr>
          <w:rFonts w:ascii="Source Sans Pro" w:hAnsi="Source Sans Pro" w:cs="Arial"/>
          <w:b/>
          <w:bCs/>
          <w:sz w:val="20"/>
          <w:szCs w:val="20"/>
          <w:lang w:bidi="es-ES"/>
        </w:rPr>
      </w:pPr>
    </w:p>
    <w:p w14:paraId="79F9EE24" w14:textId="77777777"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lastRenderedPageBreak/>
        <w:t>CAPÍTULO IV</w:t>
      </w:r>
    </w:p>
    <w:p w14:paraId="0431CD33"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De las Comisiones</w:t>
      </w:r>
    </w:p>
    <w:p w14:paraId="0599C338" w14:textId="77777777" w:rsidR="00E57C0E" w:rsidRPr="00D45E6C" w:rsidRDefault="00E57C0E" w:rsidP="00D45E6C">
      <w:pPr>
        <w:jc w:val="both"/>
        <w:rPr>
          <w:rFonts w:ascii="Source Sans Pro" w:hAnsi="Source Sans Pro" w:cs="Arial"/>
          <w:b/>
          <w:sz w:val="20"/>
          <w:szCs w:val="20"/>
          <w:lang w:bidi="es-ES"/>
        </w:rPr>
      </w:pPr>
    </w:p>
    <w:p w14:paraId="76E2FCD4"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17.- </w:t>
      </w:r>
      <w:r w:rsidRPr="00D45E6C">
        <w:rPr>
          <w:rFonts w:ascii="Source Sans Pro" w:hAnsi="Source Sans Pro" w:cs="Arial"/>
          <w:sz w:val="20"/>
          <w:szCs w:val="20"/>
          <w:lang w:bidi="es-ES"/>
        </w:rPr>
        <w:t>Las Comisiones son la forma de organización interna, de carácter colegiado, constituidas para el cumplimiento de las funciones y atribuciones del Consejo.</w:t>
      </w:r>
    </w:p>
    <w:p w14:paraId="7D0A47C6" w14:textId="77777777" w:rsidR="00E57C0E" w:rsidRPr="00D45E6C" w:rsidRDefault="00E57C0E" w:rsidP="00D45E6C">
      <w:pPr>
        <w:jc w:val="both"/>
        <w:rPr>
          <w:rFonts w:ascii="Source Sans Pro" w:hAnsi="Source Sans Pro" w:cs="Arial"/>
          <w:sz w:val="20"/>
          <w:szCs w:val="20"/>
          <w:lang w:bidi="es-ES"/>
        </w:rPr>
      </w:pPr>
    </w:p>
    <w:p w14:paraId="0E707364" w14:textId="77777777" w:rsidR="00E57C0E" w:rsidRPr="00D45E6C" w:rsidRDefault="00E57C0E" w:rsidP="00D45E6C">
      <w:pPr>
        <w:jc w:val="both"/>
        <w:rPr>
          <w:rFonts w:ascii="Source Sans Pro" w:hAnsi="Source Sans Pro" w:cs="Arial"/>
          <w:sz w:val="20"/>
          <w:szCs w:val="20"/>
          <w:lang w:bidi="es-ES"/>
        </w:rPr>
      </w:pPr>
      <w:proofErr w:type="gramStart"/>
      <w:r w:rsidRPr="00D45E6C">
        <w:rPr>
          <w:rFonts w:ascii="Source Sans Pro" w:hAnsi="Source Sans Pro" w:cs="Arial"/>
          <w:sz w:val="20"/>
          <w:szCs w:val="20"/>
          <w:lang w:bidi="es-ES"/>
        </w:rPr>
        <w:t>Las  Comisiones</w:t>
      </w:r>
      <w:proofErr w:type="gramEnd"/>
      <w:r w:rsidRPr="00D45E6C">
        <w:rPr>
          <w:rFonts w:ascii="Source Sans Pro" w:hAnsi="Source Sans Pro" w:cs="Arial"/>
          <w:sz w:val="20"/>
          <w:szCs w:val="20"/>
          <w:lang w:bidi="es-ES"/>
        </w:rPr>
        <w:t xml:space="preserve">  se  integran  con  un  mínimo  de  tres personas Consejeras y en su conformación se considera el perfil y la proporcionalidad de sus integrantes.</w:t>
      </w:r>
    </w:p>
    <w:p w14:paraId="0B076B91" w14:textId="77777777" w:rsidR="00E57C0E" w:rsidRPr="00D45E6C" w:rsidRDefault="00E57C0E" w:rsidP="00D45E6C">
      <w:pPr>
        <w:jc w:val="both"/>
        <w:rPr>
          <w:rFonts w:ascii="Source Sans Pro" w:hAnsi="Source Sans Pro" w:cs="Arial"/>
          <w:sz w:val="20"/>
          <w:szCs w:val="20"/>
          <w:lang w:bidi="es-ES"/>
        </w:rPr>
      </w:pPr>
    </w:p>
    <w:p w14:paraId="36B661E8"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Pueden contar con la participación de asesoría externa para la realización de tareas técnicas o especializadas, la cual, en ningún caso formarán parte de la Comisión en la que participen.</w:t>
      </w:r>
    </w:p>
    <w:p w14:paraId="0DD6DF05" w14:textId="77777777" w:rsidR="00E57C0E" w:rsidRPr="00D45E6C" w:rsidRDefault="00E57C0E" w:rsidP="00D45E6C">
      <w:pPr>
        <w:jc w:val="both"/>
        <w:rPr>
          <w:rFonts w:ascii="Source Sans Pro" w:hAnsi="Source Sans Pro" w:cs="Arial"/>
          <w:sz w:val="20"/>
          <w:szCs w:val="20"/>
          <w:lang w:bidi="es-ES"/>
        </w:rPr>
      </w:pPr>
    </w:p>
    <w:p w14:paraId="07367F36"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Las Comisiones son ordinarias, cuando la Asamblea General del Consejo o el Comité Directivo, les otorguen ese carácter por tener encomendados asuntos de naturaleza permanente.</w:t>
      </w:r>
    </w:p>
    <w:p w14:paraId="50BAFD87" w14:textId="77777777" w:rsidR="00E57C0E" w:rsidRPr="00D45E6C" w:rsidRDefault="00E57C0E" w:rsidP="00D45E6C">
      <w:pPr>
        <w:jc w:val="both"/>
        <w:rPr>
          <w:rFonts w:ascii="Source Sans Pro" w:hAnsi="Source Sans Pro" w:cs="Arial"/>
          <w:sz w:val="20"/>
          <w:szCs w:val="20"/>
          <w:lang w:bidi="es-ES"/>
        </w:rPr>
      </w:pPr>
    </w:p>
    <w:p w14:paraId="309D05C0"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Las Comisiones son especiales, cuando la Asamblea General del Consejo o el Comité Directivo, les otorguen ese carácter por tener encomendados asuntos de naturaleza transitoria o específica.</w:t>
      </w:r>
    </w:p>
    <w:p w14:paraId="12F26B32" w14:textId="77777777" w:rsidR="00E57C0E" w:rsidRPr="00D45E6C" w:rsidRDefault="00E57C0E" w:rsidP="00D45E6C">
      <w:pPr>
        <w:jc w:val="both"/>
        <w:rPr>
          <w:rFonts w:ascii="Source Sans Pro" w:hAnsi="Source Sans Pro" w:cs="Arial"/>
          <w:b/>
          <w:sz w:val="20"/>
          <w:szCs w:val="20"/>
        </w:rPr>
      </w:pPr>
    </w:p>
    <w:p w14:paraId="79072BD6" w14:textId="77777777" w:rsidR="00E57C0E" w:rsidRPr="00D45E6C" w:rsidRDefault="00E57C0E" w:rsidP="00D45E6C">
      <w:pPr>
        <w:jc w:val="both"/>
        <w:rPr>
          <w:rFonts w:ascii="Source Sans Pro" w:hAnsi="Source Sans Pro" w:cs="Arial"/>
          <w:sz w:val="20"/>
          <w:szCs w:val="20"/>
        </w:rPr>
      </w:pPr>
      <w:r w:rsidRPr="00D45E6C">
        <w:rPr>
          <w:rFonts w:ascii="Source Sans Pro" w:hAnsi="Source Sans Pro" w:cs="Arial"/>
          <w:b/>
          <w:sz w:val="20"/>
          <w:szCs w:val="20"/>
        </w:rPr>
        <w:t xml:space="preserve">Artículo 18.- </w:t>
      </w:r>
      <w:r w:rsidRPr="00D45E6C">
        <w:rPr>
          <w:rFonts w:ascii="Source Sans Pro" w:hAnsi="Source Sans Pro" w:cs="Arial"/>
          <w:sz w:val="20"/>
          <w:szCs w:val="20"/>
        </w:rPr>
        <w:t>Las Comisiones cuentan con las siguientes atribuciones:</w:t>
      </w:r>
    </w:p>
    <w:p w14:paraId="2329A64F" w14:textId="77777777" w:rsidR="00E57C0E" w:rsidRPr="00D45E6C" w:rsidRDefault="00E57C0E" w:rsidP="00D45E6C">
      <w:pPr>
        <w:jc w:val="both"/>
        <w:rPr>
          <w:rFonts w:ascii="Source Sans Pro" w:hAnsi="Source Sans Pro" w:cs="Arial"/>
          <w:sz w:val="20"/>
          <w:szCs w:val="20"/>
          <w:lang w:bidi="es-ES"/>
        </w:rPr>
      </w:pPr>
    </w:p>
    <w:p w14:paraId="0FDDD807" w14:textId="77777777" w:rsidR="00E57C0E" w:rsidRDefault="00E57C0E" w:rsidP="00D45E6C">
      <w:pPr>
        <w:numPr>
          <w:ilvl w:val="0"/>
          <w:numId w:val="57"/>
        </w:numPr>
        <w:contextualSpacing/>
        <w:jc w:val="both"/>
        <w:rPr>
          <w:rFonts w:ascii="Source Sans Pro" w:hAnsi="Source Sans Pro" w:cs="Arial"/>
          <w:sz w:val="20"/>
          <w:szCs w:val="20"/>
        </w:rPr>
      </w:pPr>
      <w:r w:rsidRPr="00D45E6C">
        <w:rPr>
          <w:rFonts w:ascii="Source Sans Pro" w:hAnsi="Source Sans Pro" w:cs="Arial"/>
          <w:sz w:val="20"/>
          <w:szCs w:val="20"/>
        </w:rPr>
        <w:t>Formular el proyecto de programa de trabajo del Consejo;</w:t>
      </w:r>
    </w:p>
    <w:p w14:paraId="3BB6314C" w14:textId="77777777" w:rsidR="007779F4" w:rsidRPr="00D45E6C" w:rsidRDefault="007779F4" w:rsidP="007779F4">
      <w:pPr>
        <w:ind w:left="720"/>
        <w:contextualSpacing/>
        <w:jc w:val="both"/>
        <w:rPr>
          <w:rFonts w:ascii="Source Sans Pro" w:hAnsi="Source Sans Pro" w:cs="Arial"/>
          <w:sz w:val="20"/>
          <w:szCs w:val="20"/>
        </w:rPr>
      </w:pPr>
    </w:p>
    <w:p w14:paraId="4CB54847" w14:textId="77777777" w:rsidR="00E57C0E" w:rsidRDefault="00E57C0E" w:rsidP="00D45E6C">
      <w:pPr>
        <w:numPr>
          <w:ilvl w:val="0"/>
          <w:numId w:val="57"/>
        </w:numPr>
        <w:contextualSpacing/>
        <w:jc w:val="both"/>
        <w:rPr>
          <w:rFonts w:ascii="Source Sans Pro" w:hAnsi="Source Sans Pro" w:cs="Arial"/>
          <w:sz w:val="20"/>
          <w:szCs w:val="20"/>
        </w:rPr>
      </w:pPr>
      <w:r w:rsidRPr="00D45E6C">
        <w:rPr>
          <w:rFonts w:ascii="Source Sans Pro" w:hAnsi="Source Sans Pro" w:cs="Arial"/>
          <w:sz w:val="20"/>
          <w:szCs w:val="20"/>
        </w:rPr>
        <w:t>Elaborar las propuestas de dictamen de los asuntos que son consultados al Consejo;</w:t>
      </w:r>
    </w:p>
    <w:p w14:paraId="0016C53D" w14:textId="77777777" w:rsidR="007779F4" w:rsidRPr="00D45E6C" w:rsidRDefault="007779F4" w:rsidP="007779F4">
      <w:pPr>
        <w:contextualSpacing/>
        <w:jc w:val="both"/>
        <w:rPr>
          <w:rFonts w:ascii="Source Sans Pro" w:hAnsi="Source Sans Pro" w:cs="Arial"/>
          <w:sz w:val="20"/>
          <w:szCs w:val="20"/>
        </w:rPr>
      </w:pPr>
    </w:p>
    <w:p w14:paraId="61A2AD6C" w14:textId="77777777" w:rsidR="00E57C0E" w:rsidRDefault="00E57C0E" w:rsidP="00D45E6C">
      <w:pPr>
        <w:numPr>
          <w:ilvl w:val="0"/>
          <w:numId w:val="57"/>
        </w:numPr>
        <w:contextualSpacing/>
        <w:jc w:val="both"/>
        <w:rPr>
          <w:rFonts w:ascii="Source Sans Pro" w:hAnsi="Source Sans Pro" w:cs="Arial"/>
          <w:sz w:val="20"/>
          <w:szCs w:val="20"/>
        </w:rPr>
      </w:pPr>
      <w:r w:rsidRPr="00D45E6C">
        <w:rPr>
          <w:rFonts w:ascii="Source Sans Pro" w:hAnsi="Source Sans Pro" w:cs="Arial"/>
          <w:sz w:val="20"/>
          <w:szCs w:val="20"/>
        </w:rPr>
        <w:t>Preparar las propuestas o contrapropuestas de los asuntos que le son consultados al Consejo;</w:t>
      </w:r>
    </w:p>
    <w:p w14:paraId="1D019F65" w14:textId="77777777" w:rsidR="007779F4" w:rsidRPr="00D45E6C" w:rsidRDefault="007779F4" w:rsidP="007779F4">
      <w:pPr>
        <w:contextualSpacing/>
        <w:jc w:val="both"/>
        <w:rPr>
          <w:rFonts w:ascii="Source Sans Pro" w:hAnsi="Source Sans Pro" w:cs="Arial"/>
          <w:sz w:val="20"/>
          <w:szCs w:val="20"/>
        </w:rPr>
      </w:pPr>
    </w:p>
    <w:p w14:paraId="38E3FC13" w14:textId="77777777" w:rsidR="00E57C0E" w:rsidRDefault="00E57C0E" w:rsidP="00D45E6C">
      <w:pPr>
        <w:numPr>
          <w:ilvl w:val="0"/>
          <w:numId w:val="57"/>
        </w:numPr>
        <w:contextualSpacing/>
        <w:jc w:val="both"/>
        <w:rPr>
          <w:rFonts w:ascii="Source Sans Pro" w:hAnsi="Source Sans Pro" w:cs="Arial"/>
          <w:sz w:val="20"/>
          <w:szCs w:val="20"/>
        </w:rPr>
      </w:pPr>
      <w:r w:rsidRPr="00D45E6C">
        <w:rPr>
          <w:rFonts w:ascii="Source Sans Pro" w:hAnsi="Source Sans Pro" w:cs="Arial"/>
          <w:sz w:val="20"/>
          <w:szCs w:val="20"/>
        </w:rPr>
        <w:t>Emitir las propuestas de opinión del Consejo sobre los asuntos que son de interés estratégico para la Ciudad en las materias económica, social y ambiental;</w:t>
      </w:r>
    </w:p>
    <w:p w14:paraId="253A43C1" w14:textId="77777777" w:rsidR="007779F4" w:rsidRPr="00D45E6C" w:rsidRDefault="007779F4" w:rsidP="007779F4">
      <w:pPr>
        <w:contextualSpacing/>
        <w:jc w:val="both"/>
        <w:rPr>
          <w:rFonts w:ascii="Source Sans Pro" w:hAnsi="Source Sans Pro" w:cs="Arial"/>
          <w:sz w:val="20"/>
          <w:szCs w:val="20"/>
        </w:rPr>
      </w:pPr>
    </w:p>
    <w:p w14:paraId="1D4A37B3" w14:textId="77777777" w:rsidR="00E57C0E" w:rsidRDefault="00E57C0E" w:rsidP="00D45E6C">
      <w:pPr>
        <w:numPr>
          <w:ilvl w:val="0"/>
          <w:numId w:val="57"/>
        </w:numPr>
        <w:contextualSpacing/>
        <w:jc w:val="both"/>
        <w:rPr>
          <w:rFonts w:ascii="Source Sans Pro" w:hAnsi="Source Sans Pro" w:cs="Arial"/>
          <w:sz w:val="20"/>
          <w:szCs w:val="20"/>
        </w:rPr>
      </w:pPr>
      <w:r w:rsidRPr="00D45E6C">
        <w:rPr>
          <w:rFonts w:ascii="Source Sans Pro" w:hAnsi="Source Sans Pro" w:cs="Arial"/>
          <w:sz w:val="20"/>
          <w:szCs w:val="20"/>
        </w:rPr>
        <w:t>Solicitar la información necesaria para el ejercicio de las funciones y atribuciones del Consejo;</w:t>
      </w:r>
    </w:p>
    <w:p w14:paraId="79CECACB" w14:textId="77777777" w:rsidR="007779F4" w:rsidRPr="00D45E6C" w:rsidRDefault="007779F4" w:rsidP="007779F4">
      <w:pPr>
        <w:contextualSpacing/>
        <w:jc w:val="both"/>
        <w:rPr>
          <w:rFonts w:ascii="Source Sans Pro" w:hAnsi="Source Sans Pro" w:cs="Arial"/>
          <w:sz w:val="20"/>
          <w:szCs w:val="20"/>
        </w:rPr>
      </w:pPr>
    </w:p>
    <w:p w14:paraId="43479CDA" w14:textId="77777777" w:rsidR="00E57C0E" w:rsidRDefault="00E57C0E" w:rsidP="00D45E6C">
      <w:pPr>
        <w:numPr>
          <w:ilvl w:val="0"/>
          <w:numId w:val="57"/>
        </w:numPr>
        <w:contextualSpacing/>
        <w:jc w:val="both"/>
        <w:rPr>
          <w:rFonts w:ascii="Source Sans Pro" w:hAnsi="Source Sans Pro" w:cs="Arial"/>
          <w:sz w:val="20"/>
          <w:szCs w:val="20"/>
        </w:rPr>
      </w:pPr>
      <w:r w:rsidRPr="00D45E6C">
        <w:rPr>
          <w:rFonts w:ascii="Source Sans Pro" w:hAnsi="Source Sans Pro" w:cs="Arial"/>
          <w:sz w:val="20"/>
          <w:szCs w:val="20"/>
        </w:rPr>
        <w:t>Realizar informes sobre temas propios a la naturaleza de la Comisión;</w:t>
      </w:r>
    </w:p>
    <w:p w14:paraId="1CFC624B" w14:textId="77777777" w:rsidR="007779F4" w:rsidRPr="00D45E6C" w:rsidRDefault="007779F4" w:rsidP="007779F4">
      <w:pPr>
        <w:contextualSpacing/>
        <w:jc w:val="both"/>
        <w:rPr>
          <w:rFonts w:ascii="Source Sans Pro" w:hAnsi="Source Sans Pro" w:cs="Arial"/>
          <w:sz w:val="20"/>
          <w:szCs w:val="20"/>
        </w:rPr>
      </w:pPr>
    </w:p>
    <w:p w14:paraId="2D593455" w14:textId="77777777" w:rsidR="00E57C0E" w:rsidRDefault="00E57C0E" w:rsidP="00D45E6C">
      <w:pPr>
        <w:numPr>
          <w:ilvl w:val="0"/>
          <w:numId w:val="57"/>
        </w:numPr>
        <w:contextualSpacing/>
        <w:jc w:val="both"/>
        <w:rPr>
          <w:rFonts w:ascii="Source Sans Pro" w:hAnsi="Source Sans Pro" w:cs="Arial"/>
          <w:sz w:val="20"/>
          <w:szCs w:val="20"/>
        </w:rPr>
      </w:pPr>
      <w:r w:rsidRPr="00D45E6C">
        <w:rPr>
          <w:rFonts w:ascii="Source Sans Pro" w:hAnsi="Source Sans Pro" w:cs="Arial"/>
          <w:sz w:val="20"/>
          <w:szCs w:val="20"/>
        </w:rPr>
        <w:t>Formular propuestas y recomendaciones al Paquete Económico Anual de la Ciudad de México;</w:t>
      </w:r>
    </w:p>
    <w:p w14:paraId="4BAB49A1" w14:textId="77777777" w:rsidR="007779F4" w:rsidRPr="00D45E6C" w:rsidRDefault="007779F4" w:rsidP="007779F4">
      <w:pPr>
        <w:contextualSpacing/>
        <w:jc w:val="both"/>
        <w:rPr>
          <w:rFonts w:ascii="Source Sans Pro" w:hAnsi="Source Sans Pro" w:cs="Arial"/>
          <w:sz w:val="20"/>
          <w:szCs w:val="20"/>
        </w:rPr>
      </w:pPr>
    </w:p>
    <w:p w14:paraId="52397240" w14:textId="77777777" w:rsidR="00E57C0E" w:rsidRDefault="00E57C0E" w:rsidP="00D45E6C">
      <w:pPr>
        <w:numPr>
          <w:ilvl w:val="0"/>
          <w:numId w:val="57"/>
        </w:numPr>
        <w:contextualSpacing/>
        <w:jc w:val="both"/>
        <w:rPr>
          <w:rFonts w:ascii="Source Sans Pro" w:hAnsi="Source Sans Pro" w:cs="Arial"/>
          <w:sz w:val="20"/>
          <w:szCs w:val="20"/>
        </w:rPr>
      </w:pPr>
      <w:r w:rsidRPr="00D45E6C">
        <w:rPr>
          <w:rFonts w:ascii="Source Sans Pro" w:hAnsi="Source Sans Pro" w:cs="Arial"/>
          <w:sz w:val="20"/>
          <w:szCs w:val="20"/>
        </w:rPr>
        <w:t>Analizar la participación del Consejo en fideicomisos públicos y privados que tengan como fin impulsar las funciones de este órgano;</w:t>
      </w:r>
    </w:p>
    <w:p w14:paraId="0591B42D" w14:textId="77777777" w:rsidR="007779F4" w:rsidRPr="00D45E6C" w:rsidRDefault="007779F4" w:rsidP="007779F4">
      <w:pPr>
        <w:contextualSpacing/>
        <w:jc w:val="both"/>
        <w:rPr>
          <w:rFonts w:ascii="Source Sans Pro" w:hAnsi="Source Sans Pro" w:cs="Arial"/>
          <w:sz w:val="20"/>
          <w:szCs w:val="20"/>
        </w:rPr>
      </w:pPr>
    </w:p>
    <w:p w14:paraId="00E0E522" w14:textId="77777777" w:rsidR="00E57C0E" w:rsidRDefault="00E57C0E" w:rsidP="00D45E6C">
      <w:pPr>
        <w:numPr>
          <w:ilvl w:val="0"/>
          <w:numId w:val="57"/>
        </w:numPr>
        <w:contextualSpacing/>
        <w:jc w:val="both"/>
        <w:rPr>
          <w:rFonts w:ascii="Source Sans Pro" w:hAnsi="Source Sans Pro" w:cs="Arial"/>
          <w:sz w:val="20"/>
          <w:szCs w:val="20"/>
        </w:rPr>
      </w:pPr>
      <w:r w:rsidRPr="00D45E6C">
        <w:rPr>
          <w:rFonts w:ascii="Source Sans Pro" w:hAnsi="Source Sans Pro" w:cs="Arial"/>
          <w:sz w:val="20"/>
          <w:szCs w:val="20"/>
        </w:rPr>
        <w:t>Aprobar su calendario de sesiones ordinarias;</w:t>
      </w:r>
    </w:p>
    <w:p w14:paraId="70230C9C" w14:textId="77777777" w:rsidR="007779F4" w:rsidRPr="00D45E6C" w:rsidRDefault="007779F4" w:rsidP="007779F4">
      <w:pPr>
        <w:contextualSpacing/>
        <w:jc w:val="both"/>
        <w:rPr>
          <w:rFonts w:ascii="Source Sans Pro" w:hAnsi="Source Sans Pro" w:cs="Arial"/>
          <w:sz w:val="20"/>
          <w:szCs w:val="20"/>
        </w:rPr>
      </w:pPr>
    </w:p>
    <w:p w14:paraId="4EC301B2" w14:textId="77777777" w:rsidR="00E57C0E" w:rsidRDefault="00E57C0E" w:rsidP="00D45E6C">
      <w:pPr>
        <w:numPr>
          <w:ilvl w:val="0"/>
          <w:numId w:val="57"/>
        </w:numPr>
        <w:contextualSpacing/>
        <w:jc w:val="both"/>
        <w:rPr>
          <w:rFonts w:ascii="Source Sans Pro" w:hAnsi="Source Sans Pro" w:cs="Arial"/>
          <w:sz w:val="20"/>
          <w:szCs w:val="20"/>
        </w:rPr>
      </w:pPr>
      <w:r w:rsidRPr="00D45E6C">
        <w:rPr>
          <w:rFonts w:ascii="Source Sans Pro" w:hAnsi="Source Sans Pro" w:cs="Arial"/>
          <w:sz w:val="20"/>
          <w:szCs w:val="20"/>
        </w:rPr>
        <w:t>Las demás previstas en otras leyes o reglamentos; y</w:t>
      </w:r>
    </w:p>
    <w:p w14:paraId="795AB9FF" w14:textId="77777777" w:rsidR="007779F4" w:rsidRPr="00D45E6C" w:rsidRDefault="007779F4" w:rsidP="007779F4">
      <w:pPr>
        <w:contextualSpacing/>
        <w:jc w:val="both"/>
        <w:rPr>
          <w:rFonts w:ascii="Source Sans Pro" w:hAnsi="Source Sans Pro" w:cs="Arial"/>
          <w:sz w:val="20"/>
          <w:szCs w:val="20"/>
        </w:rPr>
      </w:pPr>
    </w:p>
    <w:p w14:paraId="2A24FA49" w14:textId="77777777" w:rsidR="00E57C0E" w:rsidRPr="00D45E6C" w:rsidRDefault="00E57C0E" w:rsidP="00D45E6C">
      <w:pPr>
        <w:numPr>
          <w:ilvl w:val="0"/>
          <w:numId w:val="57"/>
        </w:numPr>
        <w:contextualSpacing/>
        <w:jc w:val="both"/>
        <w:rPr>
          <w:rFonts w:ascii="Source Sans Pro" w:hAnsi="Source Sans Pro" w:cs="Arial"/>
          <w:sz w:val="20"/>
          <w:szCs w:val="20"/>
        </w:rPr>
      </w:pPr>
      <w:r w:rsidRPr="00D45E6C">
        <w:rPr>
          <w:rFonts w:ascii="Source Sans Pro" w:hAnsi="Source Sans Pro" w:cs="Arial"/>
          <w:sz w:val="20"/>
          <w:szCs w:val="20"/>
        </w:rPr>
        <w:t>Las demás análogas al cumplimiento del objeto del Consejo.</w:t>
      </w:r>
    </w:p>
    <w:p w14:paraId="67A281AF" w14:textId="77777777" w:rsidR="00E57C0E" w:rsidRPr="00D45E6C" w:rsidRDefault="00E57C0E" w:rsidP="00D45E6C">
      <w:pPr>
        <w:jc w:val="both"/>
        <w:rPr>
          <w:rFonts w:ascii="Source Sans Pro" w:hAnsi="Source Sans Pro" w:cs="Arial"/>
          <w:sz w:val="20"/>
          <w:szCs w:val="20"/>
        </w:rPr>
      </w:pPr>
    </w:p>
    <w:p w14:paraId="6055F522"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19.- </w:t>
      </w:r>
      <w:r w:rsidRPr="00D45E6C">
        <w:rPr>
          <w:rFonts w:ascii="Source Sans Pro" w:hAnsi="Source Sans Pro" w:cs="Arial"/>
          <w:sz w:val="20"/>
          <w:szCs w:val="20"/>
          <w:lang w:bidi="es-ES"/>
        </w:rPr>
        <w:t>Sin perjuicio de lo establecido en el Reglamento, las Comisiones se sujetan a las siguientes reglas:</w:t>
      </w:r>
    </w:p>
    <w:p w14:paraId="5CA9FC08" w14:textId="77777777" w:rsidR="00E57C0E" w:rsidRPr="00D45E6C" w:rsidRDefault="00E57C0E" w:rsidP="00D45E6C">
      <w:pPr>
        <w:jc w:val="both"/>
        <w:rPr>
          <w:rFonts w:ascii="Source Sans Pro" w:hAnsi="Source Sans Pro" w:cs="Arial"/>
          <w:sz w:val="20"/>
          <w:szCs w:val="20"/>
          <w:lang w:bidi="es-ES"/>
        </w:rPr>
      </w:pPr>
    </w:p>
    <w:p w14:paraId="0036A137" w14:textId="77777777" w:rsidR="00E57C0E" w:rsidRPr="00D45E6C" w:rsidRDefault="00E57C0E" w:rsidP="00D45E6C">
      <w:pPr>
        <w:numPr>
          <w:ilvl w:val="0"/>
          <w:numId w:val="58"/>
        </w:numPr>
        <w:contextualSpacing/>
        <w:jc w:val="both"/>
        <w:rPr>
          <w:rFonts w:ascii="Source Sans Pro" w:hAnsi="Source Sans Pro" w:cs="Arial"/>
          <w:sz w:val="20"/>
          <w:szCs w:val="20"/>
        </w:rPr>
      </w:pPr>
      <w:r w:rsidRPr="00D45E6C">
        <w:rPr>
          <w:rFonts w:ascii="Source Sans Pro" w:hAnsi="Source Sans Pro" w:cs="Arial"/>
          <w:sz w:val="20"/>
          <w:szCs w:val="20"/>
        </w:rPr>
        <w:t>Celebran sesiones ordinarias según lo determinen en su calendario de sesiones y sesiones extraordinarias las veces que lo consideran necesario;</w:t>
      </w:r>
    </w:p>
    <w:p w14:paraId="4AD37A72" w14:textId="77777777" w:rsidR="00E57C0E" w:rsidRDefault="00E57C0E" w:rsidP="00D45E6C">
      <w:pPr>
        <w:numPr>
          <w:ilvl w:val="0"/>
          <w:numId w:val="58"/>
        </w:numPr>
        <w:contextualSpacing/>
        <w:jc w:val="both"/>
        <w:rPr>
          <w:rFonts w:ascii="Source Sans Pro" w:hAnsi="Source Sans Pro" w:cs="Arial"/>
          <w:sz w:val="20"/>
          <w:szCs w:val="20"/>
        </w:rPr>
      </w:pPr>
      <w:proofErr w:type="gramStart"/>
      <w:r w:rsidRPr="00D45E6C">
        <w:rPr>
          <w:rFonts w:ascii="Source Sans Pro" w:hAnsi="Source Sans Pro" w:cs="Arial"/>
          <w:sz w:val="20"/>
          <w:szCs w:val="20"/>
        </w:rPr>
        <w:lastRenderedPageBreak/>
        <w:t>La convocatoria a sus sesiones ordinarias deberán</w:t>
      </w:r>
      <w:proofErr w:type="gramEnd"/>
      <w:r w:rsidRPr="00D45E6C">
        <w:rPr>
          <w:rFonts w:ascii="Source Sans Pro" w:hAnsi="Source Sans Pro" w:cs="Arial"/>
          <w:sz w:val="20"/>
          <w:szCs w:val="20"/>
        </w:rPr>
        <w:t xml:space="preserve"> realizarse con dos días hábiles de anticipación y la convocatoria a sus sesiones extraordinarias con un día hábil de anticipación;</w:t>
      </w:r>
    </w:p>
    <w:p w14:paraId="033B4263" w14:textId="77777777" w:rsidR="001F1BF4" w:rsidRPr="00D45E6C" w:rsidRDefault="001F1BF4" w:rsidP="001F1BF4">
      <w:pPr>
        <w:ind w:left="720"/>
        <w:contextualSpacing/>
        <w:jc w:val="both"/>
        <w:rPr>
          <w:rFonts w:ascii="Source Sans Pro" w:hAnsi="Source Sans Pro" w:cs="Arial"/>
          <w:sz w:val="20"/>
          <w:szCs w:val="20"/>
        </w:rPr>
      </w:pPr>
    </w:p>
    <w:p w14:paraId="2E0D3B7D" w14:textId="77777777" w:rsidR="00E57C0E" w:rsidRDefault="00E57C0E" w:rsidP="00D45E6C">
      <w:pPr>
        <w:numPr>
          <w:ilvl w:val="0"/>
          <w:numId w:val="58"/>
        </w:numPr>
        <w:contextualSpacing/>
        <w:jc w:val="both"/>
        <w:rPr>
          <w:rFonts w:ascii="Source Sans Pro" w:hAnsi="Source Sans Pro" w:cs="Arial"/>
          <w:sz w:val="20"/>
          <w:szCs w:val="20"/>
        </w:rPr>
      </w:pPr>
      <w:r w:rsidRPr="00D45E6C">
        <w:rPr>
          <w:rFonts w:ascii="Source Sans Pro" w:hAnsi="Source Sans Pro" w:cs="Arial"/>
          <w:sz w:val="20"/>
          <w:szCs w:val="20"/>
        </w:rPr>
        <w:t>Sus sesiones ordinarias o extraordinarias son consideradas válidas cuando se encuentran presentes más de la mitad de sus integrantes con derecho a voto;</w:t>
      </w:r>
    </w:p>
    <w:p w14:paraId="0EAD3AA5" w14:textId="77777777" w:rsidR="001F1BF4" w:rsidRPr="00D45E6C" w:rsidRDefault="001F1BF4" w:rsidP="001F1BF4">
      <w:pPr>
        <w:contextualSpacing/>
        <w:jc w:val="both"/>
        <w:rPr>
          <w:rFonts w:ascii="Source Sans Pro" w:hAnsi="Source Sans Pro" w:cs="Arial"/>
          <w:sz w:val="20"/>
          <w:szCs w:val="20"/>
        </w:rPr>
      </w:pPr>
    </w:p>
    <w:p w14:paraId="4CAFE4A1" w14:textId="77777777" w:rsidR="00E57C0E" w:rsidRDefault="00E57C0E" w:rsidP="00D45E6C">
      <w:pPr>
        <w:numPr>
          <w:ilvl w:val="0"/>
          <w:numId w:val="58"/>
        </w:numPr>
        <w:contextualSpacing/>
        <w:jc w:val="both"/>
        <w:rPr>
          <w:rFonts w:ascii="Source Sans Pro" w:hAnsi="Source Sans Pro" w:cs="Arial"/>
          <w:sz w:val="20"/>
          <w:szCs w:val="20"/>
        </w:rPr>
      </w:pPr>
      <w:r w:rsidRPr="00D45E6C">
        <w:rPr>
          <w:rFonts w:ascii="Source Sans Pro" w:hAnsi="Source Sans Pro" w:cs="Arial"/>
          <w:sz w:val="20"/>
          <w:szCs w:val="20"/>
        </w:rPr>
        <w:t>Sus Acuerdos se toman por mayoría simple;</w:t>
      </w:r>
    </w:p>
    <w:p w14:paraId="73DDEBC1" w14:textId="77777777" w:rsidR="001F1BF4" w:rsidRPr="00D45E6C" w:rsidRDefault="001F1BF4" w:rsidP="001F1BF4">
      <w:pPr>
        <w:contextualSpacing/>
        <w:jc w:val="both"/>
        <w:rPr>
          <w:rFonts w:ascii="Source Sans Pro" w:hAnsi="Source Sans Pro" w:cs="Arial"/>
          <w:sz w:val="20"/>
          <w:szCs w:val="20"/>
        </w:rPr>
      </w:pPr>
    </w:p>
    <w:p w14:paraId="12E2D380" w14:textId="77777777" w:rsidR="00E57C0E" w:rsidRDefault="00E57C0E" w:rsidP="00D45E6C">
      <w:pPr>
        <w:numPr>
          <w:ilvl w:val="0"/>
          <w:numId w:val="58"/>
        </w:numPr>
        <w:contextualSpacing/>
        <w:jc w:val="both"/>
        <w:rPr>
          <w:rFonts w:ascii="Source Sans Pro" w:hAnsi="Source Sans Pro" w:cs="Arial"/>
          <w:sz w:val="20"/>
          <w:szCs w:val="20"/>
        </w:rPr>
      </w:pPr>
      <w:r w:rsidRPr="00D45E6C">
        <w:rPr>
          <w:rFonts w:ascii="Source Sans Pro" w:hAnsi="Source Sans Pro" w:cs="Arial"/>
          <w:sz w:val="20"/>
          <w:szCs w:val="20"/>
        </w:rPr>
        <w:t>En el caso de empate en la votación de sus Acuerdos, la persona Titular de la Comisión tiene voto de calidad;</w:t>
      </w:r>
    </w:p>
    <w:p w14:paraId="062D8F97" w14:textId="77777777" w:rsidR="001F1BF4" w:rsidRPr="00D45E6C" w:rsidRDefault="001F1BF4" w:rsidP="001F1BF4">
      <w:pPr>
        <w:contextualSpacing/>
        <w:jc w:val="both"/>
        <w:rPr>
          <w:rFonts w:ascii="Source Sans Pro" w:hAnsi="Source Sans Pro" w:cs="Arial"/>
          <w:sz w:val="20"/>
          <w:szCs w:val="20"/>
        </w:rPr>
      </w:pPr>
    </w:p>
    <w:p w14:paraId="22D89544" w14:textId="77777777" w:rsidR="00E57C0E" w:rsidRPr="00D45E6C" w:rsidRDefault="00E57C0E" w:rsidP="00D45E6C">
      <w:pPr>
        <w:numPr>
          <w:ilvl w:val="0"/>
          <w:numId w:val="58"/>
        </w:numPr>
        <w:contextualSpacing/>
        <w:jc w:val="both"/>
        <w:rPr>
          <w:rFonts w:ascii="Source Sans Pro" w:hAnsi="Source Sans Pro" w:cs="Arial"/>
          <w:sz w:val="20"/>
          <w:szCs w:val="20"/>
        </w:rPr>
      </w:pPr>
      <w:r w:rsidRPr="00D45E6C">
        <w:rPr>
          <w:rFonts w:ascii="Source Sans Pro" w:hAnsi="Source Sans Pro" w:cs="Arial"/>
          <w:sz w:val="20"/>
          <w:szCs w:val="20"/>
        </w:rPr>
        <w:t xml:space="preserve">Pueden ser invitadas a sus sesiones personas o instituciones reconocidas por sus aportaciones en los asuntos a tratar, las cuales tienen únicamente derecho a voz. </w:t>
      </w:r>
    </w:p>
    <w:p w14:paraId="69E31B48" w14:textId="77777777" w:rsidR="00E57C0E" w:rsidRPr="00D45E6C" w:rsidRDefault="00E57C0E" w:rsidP="00D45E6C">
      <w:pPr>
        <w:jc w:val="both"/>
        <w:rPr>
          <w:rFonts w:ascii="Source Sans Pro" w:hAnsi="Source Sans Pro" w:cs="Arial"/>
          <w:b/>
          <w:sz w:val="20"/>
          <w:szCs w:val="20"/>
        </w:rPr>
      </w:pPr>
    </w:p>
    <w:p w14:paraId="489A813B"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CAPÍTULO V</w:t>
      </w:r>
    </w:p>
    <w:p w14:paraId="6A5C99BC" w14:textId="77777777"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t>De los Órganos Unipersonales</w:t>
      </w:r>
    </w:p>
    <w:p w14:paraId="7D82B150" w14:textId="77777777" w:rsidR="00E57C0E" w:rsidRPr="00D45E6C" w:rsidRDefault="00E57C0E" w:rsidP="00D45E6C">
      <w:pPr>
        <w:jc w:val="both"/>
        <w:rPr>
          <w:rFonts w:ascii="Source Sans Pro" w:hAnsi="Source Sans Pro" w:cs="Arial"/>
          <w:b/>
          <w:sz w:val="20"/>
          <w:szCs w:val="20"/>
          <w:lang w:bidi="es-ES"/>
        </w:rPr>
      </w:pPr>
    </w:p>
    <w:p w14:paraId="19D9391C"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20.- </w:t>
      </w:r>
      <w:r w:rsidRPr="00D45E6C">
        <w:rPr>
          <w:rFonts w:ascii="Source Sans Pro" w:hAnsi="Source Sans Pro" w:cs="Arial"/>
          <w:sz w:val="20"/>
          <w:szCs w:val="20"/>
          <w:lang w:bidi="es-ES"/>
        </w:rPr>
        <w:t>El Consejo cuenta con los siguientes órganos unipersonales:</w:t>
      </w:r>
    </w:p>
    <w:p w14:paraId="3D70A224" w14:textId="77777777" w:rsidR="00E57C0E" w:rsidRPr="00D45E6C" w:rsidRDefault="00E57C0E" w:rsidP="00D45E6C">
      <w:pPr>
        <w:jc w:val="both"/>
        <w:rPr>
          <w:rFonts w:ascii="Source Sans Pro" w:hAnsi="Source Sans Pro" w:cs="Arial"/>
          <w:sz w:val="20"/>
          <w:szCs w:val="20"/>
          <w:lang w:bidi="es-ES"/>
        </w:rPr>
      </w:pPr>
    </w:p>
    <w:p w14:paraId="2509170C" w14:textId="77777777" w:rsidR="00E57C0E" w:rsidRDefault="00E57C0E" w:rsidP="00D45E6C">
      <w:pPr>
        <w:numPr>
          <w:ilvl w:val="0"/>
          <w:numId w:val="59"/>
        </w:numPr>
        <w:contextualSpacing/>
        <w:jc w:val="both"/>
        <w:rPr>
          <w:rFonts w:ascii="Source Sans Pro" w:hAnsi="Source Sans Pro" w:cs="Arial"/>
          <w:sz w:val="20"/>
          <w:szCs w:val="20"/>
        </w:rPr>
      </w:pPr>
      <w:r w:rsidRPr="00D45E6C">
        <w:rPr>
          <w:rFonts w:ascii="Source Sans Pro" w:hAnsi="Source Sans Pro" w:cs="Arial"/>
          <w:sz w:val="20"/>
          <w:szCs w:val="20"/>
        </w:rPr>
        <w:t>La Presidencia de la Asamblea General y la Presidencia del Comité Directivo;</w:t>
      </w:r>
    </w:p>
    <w:p w14:paraId="30B2633C" w14:textId="77777777" w:rsidR="001F1BF4" w:rsidRPr="00D45E6C" w:rsidRDefault="001F1BF4" w:rsidP="001F1BF4">
      <w:pPr>
        <w:ind w:left="720"/>
        <w:contextualSpacing/>
        <w:jc w:val="both"/>
        <w:rPr>
          <w:rFonts w:ascii="Source Sans Pro" w:hAnsi="Source Sans Pro" w:cs="Arial"/>
          <w:sz w:val="20"/>
          <w:szCs w:val="20"/>
        </w:rPr>
      </w:pPr>
    </w:p>
    <w:p w14:paraId="68C5E446" w14:textId="77777777" w:rsidR="00E57C0E" w:rsidRDefault="00E57C0E" w:rsidP="00D45E6C">
      <w:pPr>
        <w:numPr>
          <w:ilvl w:val="0"/>
          <w:numId w:val="59"/>
        </w:numPr>
        <w:contextualSpacing/>
        <w:jc w:val="both"/>
        <w:rPr>
          <w:rFonts w:ascii="Source Sans Pro" w:hAnsi="Source Sans Pro" w:cs="Arial"/>
          <w:sz w:val="20"/>
          <w:szCs w:val="20"/>
        </w:rPr>
      </w:pPr>
      <w:r w:rsidRPr="00D45E6C">
        <w:rPr>
          <w:rFonts w:ascii="Source Sans Pro" w:hAnsi="Source Sans Pro" w:cs="Arial"/>
          <w:sz w:val="20"/>
          <w:szCs w:val="20"/>
        </w:rPr>
        <w:t>La Secretaría Técnica de la Asamblea General del Consejo y la Secretaría Técnica del Comité Directivo;</w:t>
      </w:r>
    </w:p>
    <w:p w14:paraId="77794AAF" w14:textId="77777777" w:rsidR="001F1BF4" w:rsidRPr="00D45E6C" w:rsidRDefault="001F1BF4" w:rsidP="001F1BF4">
      <w:pPr>
        <w:contextualSpacing/>
        <w:jc w:val="both"/>
        <w:rPr>
          <w:rFonts w:ascii="Source Sans Pro" w:hAnsi="Source Sans Pro" w:cs="Arial"/>
          <w:sz w:val="20"/>
          <w:szCs w:val="20"/>
        </w:rPr>
      </w:pPr>
    </w:p>
    <w:p w14:paraId="0AD3451F" w14:textId="77777777" w:rsidR="00E57C0E" w:rsidRPr="00D45E6C" w:rsidRDefault="00E57C0E" w:rsidP="00D45E6C">
      <w:pPr>
        <w:numPr>
          <w:ilvl w:val="0"/>
          <w:numId w:val="59"/>
        </w:numPr>
        <w:contextualSpacing/>
        <w:jc w:val="both"/>
        <w:rPr>
          <w:rFonts w:ascii="Source Sans Pro" w:hAnsi="Source Sans Pro" w:cs="Arial"/>
          <w:sz w:val="20"/>
          <w:szCs w:val="20"/>
        </w:rPr>
      </w:pPr>
      <w:r w:rsidRPr="00D45E6C">
        <w:rPr>
          <w:rFonts w:ascii="Source Sans Pro" w:hAnsi="Source Sans Pro" w:cs="Arial"/>
          <w:sz w:val="20"/>
          <w:szCs w:val="20"/>
        </w:rPr>
        <w:t xml:space="preserve">Las personas Titulares de las Comisiones, y las Secretarías Técnicas de las Comisiones. </w:t>
      </w:r>
    </w:p>
    <w:p w14:paraId="7AF32B53" w14:textId="77777777" w:rsidR="00E57C0E" w:rsidRPr="00D45E6C" w:rsidRDefault="00E57C0E" w:rsidP="00D45E6C">
      <w:pPr>
        <w:jc w:val="both"/>
        <w:rPr>
          <w:rFonts w:ascii="Source Sans Pro" w:hAnsi="Source Sans Pro" w:cs="Arial"/>
          <w:b/>
          <w:sz w:val="20"/>
          <w:szCs w:val="20"/>
        </w:rPr>
      </w:pPr>
    </w:p>
    <w:p w14:paraId="5DD211E7"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CAPÍTULO VI</w:t>
      </w:r>
    </w:p>
    <w:p w14:paraId="2F4A7D25" w14:textId="77777777" w:rsidR="001F1BF4"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t xml:space="preserve">De la persona </w:t>
      </w:r>
      <w:proofErr w:type="gramStart"/>
      <w:r w:rsidRPr="00D45E6C">
        <w:rPr>
          <w:rFonts w:ascii="Source Sans Pro" w:hAnsi="Source Sans Pro" w:cs="Arial"/>
          <w:b/>
          <w:bCs/>
          <w:sz w:val="20"/>
          <w:szCs w:val="20"/>
          <w:lang w:bidi="es-ES"/>
        </w:rPr>
        <w:t>Presidente</w:t>
      </w:r>
      <w:proofErr w:type="gramEnd"/>
      <w:r w:rsidRPr="00D45E6C">
        <w:rPr>
          <w:rFonts w:ascii="Source Sans Pro" w:hAnsi="Source Sans Pro" w:cs="Arial"/>
          <w:b/>
          <w:bCs/>
          <w:sz w:val="20"/>
          <w:szCs w:val="20"/>
          <w:lang w:bidi="es-ES"/>
        </w:rPr>
        <w:t xml:space="preserve"> de la Asamblea </w:t>
      </w:r>
    </w:p>
    <w:p w14:paraId="5F05A368" w14:textId="58E04882"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t xml:space="preserve">General y </w:t>
      </w:r>
      <w:proofErr w:type="gramStart"/>
      <w:r w:rsidRPr="00D45E6C">
        <w:rPr>
          <w:rFonts w:ascii="Source Sans Pro" w:hAnsi="Source Sans Pro" w:cs="Arial"/>
          <w:b/>
          <w:bCs/>
          <w:sz w:val="20"/>
          <w:szCs w:val="20"/>
          <w:lang w:bidi="es-ES"/>
        </w:rPr>
        <w:t>Presidente</w:t>
      </w:r>
      <w:proofErr w:type="gramEnd"/>
      <w:r w:rsidRPr="00D45E6C">
        <w:rPr>
          <w:rFonts w:ascii="Source Sans Pro" w:hAnsi="Source Sans Pro" w:cs="Arial"/>
          <w:b/>
          <w:bCs/>
          <w:sz w:val="20"/>
          <w:szCs w:val="20"/>
          <w:lang w:bidi="es-ES"/>
        </w:rPr>
        <w:t xml:space="preserve"> del Comité Directivo</w:t>
      </w:r>
    </w:p>
    <w:p w14:paraId="765ABA79" w14:textId="77777777" w:rsidR="00E57C0E" w:rsidRPr="00D45E6C" w:rsidRDefault="00E57C0E" w:rsidP="00D45E6C">
      <w:pPr>
        <w:jc w:val="both"/>
        <w:rPr>
          <w:rFonts w:ascii="Source Sans Pro" w:hAnsi="Source Sans Pro" w:cs="Arial"/>
          <w:b/>
          <w:sz w:val="20"/>
          <w:szCs w:val="20"/>
          <w:lang w:bidi="es-ES"/>
        </w:rPr>
      </w:pPr>
    </w:p>
    <w:p w14:paraId="11B0B12A"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21.- </w:t>
      </w:r>
      <w:r w:rsidRPr="00D45E6C">
        <w:rPr>
          <w:rFonts w:ascii="Source Sans Pro" w:hAnsi="Source Sans Pro" w:cs="Arial"/>
          <w:sz w:val="20"/>
          <w:szCs w:val="20"/>
          <w:lang w:bidi="es-ES"/>
        </w:rPr>
        <w:t>La persona Presidente de la Asamblea General es a su vez la Presidenta del Comité Directivo y tiene funciones de dirección y representación del Consejo.</w:t>
      </w:r>
    </w:p>
    <w:p w14:paraId="42895FD1" w14:textId="77777777" w:rsidR="00E57C0E" w:rsidRPr="00D45E6C" w:rsidRDefault="00E57C0E" w:rsidP="00D45E6C">
      <w:pPr>
        <w:jc w:val="both"/>
        <w:rPr>
          <w:rFonts w:ascii="Source Sans Pro" w:hAnsi="Source Sans Pro" w:cs="Arial"/>
          <w:sz w:val="20"/>
          <w:szCs w:val="20"/>
          <w:lang w:bidi="es-ES"/>
        </w:rPr>
      </w:pPr>
    </w:p>
    <w:p w14:paraId="2B2D9A50"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La persona Presidente de la Asamblea General y Presidente del Comité Directivo es propuesta y designada por las personas Consejeras de conformidad a lo establecido en el Reglamento.</w:t>
      </w:r>
    </w:p>
    <w:p w14:paraId="0F85AA2F" w14:textId="77777777" w:rsidR="00E57C0E" w:rsidRPr="00D45E6C" w:rsidRDefault="00E57C0E" w:rsidP="00D45E6C">
      <w:pPr>
        <w:jc w:val="both"/>
        <w:rPr>
          <w:rFonts w:ascii="Source Sans Pro" w:hAnsi="Source Sans Pro" w:cs="Arial"/>
          <w:sz w:val="20"/>
          <w:szCs w:val="20"/>
          <w:lang w:bidi="es-ES"/>
        </w:rPr>
      </w:pPr>
    </w:p>
    <w:p w14:paraId="15DE8C9E"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La Presidencia de la Asamblea General del Consejo y la Presidencia del Comité Directivo, se alterna entre las personas representantes de organizaciones: de la sociedad civil, empresariales, de personas trabajadoras, de profesionistas y de instituciones académicas de acuerdo al orden y procedimiento establecido en el Reglamento Interno del Consejo.</w:t>
      </w:r>
    </w:p>
    <w:p w14:paraId="15C53E13" w14:textId="77777777" w:rsidR="00E57C0E" w:rsidRPr="00D45E6C" w:rsidRDefault="00E57C0E" w:rsidP="00D45E6C">
      <w:pPr>
        <w:jc w:val="both"/>
        <w:rPr>
          <w:rFonts w:ascii="Source Sans Pro" w:hAnsi="Source Sans Pro" w:cs="Arial"/>
          <w:sz w:val="20"/>
          <w:szCs w:val="20"/>
          <w:lang w:bidi="es-ES"/>
        </w:rPr>
      </w:pPr>
    </w:p>
    <w:p w14:paraId="4AEB2CFA"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22.- </w:t>
      </w:r>
      <w:r w:rsidRPr="00D45E6C">
        <w:rPr>
          <w:rFonts w:ascii="Source Sans Pro" w:hAnsi="Source Sans Pro" w:cs="Arial"/>
          <w:sz w:val="20"/>
          <w:szCs w:val="20"/>
          <w:lang w:bidi="es-ES"/>
        </w:rPr>
        <w:t>La persona Presidente de la Asamblea General y Presidente del Comité Directivo tiene las siguientes obligaciones y facultades:</w:t>
      </w:r>
    </w:p>
    <w:p w14:paraId="3B295700" w14:textId="77777777" w:rsidR="00E57C0E" w:rsidRPr="00D45E6C" w:rsidRDefault="00E57C0E" w:rsidP="00D45E6C">
      <w:pPr>
        <w:jc w:val="both"/>
        <w:rPr>
          <w:rFonts w:ascii="Source Sans Pro" w:hAnsi="Source Sans Pro" w:cs="Arial"/>
          <w:sz w:val="20"/>
          <w:szCs w:val="20"/>
          <w:lang w:bidi="es-ES"/>
        </w:rPr>
      </w:pPr>
    </w:p>
    <w:p w14:paraId="3BFB6F38"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Presidir las sesiones de la Asamblea General y del Comité Directivo;</w:t>
      </w:r>
    </w:p>
    <w:p w14:paraId="7F0CD26B" w14:textId="77777777" w:rsidR="001F1BF4" w:rsidRPr="00D45E6C" w:rsidRDefault="001F1BF4" w:rsidP="001F1BF4">
      <w:pPr>
        <w:ind w:left="720"/>
        <w:contextualSpacing/>
        <w:jc w:val="both"/>
        <w:rPr>
          <w:rFonts w:ascii="Source Sans Pro" w:hAnsi="Source Sans Pro" w:cs="Arial"/>
          <w:sz w:val="20"/>
          <w:szCs w:val="20"/>
        </w:rPr>
      </w:pPr>
    </w:p>
    <w:p w14:paraId="37E6977A"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 xml:space="preserve">Garantizar los derechos de las personas </w:t>
      </w:r>
      <w:proofErr w:type="gramStart"/>
      <w:r w:rsidRPr="00D45E6C">
        <w:rPr>
          <w:rFonts w:ascii="Source Sans Pro" w:hAnsi="Source Sans Pro" w:cs="Arial"/>
          <w:sz w:val="20"/>
          <w:szCs w:val="20"/>
        </w:rPr>
        <w:t>Consejeras</w:t>
      </w:r>
      <w:proofErr w:type="gramEnd"/>
      <w:r w:rsidRPr="00D45E6C">
        <w:rPr>
          <w:rFonts w:ascii="Source Sans Pro" w:hAnsi="Source Sans Pro" w:cs="Arial"/>
          <w:sz w:val="20"/>
          <w:szCs w:val="20"/>
        </w:rPr>
        <w:t xml:space="preserve"> del Consejo;</w:t>
      </w:r>
    </w:p>
    <w:p w14:paraId="29BC5546" w14:textId="77777777" w:rsidR="001F1BF4" w:rsidRPr="00D45E6C" w:rsidRDefault="001F1BF4" w:rsidP="001F1BF4">
      <w:pPr>
        <w:contextualSpacing/>
        <w:jc w:val="both"/>
        <w:rPr>
          <w:rFonts w:ascii="Source Sans Pro" w:hAnsi="Source Sans Pro" w:cs="Arial"/>
          <w:sz w:val="20"/>
          <w:szCs w:val="20"/>
        </w:rPr>
      </w:pPr>
    </w:p>
    <w:p w14:paraId="244DFEE2"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Representar al Consejo ante los sectores público, privado y social;</w:t>
      </w:r>
    </w:p>
    <w:p w14:paraId="745A8814" w14:textId="77777777" w:rsidR="001F1BF4" w:rsidRPr="00D45E6C" w:rsidRDefault="001F1BF4" w:rsidP="001F1BF4">
      <w:pPr>
        <w:contextualSpacing/>
        <w:jc w:val="both"/>
        <w:rPr>
          <w:rFonts w:ascii="Source Sans Pro" w:hAnsi="Source Sans Pro" w:cs="Arial"/>
          <w:sz w:val="20"/>
          <w:szCs w:val="20"/>
        </w:rPr>
      </w:pPr>
    </w:p>
    <w:p w14:paraId="5F37FC97"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lastRenderedPageBreak/>
        <w:t>Suscribir convenios de colaboración ante los sectores público, privado y social, ya sea de carácter nacional o internacional, previa aprobación de la Asamblea General del Consejo;</w:t>
      </w:r>
    </w:p>
    <w:p w14:paraId="1D3F9125" w14:textId="77777777" w:rsidR="001F1BF4" w:rsidRPr="00D45E6C" w:rsidRDefault="001F1BF4" w:rsidP="001F1BF4">
      <w:pPr>
        <w:contextualSpacing/>
        <w:jc w:val="both"/>
        <w:rPr>
          <w:rFonts w:ascii="Source Sans Pro" w:hAnsi="Source Sans Pro" w:cs="Arial"/>
          <w:sz w:val="20"/>
          <w:szCs w:val="20"/>
        </w:rPr>
      </w:pPr>
    </w:p>
    <w:p w14:paraId="01E21A8E"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 xml:space="preserve">Designar de entre las personas </w:t>
      </w:r>
      <w:proofErr w:type="gramStart"/>
      <w:r w:rsidRPr="00D45E6C">
        <w:rPr>
          <w:rFonts w:ascii="Source Sans Pro" w:hAnsi="Source Sans Pro" w:cs="Arial"/>
          <w:sz w:val="20"/>
          <w:szCs w:val="20"/>
        </w:rPr>
        <w:t>Consejeras</w:t>
      </w:r>
      <w:proofErr w:type="gramEnd"/>
      <w:r w:rsidRPr="00D45E6C">
        <w:rPr>
          <w:rFonts w:ascii="Source Sans Pro" w:hAnsi="Source Sans Pro" w:cs="Arial"/>
          <w:sz w:val="20"/>
          <w:szCs w:val="20"/>
        </w:rPr>
        <w:t>, a quien le suplirá en sus ausencias en las sesiones de la Asamblea General del Consejo y del Comité Directivo;</w:t>
      </w:r>
    </w:p>
    <w:p w14:paraId="482D2215" w14:textId="77777777" w:rsidR="001F1BF4" w:rsidRPr="00D45E6C" w:rsidRDefault="001F1BF4" w:rsidP="001F1BF4">
      <w:pPr>
        <w:contextualSpacing/>
        <w:jc w:val="both"/>
        <w:rPr>
          <w:rFonts w:ascii="Source Sans Pro" w:hAnsi="Source Sans Pro" w:cs="Arial"/>
          <w:sz w:val="20"/>
          <w:szCs w:val="20"/>
        </w:rPr>
      </w:pPr>
    </w:p>
    <w:p w14:paraId="5A216A10"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Emitir en términos de lo previsto en el Reglamento, la convocatoria para las sesiones de dichos órganos;</w:t>
      </w:r>
    </w:p>
    <w:p w14:paraId="6341FC7D" w14:textId="77777777" w:rsidR="001F1BF4" w:rsidRPr="00D45E6C" w:rsidRDefault="001F1BF4" w:rsidP="001F1BF4">
      <w:pPr>
        <w:contextualSpacing/>
        <w:jc w:val="both"/>
        <w:rPr>
          <w:rFonts w:ascii="Source Sans Pro" w:hAnsi="Source Sans Pro" w:cs="Arial"/>
          <w:sz w:val="20"/>
          <w:szCs w:val="20"/>
        </w:rPr>
      </w:pPr>
    </w:p>
    <w:p w14:paraId="4EEED5A9"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Recibir y autorizar las propuestas de asuntos a tratar en el orden del día de la Asamblea General o del Comité Directivo;</w:t>
      </w:r>
    </w:p>
    <w:p w14:paraId="4D6EA8EF" w14:textId="77777777" w:rsidR="001F1BF4" w:rsidRPr="00D45E6C" w:rsidRDefault="001F1BF4" w:rsidP="001F1BF4">
      <w:pPr>
        <w:contextualSpacing/>
        <w:jc w:val="both"/>
        <w:rPr>
          <w:rFonts w:ascii="Source Sans Pro" w:hAnsi="Source Sans Pro" w:cs="Arial"/>
          <w:sz w:val="20"/>
          <w:szCs w:val="20"/>
        </w:rPr>
      </w:pPr>
    </w:p>
    <w:p w14:paraId="3B8789D0" w14:textId="61018DC6" w:rsidR="00E57C0E" w:rsidRDefault="00E57C0E" w:rsidP="001F1BF4">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Incluir en el orden del dí</w:t>
      </w:r>
      <w:r w:rsidRPr="001F1BF4">
        <w:rPr>
          <w:rFonts w:ascii="Source Sans Pro" w:hAnsi="Source Sans Pro" w:cs="Arial"/>
          <w:sz w:val="20"/>
          <w:szCs w:val="20"/>
        </w:rPr>
        <w:t>a de las sesiones de la Asamblea General o del Comité Directivo, debido a su importancia, asuntos que no hayan sido señalados en la convocatoria;</w:t>
      </w:r>
    </w:p>
    <w:p w14:paraId="559D6576" w14:textId="77777777" w:rsidR="001F1BF4" w:rsidRPr="001F1BF4" w:rsidRDefault="001F1BF4" w:rsidP="001F1BF4">
      <w:pPr>
        <w:contextualSpacing/>
        <w:jc w:val="both"/>
        <w:rPr>
          <w:rFonts w:ascii="Source Sans Pro" w:hAnsi="Source Sans Pro" w:cs="Arial"/>
          <w:sz w:val="20"/>
          <w:szCs w:val="20"/>
        </w:rPr>
      </w:pPr>
    </w:p>
    <w:p w14:paraId="59BECD19"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Proponer en la primera sesión anual de la Asamblea General y del Comité Directivo, el calendario de sesiones ordinarias;</w:t>
      </w:r>
    </w:p>
    <w:p w14:paraId="01C3AB7F" w14:textId="77777777" w:rsidR="001F1BF4" w:rsidRPr="00D45E6C" w:rsidRDefault="001F1BF4" w:rsidP="001F1BF4">
      <w:pPr>
        <w:contextualSpacing/>
        <w:jc w:val="both"/>
        <w:rPr>
          <w:rFonts w:ascii="Source Sans Pro" w:hAnsi="Source Sans Pro" w:cs="Arial"/>
          <w:sz w:val="20"/>
          <w:szCs w:val="20"/>
        </w:rPr>
      </w:pPr>
    </w:p>
    <w:p w14:paraId="07CF1E70"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 xml:space="preserve">Acordar el orden de intervención de las personas </w:t>
      </w:r>
      <w:proofErr w:type="gramStart"/>
      <w:r w:rsidRPr="00D45E6C">
        <w:rPr>
          <w:rFonts w:ascii="Source Sans Pro" w:hAnsi="Source Sans Pro" w:cs="Arial"/>
          <w:sz w:val="20"/>
          <w:szCs w:val="20"/>
        </w:rPr>
        <w:t>Consejeras</w:t>
      </w:r>
      <w:proofErr w:type="gramEnd"/>
      <w:r w:rsidRPr="00D45E6C">
        <w:rPr>
          <w:rFonts w:ascii="Source Sans Pro" w:hAnsi="Source Sans Pro" w:cs="Arial"/>
          <w:sz w:val="20"/>
          <w:szCs w:val="20"/>
        </w:rPr>
        <w:t xml:space="preserve"> y de la persona Secretaría Técnica de la Asamblea General del Consejo y Secretaría Técnica del Comité Directivo, en la conducción de las sesiones de la Asamblea General y del Comité Directivo, procurando la equidad en su participación;</w:t>
      </w:r>
    </w:p>
    <w:p w14:paraId="3C64359B" w14:textId="77777777" w:rsidR="001F1BF4" w:rsidRPr="00D45E6C" w:rsidRDefault="001F1BF4" w:rsidP="001F1BF4">
      <w:pPr>
        <w:contextualSpacing/>
        <w:jc w:val="both"/>
        <w:rPr>
          <w:rFonts w:ascii="Source Sans Pro" w:hAnsi="Source Sans Pro" w:cs="Arial"/>
          <w:sz w:val="20"/>
          <w:szCs w:val="20"/>
        </w:rPr>
      </w:pPr>
    </w:p>
    <w:p w14:paraId="2FCF66CF"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Participar con voz y voto en las sesiones de la Asamblea General del Consejo o de cualquiera de sus órganos, contando, en el caso de empate en la votación de los Acuerdos, con voto de calidad;</w:t>
      </w:r>
    </w:p>
    <w:p w14:paraId="38EA953C" w14:textId="77777777" w:rsidR="001F1BF4" w:rsidRPr="00D45E6C" w:rsidRDefault="001F1BF4" w:rsidP="001F1BF4">
      <w:pPr>
        <w:contextualSpacing/>
        <w:jc w:val="both"/>
        <w:rPr>
          <w:rFonts w:ascii="Source Sans Pro" w:hAnsi="Source Sans Pro" w:cs="Arial"/>
          <w:sz w:val="20"/>
          <w:szCs w:val="20"/>
        </w:rPr>
      </w:pPr>
    </w:p>
    <w:p w14:paraId="42A7EEE9"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Avalar las actas de las sesiones de la Asamblea General del Consejo y del Comité Directivo;</w:t>
      </w:r>
    </w:p>
    <w:p w14:paraId="6865DBE5" w14:textId="77777777" w:rsidR="001F1BF4" w:rsidRPr="00D45E6C" w:rsidRDefault="001F1BF4" w:rsidP="001F1BF4">
      <w:pPr>
        <w:contextualSpacing/>
        <w:jc w:val="both"/>
        <w:rPr>
          <w:rFonts w:ascii="Source Sans Pro" w:hAnsi="Source Sans Pro" w:cs="Arial"/>
          <w:sz w:val="20"/>
          <w:szCs w:val="20"/>
        </w:rPr>
      </w:pPr>
    </w:p>
    <w:p w14:paraId="3F854712"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Realizar las acciones necesarias a fin de garantizar el cumplimiento de los Acuerdos de la Asamblea General del Consejo y del Comité Directivo;</w:t>
      </w:r>
    </w:p>
    <w:p w14:paraId="55C9B858" w14:textId="77777777" w:rsidR="001F1BF4" w:rsidRPr="00D45E6C" w:rsidRDefault="001F1BF4" w:rsidP="001F1BF4">
      <w:pPr>
        <w:contextualSpacing/>
        <w:jc w:val="both"/>
        <w:rPr>
          <w:rFonts w:ascii="Source Sans Pro" w:hAnsi="Source Sans Pro" w:cs="Arial"/>
          <w:sz w:val="20"/>
          <w:szCs w:val="20"/>
        </w:rPr>
      </w:pPr>
    </w:p>
    <w:p w14:paraId="770462FD"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Recibir de la secretaría técnica el apoyo administrativo, técnico y operativo para el despacho de las funciones del Consejo;</w:t>
      </w:r>
    </w:p>
    <w:p w14:paraId="1F868E4C" w14:textId="77777777" w:rsidR="001F1BF4" w:rsidRPr="00D45E6C" w:rsidRDefault="001F1BF4" w:rsidP="001F1BF4">
      <w:pPr>
        <w:contextualSpacing/>
        <w:jc w:val="both"/>
        <w:rPr>
          <w:rFonts w:ascii="Source Sans Pro" w:hAnsi="Source Sans Pro" w:cs="Arial"/>
          <w:sz w:val="20"/>
          <w:szCs w:val="20"/>
        </w:rPr>
      </w:pPr>
    </w:p>
    <w:p w14:paraId="7E5681DC" w14:textId="77777777" w:rsidR="00E57C0E"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Las demás previstas en otras leyes o reglamentos; y</w:t>
      </w:r>
    </w:p>
    <w:p w14:paraId="0D870290" w14:textId="77777777" w:rsidR="001F1BF4" w:rsidRPr="00D45E6C" w:rsidRDefault="001F1BF4" w:rsidP="001F1BF4">
      <w:pPr>
        <w:contextualSpacing/>
        <w:jc w:val="both"/>
        <w:rPr>
          <w:rFonts w:ascii="Source Sans Pro" w:hAnsi="Source Sans Pro" w:cs="Arial"/>
          <w:sz w:val="20"/>
          <w:szCs w:val="20"/>
        </w:rPr>
      </w:pPr>
    </w:p>
    <w:p w14:paraId="57C0E229" w14:textId="77777777" w:rsidR="00E57C0E" w:rsidRPr="00D45E6C" w:rsidRDefault="00E57C0E" w:rsidP="00D45E6C">
      <w:pPr>
        <w:numPr>
          <w:ilvl w:val="0"/>
          <w:numId w:val="60"/>
        </w:numPr>
        <w:contextualSpacing/>
        <w:jc w:val="both"/>
        <w:rPr>
          <w:rFonts w:ascii="Source Sans Pro" w:hAnsi="Source Sans Pro" w:cs="Arial"/>
          <w:sz w:val="20"/>
          <w:szCs w:val="20"/>
        </w:rPr>
      </w:pPr>
      <w:r w:rsidRPr="00D45E6C">
        <w:rPr>
          <w:rFonts w:ascii="Source Sans Pro" w:hAnsi="Source Sans Pro" w:cs="Arial"/>
          <w:sz w:val="20"/>
          <w:szCs w:val="20"/>
        </w:rPr>
        <w:t>Las demás análogas al cumplimiento de sus funciones.</w:t>
      </w:r>
    </w:p>
    <w:p w14:paraId="30535BD9" w14:textId="77777777" w:rsidR="00E57C0E" w:rsidRPr="00D45E6C" w:rsidRDefault="00E57C0E" w:rsidP="00D45E6C">
      <w:pPr>
        <w:jc w:val="both"/>
        <w:rPr>
          <w:rFonts w:ascii="Source Sans Pro" w:hAnsi="Source Sans Pro" w:cs="Arial"/>
          <w:b/>
          <w:bCs/>
          <w:sz w:val="20"/>
          <w:szCs w:val="20"/>
          <w:lang w:bidi="es-ES"/>
        </w:rPr>
      </w:pPr>
    </w:p>
    <w:p w14:paraId="08F75267" w14:textId="77777777"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t>CAPÍTULO VII</w:t>
      </w:r>
    </w:p>
    <w:p w14:paraId="2BFDC878" w14:textId="77777777" w:rsidR="001F1BF4"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 xml:space="preserve">Del </w:t>
      </w:r>
      <w:proofErr w:type="gramStart"/>
      <w:r w:rsidRPr="00D45E6C">
        <w:rPr>
          <w:rFonts w:ascii="Source Sans Pro" w:hAnsi="Source Sans Pro" w:cs="Arial"/>
          <w:b/>
          <w:sz w:val="20"/>
          <w:szCs w:val="20"/>
        </w:rPr>
        <w:t>Secretario Técnico</w:t>
      </w:r>
      <w:proofErr w:type="gramEnd"/>
      <w:r w:rsidRPr="00D45E6C">
        <w:rPr>
          <w:rFonts w:ascii="Source Sans Pro" w:hAnsi="Source Sans Pro" w:cs="Arial"/>
          <w:b/>
          <w:sz w:val="20"/>
          <w:szCs w:val="20"/>
        </w:rPr>
        <w:t xml:space="preserve"> de la Asamblea General del </w:t>
      </w:r>
    </w:p>
    <w:p w14:paraId="1320E03C" w14:textId="58B17C63"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 xml:space="preserve">Consejo y </w:t>
      </w:r>
      <w:proofErr w:type="gramStart"/>
      <w:r w:rsidRPr="00D45E6C">
        <w:rPr>
          <w:rFonts w:ascii="Source Sans Pro" w:hAnsi="Source Sans Pro" w:cs="Arial"/>
          <w:b/>
          <w:sz w:val="20"/>
          <w:szCs w:val="20"/>
        </w:rPr>
        <w:t>Secretario Técnico</w:t>
      </w:r>
      <w:proofErr w:type="gramEnd"/>
      <w:r w:rsidRPr="00D45E6C">
        <w:rPr>
          <w:rFonts w:ascii="Source Sans Pro" w:hAnsi="Source Sans Pro" w:cs="Arial"/>
          <w:b/>
          <w:sz w:val="20"/>
          <w:szCs w:val="20"/>
        </w:rPr>
        <w:t xml:space="preserve"> del Comité Directivo</w:t>
      </w:r>
    </w:p>
    <w:p w14:paraId="6F4714B7" w14:textId="77777777" w:rsidR="00E57C0E" w:rsidRPr="00D45E6C" w:rsidRDefault="00E57C0E" w:rsidP="00D45E6C">
      <w:pPr>
        <w:jc w:val="center"/>
        <w:rPr>
          <w:rFonts w:ascii="Source Sans Pro" w:hAnsi="Source Sans Pro" w:cs="Arial"/>
          <w:b/>
          <w:sz w:val="20"/>
          <w:szCs w:val="20"/>
          <w:lang w:bidi="es-ES"/>
        </w:rPr>
      </w:pPr>
    </w:p>
    <w:p w14:paraId="14F2B628"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23.- </w:t>
      </w:r>
      <w:r w:rsidRPr="00D45E6C">
        <w:rPr>
          <w:rFonts w:ascii="Source Sans Pro" w:hAnsi="Source Sans Pro" w:cs="Arial"/>
          <w:sz w:val="20"/>
          <w:szCs w:val="20"/>
          <w:lang w:bidi="es-ES"/>
        </w:rPr>
        <w:t>La persona Secretaria Técnica de la Asamblea General es a su vez la Secretaria Técnica del Comité Directivo y coordina el trabajo administrativo y operativo de la Asamblea General y del Comité Directivo.</w:t>
      </w:r>
    </w:p>
    <w:p w14:paraId="3E42D1CE" w14:textId="77777777" w:rsidR="00E57C0E" w:rsidRPr="00D45E6C" w:rsidRDefault="00E57C0E" w:rsidP="00D45E6C">
      <w:pPr>
        <w:jc w:val="both"/>
        <w:rPr>
          <w:rFonts w:ascii="Source Sans Pro" w:hAnsi="Source Sans Pro" w:cs="Arial"/>
          <w:sz w:val="20"/>
          <w:szCs w:val="20"/>
          <w:lang w:bidi="es-ES"/>
        </w:rPr>
      </w:pPr>
    </w:p>
    <w:p w14:paraId="2477AB4C"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La titularidad de la Secretaría Técnica será propuesta por la persona Titular de la Jefatura de Gobierno y deberá ser aprobada por el Consejo. De no ser aprobada por el pleno, la persona Titular de la Jefatura de Gobierno someterá una nueva propuesta.</w:t>
      </w:r>
    </w:p>
    <w:p w14:paraId="1DF345D3" w14:textId="77777777" w:rsidR="00E57C0E" w:rsidRPr="00D45E6C" w:rsidRDefault="00E57C0E" w:rsidP="00D45E6C">
      <w:pPr>
        <w:jc w:val="both"/>
        <w:rPr>
          <w:rFonts w:ascii="Source Sans Pro" w:hAnsi="Source Sans Pro" w:cs="Arial"/>
          <w:sz w:val="20"/>
          <w:szCs w:val="20"/>
          <w:lang w:bidi="es-ES"/>
        </w:rPr>
      </w:pPr>
    </w:p>
    <w:p w14:paraId="18CA6082"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lastRenderedPageBreak/>
        <w:t>Fungirá en la Secretaría Técnica de la Asamblea General del Consejo y Secretaría Técnica del Comité Directivo por el mismo periodo que duré su gestión.</w:t>
      </w:r>
    </w:p>
    <w:p w14:paraId="26E51F30" w14:textId="77777777" w:rsidR="00E57C0E" w:rsidRPr="00D45E6C" w:rsidRDefault="00E57C0E" w:rsidP="00D45E6C">
      <w:pPr>
        <w:jc w:val="both"/>
        <w:rPr>
          <w:rFonts w:ascii="Source Sans Pro" w:hAnsi="Source Sans Pro" w:cs="Arial"/>
          <w:sz w:val="20"/>
          <w:szCs w:val="20"/>
          <w:lang w:bidi="es-ES"/>
        </w:rPr>
      </w:pPr>
    </w:p>
    <w:p w14:paraId="3EEA449C"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24.- </w:t>
      </w:r>
      <w:r w:rsidRPr="00D45E6C">
        <w:rPr>
          <w:rFonts w:ascii="Source Sans Pro" w:hAnsi="Source Sans Pro" w:cs="Arial"/>
          <w:sz w:val="20"/>
          <w:szCs w:val="20"/>
          <w:lang w:bidi="es-ES"/>
        </w:rPr>
        <w:t>La persona titular de la Secretaría Técnica de la Asamblea General y la Secretaría Técnica del Comité Directivo tiene las siguientes obligaciones y facultades:</w:t>
      </w:r>
    </w:p>
    <w:p w14:paraId="3C56FC26" w14:textId="77777777" w:rsidR="00E57C0E" w:rsidRPr="00D45E6C" w:rsidRDefault="00E57C0E" w:rsidP="00D45E6C">
      <w:pPr>
        <w:jc w:val="both"/>
        <w:rPr>
          <w:rFonts w:ascii="Source Sans Pro" w:hAnsi="Source Sans Pro" w:cs="Arial"/>
          <w:sz w:val="20"/>
          <w:szCs w:val="20"/>
          <w:lang w:bidi="es-ES"/>
        </w:rPr>
      </w:pPr>
    </w:p>
    <w:p w14:paraId="701411B9" w14:textId="77777777" w:rsidR="00E57C0E" w:rsidRDefault="00E57C0E" w:rsidP="00D45E6C">
      <w:pPr>
        <w:numPr>
          <w:ilvl w:val="0"/>
          <w:numId w:val="61"/>
        </w:numPr>
        <w:contextualSpacing/>
        <w:jc w:val="both"/>
        <w:rPr>
          <w:rFonts w:ascii="Source Sans Pro" w:hAnsi="Source Sans Pro" w:cs="Arial"/>
          <w:sz w:val="20"/>
          <w:szCs w:val="20"/>
        </w:rPr>
      </w:pPr>
      <w:r w:rsidRPr="00D45E6C">
        <w:rPr>
          <w:rFonts w:ascii="Source Sans Pro" w:hAnsi="Source Sans Pro" w:cs="Arial"/>
          <w:sz w:val="20"/>
          <w:szCs w:val="20"/>
        </w:rPr>
        <w:t>Coordinar la relación del Consejo con los sectores público, privado y social;</w:t>
      </w:r>
    </w:p>
    <w:p w14:paraId="072072A7" w14:textId="77777777" w:rsidR="001F1BF4" w:rsidRPr="00D45E6C" w:rsidRDefault="001F1BF4" w:rsidP="001F1BF4">
      <w:pPr>
        <w:ind w:left="720"/>
        <w:contextualSpacing/>
        <w:jc w:val="both"/>
        <w:rPr>
          <w:rFonts w:ascii="Source Sans Pro" w:hAnsi="Source Sans Pro" w:cs="Arial"/>
          <w:sz w:val="20"/>
          <w:szCs w:val="20"/>
        </w:rPr>
      </w:pPr>
    </w:p>
    <w:p w14:paraId="4CF8D0D4" w14:textId="77777777" w:rsidR="00E57C0E" w:rsidRDefault="00E57C0E" w:rsidP="00D45E6C">
      <w:pPr>
        <w:numPr>
          <w:ilvl w:val="0"/>
          <w:numId w:val="61"/>
        </w:numPr>
        <w:contextualSpacing/>
        <w:jc w:val="both"/>
        <w:rPr>
          <w:rFonts w:ascii="Source Sans Pro" w:hAnsi="Source Sans Pro" w:cs="Arial"/>
          <w:sz w:val="20"/>
          <w:szCs w:val="20"/>
        </w:rPr>
      </w:pPr>
      <w:r w:rsidRPr="00D45E6C">
        <w:rPr>
          <w:rFonts w:ascii="Source Sans Pro" w:hAnsi="Source Sans Pro" w:cs="Arial"/>
          <w:sz w:val="20"/>
          <w:szCs w:val="20"/>
        </w:rPr>
        <w:t>Supervisar los servicios relacionados con la celebración de las sesiones de la Asamblea General y del Comité Directivo;</w:t>
      </w:r>
    </w:p>
    <w:p w14:paraId="2CBE68D7" w14:textId="77777777" w:rsidR="001F1BF4" w:rsidRPr="00D45E6C" w:rsidRDefault="001F1BF4" w:rsidP="001F1BF4">
      <w:pPr>
        <w:contextualSpacing/>
        <w:jc w:val="both"/>
        <w:rPr>
          <w:rFonts w:ascii="Source Sans Pro" w:hAnsi="Source Sans Pro" w:cs="Arial"/>
          <w:sz w:val="20"/>
          <w:szCs w:val="20"/>
        </w:rPr>
      </w:pPr>
    </w:p>
    <w:p w14:paraId="00704124" w14:textId="77777777" w:rsidR="00E57C0E" w:rsidRDefault="00E57C0E" w:rsidP="00D45E6C">
      <w:pPr>
        <w:numPr>
          <w:ilvl w:val="0"/>
          <w:numId w:val="61"/>
        </w:numPr>
        <w:contextualSpacing/>
        <w:jc w:val="both"/>
        <w:rPr>
          <w:rFonts w:ascii="Source Sans Pro" w:hAnsi="Source Sans Pro" w:cs="Arial"/>
          <w:sz w:val="20"/>
          <w:szCs w:val="20"/>
        </w:rPr>
      </w:pPr>
      <w:r w:rsidRPr="00D45E6C">
        <w:rPr>
          <w:rFonts w:ascii="Source Sans Pro" w:hAnsi="Source Sans Pro" w:cs="Arial"/>
          <w:sz w:val="20"/>
          <w:szCs w:val="20"/>
        </w:rPr>
        <w:t xml:space="preserve">Recibir las propuestas de asuntos a tratar en el orden del día de la Asamblea General y del Comité Directivo y someter el orden del día a autorización del </w:t>
      </w:r>
      <w:proofErr w:type="gramStart"/>
      <w:r w:rsidRPr="00D45E6C">
        <w:rPr>
          <w:rFonts w:ascii="Source Sans Pro" w:hAnsi="Source Sans Pro" w:cs="Arial"/>
          <w:sz w:val="20"/>
          <w:szCs w:val="20"/>
        </w:rPr>
        <w:t>Presidente</w:t>
      </w:r>
      <w:proofErr w:type="gramEnd"/>
      <w:r w:rsidRPr="00D45E6C">
        <w:rPr>
          <w:rFonts w:ascii="Source Sans Pro" w:hAnsi="Source Sans Pro" w:cs="Arial"/>
          <w:sz w:val="20"/>
          <w:szCs w:val="20"/>
        </w:rPr>
        <w:t xml:space="preserve"> de la Asamblea General o del Comité Directivo;</w:t>
      </w:r>
    </w:p>
    <w:p w14:paraId="5B9003D1" w14:textId="77777777" w:rsidR="001F1BF4" w:rsidRPr="00D45E6C" w:rsidRDefault="001F1BF4" w:rsidP="001F1BF4">
      <w:pPr>
        <w:contextualSpacing/>
        <w:jc w:val="both"/>
        <w:rPr>
          <w:rFonts w:ascii="Source Sans Pro" w:hAnsi="Source Sans Pro" w:cs="Arial"/>
          <w:sz w:val="20"/>
          <w:szCs w:val="20"/>
        </w:rPr>
      </w:pPr>
    </w:p>
    <w:p w14:paraId="6D7FB9AC" w14:textId="77777777" w:rsidR="00E57C0E" w:rsidRDefault="00E57C0E" w:rsidP="00D45E6C">
      <w:pPr>
        <w:numPr>
          <w:ilvl w:val="0"/>
          <w:numId w:val="61"/>
        </w:numPr>
        <w:contextualSpacing/>
        <w:jc w:val="both"/>
        <w:rPr>
          <w:rFonts w:ascii="Source Sans Pro" w:hAnsi="Source Sans Pro" w:cs="Arial"/>
          <w:sz w:val="20"/>
          <w:szCs w:val="20"/>
        </w:rPr>
      </w:pPr>
      <w:r w:rsidRPr="00D45E6C">
        <w:rPr>
          <w:rFonts w:ascii="Source Sans Pro" w:hAnsi="Source Sans Pro" w:cs="Arial"/>
          <w:sz w:val="20"/>
          <w:szCs w:val="20"/>
        </w:rPr>
        <w:t xml:space="preserve">Emitir, previo acuerdo con el </w:t>
      </w:r>
      <w:proofErr w:type="gramStart"/>
      <w:r w:rsidRPr="00D45E6C">
        <w:rPr>
          <w:rFonts w:ascii="Source Sans Pro" w:hAnsi="Source Sans Pro" w:cs="Arial"/>
          <w:sz w:val="20"/>
          <w:szCs w:val="20"/>
        </w:rPr>
        <w:t>Presidente</w:t>
      </w:r>
      <w:proofErr w:type="gramEnd"/>
      <w:r w:rsidRPr="00D45E6C">
        <w:rPr>
          <w:rFonts w:ascii="Source Sans Pro" w:hAnsi="Source Sans Pro" w:cs="Arial"/>
          <w:sz w:val="20"/>
          <w:szCs w:val="20"/>
        </w:rPr>
        <w:t xml:space="preserve"> de la Asamblea General y Presidente del Comité Directivo, en términos de lo previsto en el Reglamento, la convocatoria para las sesiones de dichos órganos;</w:t>
      </w:r>
    </w:p>
    <w:p w14:paraId="48EBE495" w14:textId="77777777" w:rsidR="001F1BF4" w:rsidRPr="00D45E6C" w:rsidRDefault="001F1BF4" w:rsidP="001F1BF4">
      <w:pPr>
        <w:contextualSpacing/>
        <w:jc w:val="both"/>
        <w:rPr>
          <w:rFonts w:ascii="Source Sans Pro" w:hAnsi="Source Sans Pro" w:cs="Arial"/>
          <w:sz w:val="20"/>
          <w:szCs w:val="20"/>
        </w:rPr>
      </w:pPr>
    </w:p>
    <w:p w14:paraId="5802F325" w14:textId="77777777" w:rsidR="00E57C0E" w:rsidRDefault="00E57C0E" w:rsidP="00D45E6C">
      <w:pPr>
        <w:numPr>
          <w:ilvl w:val="0"/>
          <w:numId w:val="61"/>
        </w:numPr>
        <w:contextualSpacing/>
        <w:jc w:val="both"/>
        <w:rPr>
          <w:rFonts w:ascii="Source Sans Pro" w:hAnsi="Source Sans Pro" w:cs="Arial"/>
          <w:sz w:val="20"/>
          <w:szCs w:val="20"/>
        </w:rPr>
      </w:pPr>
      <w:r w:rsidRPr="00D45E6C">
        <w:rPr>
          <w:rFonts w:ascii="Source Sans Pro" w:hAnsi="Source Sans Pro" w:cs="Arial"/>
          <w:sz w:val="20"/>
          <w:szCs w:val="20"/>
        </w:rPr>
        <w:t xml:space="preserve">Llevar el control de asistencia de las sesiones de la Asamblea </w:t>
      </w:r>
      <w:proofErr w:type="gramStart"/>
      <w:r w:rsidRPr="00D45E6C">
        <w:rPr>
          <w:rFonts w:ascii="Source Sans Pro" w:hAnsi="Source Sans Pro" w:cs="Arial"/>
          <w:sz w:val="20"/>
          <w:szCs w:val="20"/>
        </w:rPr>
        <w:t>General  y</w:t>
      </w:r>
      <w:proofErr w:type="gramEnd"/>
      <w:r w:rsidRPr="00D45E6C">
        <w:rPr>
          <w:rFonts w:ascii="Source Sans Pro" w:hAnsi="Source Sans Pro" w:cs="Arial"/>
          <w:sz w:val="20"/>
          <w:szCs w:val="20"/>
        </w:rPr>
        <w:t xml:space="preserve"> del Comité Directivo;</w:t>
      </w:r>
    </w:p>
    <w:p w14:paraId="0ADBF37A" w14:textId="77777777" w:rsidR="001F1BF4" w:rsidRPr="00D45E6C" w:rsidRDefault="001F1BF4" w:rsidP="001F1BF4">
      <w:pPr>
        <w:contextualSpacing/>
        <w:jc w:val="both"/>
        <w:rPr>
          <w:rFonts w:ascii="Source Sans Pro" w:hAnsi="Source Sans Pro" w:cs="Arial"/>
          <w:sz w:val="20"/>
          <w:szCs w:val="20"/>
        </w:rPr>
      </w:pPr>
    </w:p>
    <w:p w14:paraId="0436BAF8" w14:textId="77777777" w:rsidR="00E57C0E" w:rsidRDefault="00E57C0E" w:rsidP="00D45E6C">
      <w:pPr>
        <w:numPr>
          <w:ilvl w:val="0"/>
          <w:numId w:val="61"/>
        </w:numPr>
        <w:contextualSpacing/>
        <w:jc w:val="both"/>
        <w:rPr>
          <w:rFonts w:ascii="Source Sans Pro" w:hAnsi="Source Sans Pro" w:cs="Arial"/>
          <w:sz w:val="20"/>
          <w:szCs w:val="20"/>
        </w:rPr>
      </w:pPr>
      <w:r w:rsidRPr="00D45E6C">
        <w:rPr>
          <w:rFonts w:ascii="Source Sans Pro" w:hAnsi="Source Sans Pro" w:cs="Arial"/>
          <w:sz w:val="20"/>
          <w:szCs w:val="20"/>
        </w:rPr>
        <w:t xml:space="preserve">Llevar el control de la designación de personas </w:t>
      </w:r>
      <w:proofErr w:type="gramStart"/>
      <w:r w:rsidRPr="00D45E6C">
        <w:rPr>
          <w:rFonts w:ascii="Source Sans Pro" w:hAnsi="Source Sans Pro" w:cs="Arial"/>
          <w:sz w:val="20"/>
          <w:szCs w:val="20"/>
        </w:rPr>
        <w:t>Consejeras</w:t>
      </w:r>
      <w:proofErr w:type="gramEnd"/>
      <w:r w:rsidRPr="00D45E6C">
        <w:rPr>
          <w:rFonts w:ascii="Source Sans Pro" w:hAnsi="Source Sans Pro" w:cs="Arial"/>
          <w:sz w:val="20"/>
          <w:szCs w:val="20"/>
        </w:rPr>
        <w:t xml:space="preserve"> así como el de sus suplentes;</w:t>
      </w:r>
    </w:p>
    <w:p w14:paraId="4481CC80" w14:textId="77777777" w:rsidR="001F1BF4" w:rsidRPr="00D45E6C" w:rsidRDefault="001F1BF4" w:rsidP="001F1BF4">
      <w:pPr>
        <w:ind w:left="360"/>
        <w:contextualSpacing/>
        <w:jc w:val="both"/>
        <w:rPr>
          <w:rFonts w:ascii="Source Sans Pro" w:hAnsi="Source Sans Pro" w:cs="Arial"/>
          <w:sz w:val="20"/>
          <w:szCs w:val="20"/>
        </w:rPr>
      </w:pPr>
    </w:p>
    <w:p w14:paraId="42AF7E7B" w14:textId="77777777" w:rsidR="00E57C0E" w:rsidRDefault="00E57C0E" w:rsidP="00D45E6C">
      <w:pPr>
        <w:numPr>
          <w:ilvl w:val="0"/>
          <w:numId w:val="61"/>
        </w:numPr>
        <w:contextualSpacing/>
        <w:jc w:val="both"/>
        <w:rPr>
          <w:rFonts w:ascii="Source Sans Pro" w:hAnsi="Source Sans Pro" w:cs="Arial"/>
          <w:sz w:val="20"/>
          <w:szCs w:val="20"/>
        </w:rPr>
      </w:pPr>
      <w:r w:rsidRPr="00D45E6C">
        <w:rPr>
          <w:rFonts w:ascii="Source Sans Pro" w:hAnsi="Source Sans Pro" w:cs="Arial"/>
          <w:sz w:val="20"/>
          <w:szCs w:val="20"/>
        </w:rPr>
        <w:t>Realizar y registrar el conteo de la votación de los Acuerdos;</w:t>
      </w:r>
    </w:p>
    <w:p w14:paraId="7E44DB0E" w14:textId="77777777" w:rsidR="001F1BF4" w:rsidRPr="00D45E6C" w:rsidRDefault="001F1BF4" w:rsidP="001F1BF4">
      <w:pPr>
        <w:contextualSpacing/>
        <w:jc w:val="both"/>
        <w:rPr>
          <w:rFonts w:ascii="Source Sans Pro" w:hAnsi="Source Sans Pro" w:cs="Arial"/>
          <w:sz w:val="20"/>
          <w:szCs w:val="20"/>
        </w:rPr>
      </w:pPr>
    </w:p>
    <w:p w14:paraId="61940BF9" w14:textId="77777777" w:rsidR="00E57C0E" w:rsidRDefault="00E57C0E" w:rsidP="00D45E6C">
      <w:pPr>
        <w:numPr>
          <w:ilvl w:val="0"/>
          <w:numId w:val="61"/>
        </w:numPr>
        <w:contextualSpacing/>
        <w:jc w:val="both"/>
        <w:rPr>
          <w:rFonts w:ascii="Source Sans Pro" w:hAnsi="Source Sans Pro" w:cs="Arial"/>
          <w:sz w:val="20"/>
          <w:szCs w:val="20"/>
        </w:rPr>
      </w:pPr>
      <w:r w:rsidRPr="00D45E6C">
        <w:rPr>
          <w:rFonts w:ascii="Source Sans Pro" w:hAnsi="Source Sans Pro" w:cs="Arial"/>
          <w:sz w:val="20"/>
          <w:szCs w:val="20"/>
        </w:rPr>
        <w:t>Levantar las actas de las sesiones de la Asamblea General y del Comité Directivo;</w:t>
      </w:r>
    </w:p>
    <w:p w14:paraId="20921BE2" w14:textId="77777777" w:rsidR="001F1BF4" w:rsidRPr="00D45E6C" w:rsidRDefault="001F1BF4" w:rsidP="001F1BF4">
      <w:pPr>
        <w:contextualSpacing/>
        <w:jc w:val="both"/>
        <w:rPr>
          <w:rFonts w:ascii="Source Sans Pro" w:hAnsi="Source Sans Pro" w:cs="Arial"/>
          <w:sz w:val="20"/>
          <w:szCs w:val="20"/>
        </w:rPr>
      </w:pPr>
    </w:p>
    <w:p w14:paraId="079C40C1" w14:textId="77777777" w:rsidR="00E57C0E" w:rsidRDefault="00E57C0E" w:rsidP="00D45E6C">
      <w:pPr>
        <w:numPr>
          <w:ilvl w:val="0"/>
          <w:numId w:val="61"/>
        </w:numPr>
        <w:contextualSpacing/>
        <w:jc w:val="both"/>
        <w:rPr>
          <w:rFonts w:ascii="Source Sans Pro" w:hAnsi="Source Sans Pro" w:cs="Arial"/>
          <w:sz w:val="20"/>
          <w:szCs w:val="20"/>
        </w:rPr>
      </w:pPr>
      <w:r w:rsidRPr="00D45E6C">
        <w:rPr>
          <w:rFonts w:ascii="Source Sans Pro" w:hAnsi="Source Sans Pro" w:cs="Arial"/>
          <w:sz w:val="20"/>
          <w:szCs w:val="20"/>
        </w:rPr>
        <w:t>Llevar a cabo el registro y el seguimiento de los Acuerdos de la Asamblea General y del Comité Directivo;</w:t>
      </w:r>
    </w:p>
    <w:p w14:paraId="40405F36" w14:textId="77777777" w:rsidR="001F1BF4" w:rsidRPr="00D45E6C" w:rsidRDefault="001F1BF4" w:rsidP="001F1BF4">
      <w:pPr>
        <w:contextualSpacing/>
        <w:jc w:val="both"/>
        <w:rPr>
          <w:rFonts w:ascii="Source Sans Pro" w:hAnsi="Source Sans Pro" w:cs="Arial"/>
          <w:sz w:val="20"/>
          <w:szCs w:val="20"/>
        </w:rPr>
      </w:pPr>
    </w:p>
    <w:p w14:paraId="106CD1CE" w14:textId="77777777" w:rsidR="00E57C0E" w:rsidRDefault="00E57C0E" w:rsidP="00D45E6C">
      <w:pPr>
        <w:numPr>
          <w:ilvl w:val="0"/>
          <w:numId w:val="61"/>
        </w:numPr>
        <w:contextualSpacing/>
        <w:jc w:val="both"/>
        <w:rPr>
          <w:rFonts w:ascii="Source Sans Pro" w:hAnsi="Source Sans Pro" w:cs="Arial"/>
          <w:sz w:val="20"/>
          <w:szCs w:val="20"/>
        </w:rPr>
      </w:pPr>
      <w:r w:rsidRPr="00D45E6C">
        <w:rPr>
          <w:rFonts w:ascii="Source Sans Pro" w:hAnsi="Source Sans Pro" w:cs="Arial"/>
          <w:sz w:val="20"/>
          <w:szCs w:val="20"/>
        </w:rPr>
        <w:t>Participar en las sesiones de la Asamblea General y del Comité Directivo;</w:t>
      </w:r>
    </w:p>
    <w:p w14:paraId="2A58BD34" w14:textId="77777777" w:rsidR="001F1BF4" w:rsidRPr="00D45E6C" w:rsidRDefault="001F1BF4" w:rsidP="001F1BF4">
      <w:pPr>
        <w:contextualSpacing/>
        <w:jc w:val="both"/>
        <w:rPr>
          <w:rFonts w:ascii="Source Sans Pro" w:hAnsi="Source Sans Pro" w:cs="Arial"/>
          <w:sz w:val="20"/>
          <w:szCs w:val="20"/>
        </w:rPr>
      </w:pPr>
    </w:p>
    <w:p w14:paraId="39B98D53" w14:textId="77777777" w:rsidR="00E57C0E" w:rsidRDefault="00E57C0E" w:rsidP="00D45E6C">
      <w:pPr>
        <w:numPr>
          <w:ilvl w:val="0"/>
          <w:numId w:val="61"/>
        </w:numPr>
        <w:contextualSpacing/>
        <w:jc w:val="both"/>
        <w:rPr>
          <w:rFonts w:ascii="Source Sans Pro" w:hAnsi="Source Sans Pro" w:cs="Arial"/>
          <w:sz w:val="20"/>
          <w:szCs w:val="20"/>
        </w:rPr>
      </w:pPr>
      <w:r w:rsidRPr="00D45E6C">
        <w:rPr>
          <w:rFonts w:ascii="Source Sans Pro" w:hAnsi="Source Sans Pro" w:cs="Arial"/>
          <w:sz w:val="20"/>
          <w:szCs w:val="20"/>
        </w:rPr>
        <w:t>Las demás previstas en otras leyes o reglamentos; y</w:t>
      </w:r>
    </w:p>
    <w:p w14:paraId="230B7540" w14:textId="77777777" w:rsidR="001F1BF4" w:rsidRPr="00D45E6C" w:rsidRDefault="001F1BF4" w:rsidP="001F1BF4">
      <w:pPr>
        <w:contextualSpacing/>
        <w:jc w:val="both"/>
        <w:rPr>
          <w:rFonts w:ascii="Source Sans Pro" w:hAnsi="Source Sans Pro" w:cs="Arial"/>
          <w:sz w:val="20"/>
          <w:szCs w:val="20"/>
        </w:rPr>
      </w:pPr>
    </w:p>
    <w:p w14:paraId="1E6F798E" w14:textId="77777777" w:rsidR="00E57C0E" w:rsidRPr="00D45E6C" w:rsidRDefault="00E57C0E" w:rsidP="00D45E6C">
      <w:pPr>
        <w:numPr>
          <w:ilvl w:val="0"/>
          <w:numId w:val="61"/>
        </w:numPr>
        <w:contextualSpacing/>
        <w:jc w:val="both"/>
        <w:rPr>
          <w:rFonts w:ascii="Source Sans Pro" w:hAnsi="Source Sans Pro" w:cs="Arial"/>
          <w:sz w:val="20"/>
          <w:szCs w:val="20"/>
        </w:rPr>
      </w:pPr>
      <w:r w:rsidRPr="00D45E6C">
        <w:rPr>
          <w:rFonts w:ascii="Source Sans Pro" w:hAnsi="Source Sans Pro" w:cs="Arial"/>
          <w:sz w:val="20"/>
          <w:szCs w:val="20"/>
        </w:rPr>
        <w:t>Las demás análogas al cumplimiento del objeto de sus funciones.</w:t>
      </w:r>
    </w:p>
    <w:p w14:paraId="79F1CE14" w14:textId="77777777" w:rsidR="00E57C0E" w:rsidRPr="00D45E6C" w:rsidRDefault="00E57C0E" w:rsidP="00D45E6C">
      <w:pPr>
        <w:jc w:val="both"/>
        <w:rPr>
          <w:rFonts w:ascii="Source Sans Pro" w:hAnsi="Source Sans Pro" w:cs="Arial"/>
          <w:b/>
          <w:bCs/>
          <w:sz w:val="20"/>
          <w:szCs w:val="20"/>
          <w:lang w:bidi="es-ES"/>
        </w:rPr>
      </w:pPr>
    </w:p>
    <w:p w14:paraId="4C7BC103" w14:textId="77777777"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t>CAPÍTULO VIII</w:t>
      </w:r>
    </w:p>
    <w:p w14:paraId="42A871B9"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De las personas titulares de las Comisiones</w:t>
      </w:r>
    </w:p>
    <w:p w14:paraId="531F93AF" w14:textId="77777777" w:rsidR="00E57C0E" w:rsidRPr="00D45E6C" w:rsidRDefault="00E57C0E" w:rsidP="00D45E6C">
      <w:pPr>
        <w:jc w:val="center"/>
        <w:rPr>
          <w:rFonts w:ascii="Source Sans Pro" w:hAnsi="Source Sans Pro" w:cs="Arial"/>
          <w:b/>
          <w:sz w:val="20"/>
          <w:szCs w:val="20"/>
        </w:rPr>
      </w:pPr>
    </w:p>
    <w:p w14:paraId="7D71735E"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25.- </w:t>
      </w:r>
      <w:r w:rsidRPr="00D45E6C">
        <w:rPr>
          <w:rFonts w:ascii="Source Sans Pro" w:hAnsi="Source Sans Pro" w:cs="Arial"/>
          <w:sz w:val="20"/>
          <w:szCs w:val="20"/>
          <w:lang w:bidi="es-ES"/>
        </w:rPr>
        <w:t>Las personas titulares de las Comisiones son las y los Consejeros encargados de coordinar los trabajos de investigación, consulta, análisis, debate y, en su caso, de propuesta de los asuntos que son consultados al Consejo o de aquellos que son de interés estratégico para la Ciudad, de acuerdo de la Comisión de que se trate.</w:t>
      </w:r>
    </w:p>
    <w:p w14:paraId="0463D257" w14:textId="77777777" w:rsidR="00E57C0E" w:rsidRPr="00D45E6C" w:rsidRDefault="00E57C0E" w:rsidP="00D45E6C">
      <w:pPr>
        <w:jc w:val="both"/>
        <w:rPr>
          <w:rFonts w:ascii="Source Sans Pro" w:hAnsi="Source Sans Pro" w:cs="Arial"/>
          <w:sz w:val="20"/>
          <w:szCs w:val="20"/>
          <w:lang w:bidi="es-ES"/>
        </w:rPr>
      </w:pPr>
    </w:p>
    <w:p w14:paraId="4F462468" w14:textId="50EF99F3" w:rsidR="001F1BF4"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 xml:space="preserve">Las personas titulares de las Comisiones son propuestas y designadas por los </w:t>
      </w:r>
      <w:proofErr w:type="gramStart"/>
      <w:r w:rsidRPr="00D45E6C">
        <w:rPr>
          <w:rFonts w:ascii="Source Sans Pro" w:hAnsi="Source Sans Pro" w:cs="Arial"/>
          <w:sz w:val="20"/>
          <w:szCs w:val="20"/>
          <w:lang w:bidi="es-ES"/>
        </w:rPr>
        <w:t>Consejeros</w:t>
      </w:r>
      <w:proofErr w:type="gramEnd"/>
      <w:r w:rsidRPr="00D45E6C">
        <w:rPr>
          <w:rFonts w:ascii="Source Sans Pro" w:hAnsi="Source Sans Pro" w:cs="Arial"/>
          <w:sz w:val="20"/>
          <w:szCs w:val="20"/>
          <w:lang w:bidi="es-ES"/>
        </w:rPr>
        <w:t xml:space="preserve"> y Consejeras integrantes de la Comisión, de conformidad a lo establecido en el Reglamento y durarán en su encargo:</w:t>
      </w:r>
    </w:p>
    <w:p w14:paraId="62A78B21" w14:textId="77777777" w:rsidR="001F1BF4" w:rsidRPr="00D45E6C" w:rsidRDefault="001F1BF4" w:rsidP="00D45E6C">
      <w:pPr>
        <w:jc w:val="both"/>
        <w:rPr>
          <w:rFonts w:ascii="Source Sans Pro" w:hAnsi="Source Sans Pro" w:cs="Arial"/>
          <w:sz w:val="20"/>
          <w:szCs w:val="20"/>
          <w:lang w:bidi="es-ES"/>
        </w:rPr>
      </w:pPr>
    </w:p>
    <w:p w14:paraId="185FFC9D" w14:textId="77777777" w:rsidR="00E57C0E" w:rsidRPr="00D45E6C" w:rsidRDefault="00E57C0E" w:rsidP="00D45E6C">
      <w:pPr>
        <w:numPr>
          <w:ilvl w:val="0"/>
          <w:numId w:val="62"/>
        </w:numPr>
        <w:contextualSpacing/>
        <w:jc w:val="both"/>
        <w:rPr>
          <w:rFonts w:ascii="Source Sans Pro" w:hAnsi="Source Sans Pro" w:cs="Arial"/>
          <w:sz w:val="20"/>
          <w:szCs w:val="20"/>
          <w:lang w:bidi="es-ES"/>
        </w:rPr>
      </w:pPr>
      <w:r w:rsidRPr="00D45E6C">
        <w:rPr>
          <w:rFonts w:ascii="Source Sans Pro" w:hAnsi="Source Sans Pro" w:cs="Arial"/>
          <w:sz w:val="20"/>
          <w:szCs w:val="20"/>
          <w:lang w:bidi="es-ES"/>
        </w:rPr>
        <w:t>En el caso de las Comisiones ordinarias un periodo de 3 años, con la posibilidad de reelección por un periodo adicional; y</w:t>
      </w:r>
    </w:p>
    <w:p w14:paraId="356AD08D" w14:textId="77777777" w:rsidR="00E57C0E" w:rsidRPr="00D45E6C" w:rsidRDefault="00E57C0E" w:rsidP="00D45E6C">
      <w:pPr>
        <w:numPr>
          <w:ilvl w:val="0"/>
          <w:numId w:val="62"/>
        </w:numPr>
        <w:contextualSpacing/>
        <w:jc w:val="both"/>
        <w:rPr>
          <w:rFonts w:ascii="Source Sans Pro" w:hAnsi="Source Sans Pro" w:cs="Arial"/>
          <w:sz w:val="20"/>
          <w:szCs w:val="20"/>
          <w:lang w:bidi="es-ES"/>
        </w:rPr>
      </w:pPr>
      <w:r w:rsidRPr="00D45E6C">
        <w:rPr>
          <w:rFonts w:ascii="Source Sans Pro" w:hAnsi="Source Sans Pro" w:cs="Arial"/>
          <w:sz w:val="20"/>
          <w:szCs w:val="20"/>
          <w:lang w:bidi="es-ES"/>
        </w:rPr>
        <w:lastRenderedPageBreak/>
        <w:t>En el caso de las Comisiones especiales, duran en su encargo el mismo periodo de existencia de la Comisión especial o, en su caso, hasta la designación de una nueva Titularidad de la Comisión de que se trate.</w:t>
      </w:r>
    </w:p>
    <w:p w14:paraId="5DCF8FEE" w14:textId="77777777" w:rsidR="00E57C0E" w:rsidRPr="00D45E6C" w:rsidRDefault="00E57C0E" w:rsidP="00D45E6C">
      <w:pPr>
        <w:jc w:val="both"/>
        <w:rPr>
          <w:rFonts w:ascii="Source Sans Pro" w:hAnsi="Source Sans Pro" w:cs="Arial"/>
          <w:sz w:val="20"/>
          <w:szCs w:val="20"/>
          <w:lang w:bidi="es-ES"/>
        </w:rPr>
      </w:pPr>
    </w:p>
    <w:p w14:paraId="7ED18E13"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26.- </w:t>
      </w:r>
      <w:r w:rsidRPr="00D45E6C">
        <w:rPr>
          <w:rFonts w:ascii="Source Sans Pro" w:hAnsi="Source Sans Pro" w:cs="Arial"/>
          <w:sz w:val="20"/>
          <w:szCs w:val="20"/>
          <w:lang w:bidi="es-ES"/>
        </w:rPr>
        <w:t>Las personas titulares de las Comisiones tienen las siguientes obligaciones y facultades:</w:t>
      </w:r>
    </w:p>
    <w:p w14:paraId="48446F54" w14:textId="77777777" w:rsidR="00E57C0E" w:rsidRPr="00D45E6C" w:rsidRDefault="00E57C0E" w:rsidP="00D45E6C">
      <w:pPr>
        <w:jc w:val="both"/>
        <w:rPr>
          <w:rFonts w:ascii="Source Sans Pro" w:hAnsi="Source Sans Pro" w:cs="Arial"/>
          <w:sz w:val="20"/>
          <w:szCs w:val="20"/>
          <w:lang w:bidi="es-ES"/>
        </w:rPr>
      </w:pPr>
    </w:p>
    <w:p w14:paraId="046FD03F"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Dirigir las sesiones de la Comisión;</w:t>
      </w:r>
    </w:p>
    <w:p w14:paraId="1B90C2D7" w14:textId="77777777" w:rsidR="001F1BF4" w:rsidRPr="00D45E6C" w:rsidRDefault="001F1BF4" w:rsidP="001F1BF4">
      <w:pPr>
        <w:ind w:left="720"/>
        <w:contextualSpacing/>
        <w:jc w:val="both"/>
        <w:rPr>
          <w:rFonts w:ascii="Source Sans Pro" w:hAnsi="Source Sans Pro" w:cs="Arial"/>
          <w:sz w:val="20"/>
          <w:szCs w:val="20"/>
        </w:rPr>
      </w:pPr>
    </w:p>
    <w:p w14:paraId="5094B57C"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Representar a la Comisión ante la Asamblea General y el Comité Directivo, así como ante los sectores público, privado y social;</w:t>
      </w:r>
    </w:p>
    <w:p w14:paraId="6A9A0FDF" w14:textId="77777777" w:rsidR="001F1BF4" w:rsidRPr="00D45E6C" w:rsidRDefault="001F1BF4" w:rsidP="001F1BF4">
      <w:pPr>
        <w:contextualSpacing/>
        <w:jc w:val="both"/>
        <w:rPr>
          <w:rFonts w:ascii="Source Sans Pro" w:hAnsi="Source Sans Pro" w:cs="Arial"/>
          <w:sz w:val="20"/>
          <w:szCs w:val="20"/>
        </w:rPr>
      </w:pPr>
    </w:p>
    <w:p w14:paraId="74034384"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Consolidar el trabajo de la Comisión y reportar sus avances a la Asamblea General o al Comité Directivo, cuando estos así lo soliciten;</w:t>
      </w:r>
    </w:p>
    <w:p w14:paraId="12826A6A" w14:textId="77777777" w:rsidR="001F1BF4" w:rsidRPr="00D45E6C" w:rsidRDefault="001F1BF4" w:rsidP="001F1BF4">
      <w:pPr>
        <w:contextualSpacing/>
        <w:jc w:val="both"/>
        <w:rPr>
          <w:rFonts w:ascii="Source Sans Pro" w:hAnsi="Source Sans Pro" w:cs="Arial"/>
          <w:sz w:val="20"/>
          <w:szCs w:val="20"/>
        </w:rPr>
      </w:pPr>
    </w:p>
    <w:p w14:paraId="3C420741"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 xml:space="preserve">Designar, de entre las personas </w:t>
      </w:r>
      <w:proofErr w:type="gramStart"/>
      <w:r w:rsidRPr="00D45E6C">
        <w:rPr>
          <w:rFonts w:ascii="Source Sans Pro" w:hAnsi="Source Sans Pro" w:cs="Arial"/>
          <w:sz w:val="20"/>
          <w:szCs w:val="20"/>
        </w:rPr>
        <w:t>Consejeras</w:t>
      </w:r>
      <w:proofErr w:type="gramEnd"/>
      <w:r w:rsidRPr="00D45E6C">
        <w:rPr>
          <w:rFonts w:ascii="Source Sans Pro" w:hAnsi="Source Sans Pro" w:cs="Arial"/>
          <w:sz w:val="20"/>
          <w:szCs w:val="20"/>
        </w:rPr>
        <w:t xml:space="preserve"> integrantes de la Comisión, a quien lo suplirá en sus ausencias en las sesiones de la misma;</w:t>
      </w:r>
    </w:p>
    <w:p w14:paraId="45FACF7C" w14:textId="77777777" w:rsidR="001F1BF4" w:rsidRPr="00D45E6C" w:rsidRDefault="001F1BF4" w:rsidP="001F1BF4">
      <w:pPr>
        <w:contextualSpacing/>
        <w:jc w:val="both"/>
        <w:rPr>
          <w:rFonts w:ascii="Source Sans Pro" w:hAnsi="Source Sans Pro" w:cs="Arial"/>
          <w:sz w:val="20"/>
          <w:szCs w:val="20"/>
        </w:rPr>
      </w:pPr>
    </w:p>
    <w:p w14:paraId="4C1D1C75"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 xml:space="preserve">Proponer a la Comisión, de entre las personas </w:t>
      </w:r>
      <w:proofErr w:type="gramStart"/>
      <w:r w:rsidRPr="00D45E6C">
        <w:rPr>
          <w:rFonts w:ascii="Source Sans Pro" w:hAnsi="Source Sans Pro" w:cs="Arial"/>
          <w:sz w:val="20"/>
          <w:szCs w:val="20"/>
        </w:rPr>
        <w:t>Consejeras</w:t>
      </w:r>
      <w:proofErr w:type="gramEnd"/>
      <w:r w:rsidRPr="00D45E6C">
        <w:rPr>
          <w:rFonts w:ascii="Source Sans Pro" w:hAnsi="Source Sans Pro" w:cs="Arial"/>
          <w:sz w:val="20"/>
          <w:szCs w:val="20"/>
        </w:rPr>
        <w:t xml:space="preserve"> que la integran, a la persona que fungirá en la Secretaría Técnica de la misma;</w:t>
      </w:r>
    </w:p>
    <w:p w14:paraId="32B80ACD" w14:textId="77777777" w:rsidR="001F1BF4" w:rsidRPr="00D45E6C" w:rsidRDefault="001F1BF4" w:rsidP="001F1BF4">
      <w:pPr>
        <w:contextualSpacing/>
        <w:jc w:val="both"/>
        <w:rPr>
          <w:rFonts w:ascii="Source Sans Pro" w:hAnsi="Source Sans Pro" w:cs="Arial"/>
          <w:sz w:val="20"/>
          <w:szCs w:val="20"/>
        </w:rPr>
      </w:pPr>
    </w:p>
    <w:p w14:paraId="13D99829"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Emitir, en términos de lo previsto en el Reglamento, la convocatoria para las sesiones de la Comisión;</w:t>
      </w:r>
    </w:p>
    <w:p w14:paraId="42FD1D25" w14:textId="77777777" w:rsidR="001F1BF4" w:rsidRPr="00D45E6C" w:rsidRDefault="001F1BF4" w:rsidP="001F1BF4">
      <w:pPr>
        <w:contextualSpacing/>
        <w:jc w:val="both"/>
        <w:rPr>
          <w:rFonts w:ascii="Source Sans Pro" w:hAnsi="Source Sans Pro" w:cs="Arial"/>
          <w:sz w:val="20"/>
          <w:szCs w:val="20"/>
        </w:rPr>
      </w:pPr>
    </w:p>
    <w:p w14:paraId="1DAF26B4"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Recibir y autorizar las propuestas de asuntos a tratar en el orden del día de la Comisión;</w:t>
      </w:r>
    </w:p>
    <w:p w14:paraId="6A6229B2" w14:textId="77777777" w:rsidR="001F1BF4" w:rsidRPr="00D45E6C" w:rsidRDefault="001F1BF4" w:rsidP="001F1BF4">
      <w:pPr>
        <w:contextualSpacing/>
        <w:jc w:val="both"/>
        <w:rPr>
          <w:rFonts w:ascii="Source Sans Pro" w:hAnsi="Source Sans Pro" w:cs="Arial"/>
          <w:sz w:val="20"/>
          <w:szCs w:val="20"/>
        </w:rPr>
      </w:pPr>
    </w:p>
    <w:p w14:paraId="636C77A5"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Proponer en la primera sesión de la Comisión, el calendario de sesiones ordinarias;</w:t>
      </w:r>
    </w:p>
    <w:p w14:paraId="6CE87908" w14:textId="77777777" w:rsidR="001F1BF4" w:rsidRPr="00D45E6C" w:rsidRDefault="001F1BF4" w:rsidP="001F1BF4">
      <w:pPr>
        <w:contextualSpacing/>
        <w:jc w:val="both"/>
        <w:rPr>
          <w:rFonts w:ascii="Source Sans Pro" w:hAnsi="Source Sans Pro" w:cs="Arial"/>
          <w:sz w:val="20"/>
          <w:szCs w:val="20"/>
        </w:rPr>
      </w:pPr>
    </w:p>
    <w:p w14:paraId="5336CDE1"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Participar con voz y voto en las sesiones de la Comisión, contando, en el caso de empate en la votación de los Acuerdos, con voto de calidad;</w:t>
      </w:r>
    </w:p>
    <w:p w14:paraId="0A7BBBFB" w14:textId="77777777" w:rsidR="001F1BF4" w:rsidRPr="00D45E6C" w:rsidRDefault="001F1BF4" w:rsidP="001F1BF4">
      <w:pPr>
        <w:contextualSpacing/>
        <w:jc w:val="both"/>
        <w:rPr>
          <w:rFonts w:ascii="Source Sans Pro" w:hAnsi="Source Sans Pro" w:cs="Arial"/>
          <w:sz w:val="20"/>
          <w:szCs w:val="20"/>
        </w:rPr>
      </w:pPr>
    </w:p>
    <w:p w14:paraId="788521E0"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Avalar las actas de las sesiones de la Comisión;</w:t>
      </w:r>
    </w:p>
    <w:p w14:paraId="6216C691" w14:textId="77777777" w:rsidR="001F1BF4" w:rsidRPr="00D45E6C" w:rsidRDefault="001F1BF4" w:rsidP="001F1BF4">
      <w:pPr>
        <w:contextualSpacing/>
        <w:jc w:val="both"/>
        <w:rPr>
          <w:rFonts w:ascii="Source Sans Pro" w:hAnsi="Source Sans Pro" w:cs="Arial"/>
          <w:sz w:val="20"/>
          <w:szCs w:val="20"/>
        </w:rPr>
      </w:pPr>
    </w:p>
    <w:p w14:paraId="26719938"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Realizar las acciones necesarias a fin de garantizar el cumplimiento de los Acuerdos de la Comisión;</w:t>
      </w:r>
    </w:p>
    <w:p w14:paraId="08A0BA7A" w14:textId="77777777" w:rsidR="001F1BF4" w:rsidRPr="00D45E6C" w:rsidRDefault="001F1BF4" w:rsidP="001F1BF4">
      <w:pPr>
        <w:contextualSpacing/>
        <w:jc w:val="both"/>
        <w:rPr>
          <w:rFonts w:ascii="Source Sans Pro" w:hAnsi="Source Sans Pro" w:cs="Arial"/>
          <w:sz w:val="20"/>
          <w:szCs w:val="20"/>
        </w:rPr>
      </w:pPr>
    </w:p>
    <w:p w14:paraId="6F0FC325"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 xml:space="preserve">Auxiliarse, de conformidad a lo establecido en esta Ley y en el Reglamento, en el </w:t>
      </w:r>
      <w:proofErr w:type="gramStart"/>
      <w:r w:rsidRPr="00D45E6C">
        <w:rPr>
          <w:rFonts w:ascii="Source Sans Pro" w:hAnsi="Source Sans Pro" w:cs="Arial"/>
          <w:sz w:val="20"/>
          <w:szCs w:val="20"/>
        </w:rPr>
        <w:t>Secretario Técnico</w:t>
      </w:r>
      <w:proofErr w:type="gramEnd"/>
      <w:r w:rsidRPr="00D45E6C">
        <w:rPr>
          <w:rFonts w:ascii="Source Sans Pro" w:hAnsi="Source Sans Pro" w:cs="Arial"/>
          <w:sz w:val="20"/>
          <w:szCs w:val="20"/>
        </w:rPr>
        <w:t xml:space="preserve"> de la Comisión, para el ejercicio de sus funciones;</w:t>
      </w:r>
    </w:p>
    <w:p w14:paraId="742AD8C5" w14:textId="77777777" w:rsidR="001F1BF4" w:rsidRPr="00D45E6C" w:rsidRDefault="001F1BF4" w:rsidP="001F1BF4">
      <w:pPr>
        <w:contextualSpacing/>
        <w:jc w:val="both"/>
        <w:rPr>
          <w:rFonts w:ascii="Source Sans Pro" w:hAnsi="Source Sans Pro" w:cs="Arial"/>
          <w:sz w:val="20"/>
          <w:szCs w:val="20"/>
        </w:rPr>
      </w:pPr>
    </w:p>
    <w:p w14:paraId="4ABE5F6C" w14:textId="77777777" w:rsidR="00E57C0E"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Las demás previstas en otras leyes o reglamentos; y</w:t>
      </w:r>
    </w:p>
    <w:p w14:paraId="6A9215D2" w14:textId="77777777" w:rsidR="001F1BF4" w:rsidRPr="00D45E6C" w:rsidRDefault="001F1BF4" w:rsidP="001F1BF4">
      <w:pPr>
        <w:contextualSpacing/>
        <w:jc w:val="both"/>
        <w:rPr>
          <w:rFonts w:ascii="Source Sans Pro" w:hAnsi="Source Sans Pro" w:cs="Arial"/>
          <w:sz w:val="20"/>
          <w:szCs w:val="20"/>
        </w:rPr>
      </w:pPr>
    </w:p>
    <w:p w14:paraId="045F8B2E" w14:textId="77777777" w:rsidR="00E57C0E" w:rsidRPr="00D45E6C" w:rsidRDefault="00E57C0E" w:rsidP="00D45E6C">
      <w:pPr>
        <w:numPr>
          <w:ilvl w:val="0"/>
          <w:numId w:val="63"/>
        </w:numPr>
        <w:contextualSpacing/>
        <w:jc w:val="both"/>
        <w:rPr>
          <w:rFonts w:ascii="Source Sans Pro" w:hAnsi="Source Sans Pro" w:cs="Arial"/>
          <w:sz w:val="20"/>
          <w:szCs w:val="20"/>
        </w:rPr>
      </w:pPr>
      <w:r w:rsidRPr="00D45E6C">
        <w:rPr>
          <w:rFonts w:ascii="Source Sans Pro" w:hAnsi="Source Sans Pro" w:cs="Arial"/>
          <w:sz w:val="20"/>
          <w:szCs w:val="20"/>
        </w:rPr>
        <w:t>Las demás análogas al cumplimiento de sus funciones.</w:t>
      </w:r>
    </w:p>
    <w:p w14:paraId="0523981C" w14:textId="77777777" w:rsidR="00E57C0E" w:rsidRPr="00D45E6C" w:rsidRDefault="00E57C0E" w:rsidP="00D45E6C">
      <w:pPr>
        <w:jc w:val="both"/>
        <w:rPr>
          <w:rFonts w:ascii="Source Sans Pro" w:hAnsi="Source Sans Pro" w:cs="Arial"/>
          <w:b/>
          <w:bCs/>
          <w:sz w:val="20"/>
          <w:szCs w:val="20"/>
          <w:lang w:bidi="es-ES"/>
        </w:rPr>
      </w:pPr>
    </w:p>
    <w:p w14:paraId="418F0D8A" w14:textId="77777777"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t>CAPÍTULO IX</w:t>
      </w:r>
    </w:p>
    <w:p w14:paraId="280736C9"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De las personas Secretarias Técnicas de las Comisiones</w:t>
      </w:r>
    </w:p>
    <w:p w14:paraId="37CD73B8" w14:textId="77777777" w:rsidR="00E57C0E" w:rsidRPr="00D45E6C" w:rsidRDefault="00E57C0E" w:rsidP="00D45E6C">
      <w:pPr>
        <w:jc w:val="both"/>
        <w:rPr>
          <w:rFonts w:ascii="Source Sans Pro" w:hAnsi="Source Sans Pro" w:cs="Arial"/>
          <w:b/>
          <w:sz w:val="20"/>
          <w:szCs w:val="20"/>
          <w:lang w:bidi="es-ES"/>
        </w:rPr>
      </w:pPr>
    </w:p>
    <w:p w14:paraId="5FDD243F"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27.- </w:t>
      </w:r>
      <w:r w:rsidRPr="00D45E6C">
        <w:rPr>
          <w:rFonts w:ascii="Source Sans Pro" w:hAnsi="Source Sans Pro" w:cs="Arial"/>
          <w:sz w:val="20"/>
          <w:szCs w:val="20"/>
          <w:lang w:bidi="es-ES"/>
        </w:rPr>
        <w:t xml:space="preserve">Las </w:t>
      </w:r>
      <w:proofErr w:type="spellStart"/>
      <w:r w:rsidRPr="00D45E6C">
        <w:rPr>
          <w:rFonts w:ascii="Source Sans Pro" w:hAnsi="Source Sans Pro" w:cs="Arial"/>
          <w:sz w:val="20"/>
          <w:szCs w:val="20"/>
          <w:lang w:bidi="es-ES"/>
        </w:rPr>
        <w:t>personaa</w:t>
      </w:r>
      <w:proofErr w:type="spellEnd"/>
      <w:r w:rsidRPr="00D45E6C">
        <w:rPr>
          <w:rFonts w:ascii="Source Sans Pro" w:hAnsi="Source Sans Pro" w:cs="Arial"/>
          <w:sz w:val="20"/>
          <w:szCs w:val="20"/>
          <w:lang w:bidi="es-ES"/>
        </w:rPr>
        <w:t xml:space="preserve"> Secretarias Técnicas de cada Comisión coordinan el trabajo administrativo y operativo de las Comisiones.</w:t>
      </w:r>
    </w:p>
    <w:p w14:paraId="41C46CE3" w14:textId="77777777" w:rsidR="00E57C0E" w:rsidRPr="00D45E6C" w:rsidRDefault="00E57C0E" w:rsidP="00D45E6C">
      <w:pPr>
        <w:jc w:val="both"/>
        <w:rPr>
          <w:rFonts w:ascii="Source Sans Pro" w:hAnsi="Source Sans Pro" w:cs="Arial"/>
          <w:sz w:val="20"/>
          <w:szCs w:val="20"/>
          <w:lang w:bidi="es-ES"/>
        </w:rPr>
      </w:pPr>
    </w:p>
    <w:p w14:paraId="27921ECD"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 xml:space="preserve">Las personas Secretarías Técnicas de las Comisiones son designadas por las personas Consejeras integrantes de la Comisión, de conformidad a lo establecido en esta Ley y en el Reglamento y duran en su encargo, en el caso de las Comisiones ordinarias, un periodo de tres años, con la posibilidad de ser </w:t>
      </w:r>
      <w:r w:rsidRPr="00D45E6C">
        <w:rPr>
          <w:rFonts w:ascii="Source Sans Pro" w:hAnsi="Source Sans Pro" w:cs="Arial"/>
          <w:sz w:val="20"/>
          <w:szCs w:val="20"/>
          <w:lang w:bidi="es-ES"/>
        </w:rPr>
        <w:lastRenderedPageBreak/>
        <w:t>reelegidas por un periodo adicional. En el caso de las Comisiones especiales, duran en su encargo el mismo periodo de existencia de la Comisión especial o, en su caso, hasta la designación de una nueva persona Secretaria Técnica de la Comisión de que se trate.</w:t>
      </w:r>
    </w:p>
    <w:p w14:paraId="2BB46C40" w14:textId="77777777" w:rsidR="00E57C0E" w:rsidRPr="00D45E6C" w:rsidRDefault="00E57C0E" w:rsidP="00D45E6C">
      <w:pPr>
        <w:jc w:val="both"/>
        <w:rPr>
          <w:rFonts w:ascii="Source Sans Pro" w:hAnsi="Source Sans Pro" w:cs="Arial"/>
          <w:sz w:val="20"/>
          <w:szCs w:val="20"/>
          <w:lang w:bidi="es-ES"/>
        </w:rPr>
      </w:pPr>
    </w:p>
    <w:p w14:paraId="43A99B8E"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Artículo 28.- </w:t>
      </w:r>
      <w:r w:rsidRPr="00D45E6C">
        <w:rPr>
          <w:rFonts w:ascii="Source Sans Pro" w:hAnsi="Source Sans Pro" w:cs="Arial"/>
          <w:sz w:val="20"/>
          <w:szCs w:val="20"/>
          <w:lang w:bidi="es-ES"/>
        </w:rPr>
        <w:t>La persona Secretaria Técnica de cada Comisión tiene las siguientes obligaciones y facultades:</w:t>
      </w:r>
    </w:p>
    <w:p w14:paraId="5CC17B4A" w14:textId="77777777" w:rsidR="00E57C0E" w:rsidRPr="00D45E6C" w:rsidRDefault="00E57C0E" w:rsidP="00D45E6C">
      <w:pPr>
        <w:jc w:val="both"/>
        <w:rPr>
          <w:rFonts w:ascii="Source Sans Pro" w:hAnsi="Source Sans Pro" w:cs="Arial"/>
          <w:sz w:val="20"/>
          <w:szCs w:val="20"/>
          <w:lang w:bidi="es-ES"/>
        </w:rPr>
      </w:pPr>
    </w:p>
    <w:p w14:paraId="05A3A485" w14:textId="77777777" w:rsidR="00E57C0E" w:rsidRDefault="00E57C0E" w:rsidP="00D45E6C">
      <w:pPr>
        <w:numPr>
          <w:ilvl w:val="0"/>
          <w:numId w:val="64"/>
        </w:numPr>
        <w:contextualSpacing/>
        <w:jc w:val="both"/>
        <w:rPr>
          <w:rFonts w:ascii="Source Sans Pro" w:hAnsi="Source Sans Pro" w:cs="Arial"/>
          <w:sz w:val="20"/>
          <w:szCs w:val="20"/>
        </w:rPr>
      </w:pPr>
      <w:r w:rsidRPr="00D45E6C">
        <w:rPr>
          <w:rFonts w:ascii="Source Sans Pro" w:hAnsi="Source Sans Pro" w:cs="Arial"/>
          <w:sz w:val="20"/>
          <w:szCs w:val="20"/>
        </w:rPr>
        <w:t>Coordinar la relación de la Comisión con los sectores público, privado y social;</w:t>
      </w:r>
    </w:p>
    <w:p w14:paraId="27F7479D" w14:textId="77777777" w:rsidR="001F1BF4" w:rsidRPr="00D45E6C" w:rsidRDefault="001F1BF4" w:rsidP="001F1BF4">
      <w:pPr>
        <w:ind w:left="720"/>
        <w:contextualSpacing/>
        <w:jc w:val="both"/>
        <w:rPr>
          <w:rFonts w:ascii="Source Sans Pro" w:hAnsi="Source Sans Pro" w:cs="Arial"/>
          <w:sz w:val="20"/>
          <w:szCs w:val="20"/>
        </w:rPr>
      </w:pPr>
    </w:p>
    <w:p w14:paraId="71EB4599" w14:textId="77777777" w:rsidR="00E57C0E" w:rsidRDefault="00E57C0E" w:rsidP="00D45E6C">
      <w:pPr>
        <w:numPr>
          <w:ilvl w:val="0"/>
          <w:numId w:val="64"/>
        </w:numPr>
        <w:contextualSpacing/>
        <w:jc w:val="both"/>
        <w:rPr>
          <w:rFonts w:ascii="Source Sans Pro" w:hAnsi="Source Sans Pro" w:cs="Arial"/>
          <w:sz w:val="20"/>
          <w:szCs w:val="20"/>
        </w:rPr>
      </w:pPr>
      <w:r w:rsidRPr="00D45E6C">
        <w:rPr>
          <w:rFonts w:ascii="Source Sans Pro" w:hAnsi="Source Sans Pro" w:cs="Arial"/>
          <w:sz w:val="20"/>
          <w:szCs w:val="20"/>
        </w:rPr>
        <w:t>Supervisar los servicios relacionados con la celebración de las sesiones de la Comisión;</w:t>
      </w:r>
    </w:p>
    <w:p w14:paraId="45067B44" w14:textId="77777777" w:rsidR="001F1BF4" w:rsidRPr="00D45E6C" w:rsidRDefault="001F1BF4" w:rsidP="001F1BF4">
      <w:pPr>
        <w:contextualSpacing/>
        <w:jc w:val="both"/>
        <w:rPr>
          <w:rFonts w:ascii="Source Sans Pro" w:hAnsi="Source Sans Pro" w:cs="Arial"/>
          <w:sz w:val="20"/>
          <w:szCs w:val="20"/>
        </w:rPr>
      </w:pPr>
    </w:p>
    <w:p w14:paraId="69DA0321" w14:textId="77777777" w:rsidR="00E57C0E" w:rsidRDefault="00E57C0E" w:rsidP="00D45E6C">
      <w:pPr>
        <w:numPr>
          <w:ilvl w:val="0"/>
          <w:numId w:val="64"/>
        </w:numPr>
        <w:contextualSpacing/>
        <w:jc w:val="both"/>
        <w:rPr>
          <w:rFonts w:ascii="Source Sans Pro" w:hAnsi="Source Sans Pro" w:cs="Arial"/>
          <w:sz w:val="20"/>
          <w:szCs w:val="20"/>
        </w:rPr>
      </w:pPr>
      <w:r w:rsidRPr="00D45E6C">
        <w:rPr>
          <w:rFonts w:ascii="Source Sans Pro" w:hAnsi="Source Sans Pro" w:cs="Arial"/>
          <w:sz w:val="20"/>
          <w:szCs w:val="20"/>
        </w:rPr>
        <w:t>Recibir y someter a autorización del Titular de la Comisión las propuestas de asuntos a tratar en el orden del día;</w:t>
      </w:r>
    </w:p>
    <w:p w14:paraId="458E339E" w14:textId="77777777" w:rsidR="001F1BF4" w:rsidRPr="00D45E6C" w:rsidRDefault="001F1BF4" w:rsidP="001F1BF4">
      <w:pPr>
        <w:contextualSpacing/>
        <w:jc w:val="both"/>
        <w:rPr>
          <w:rFonts w:ascii="Source Sans Pro" w:hAnsi="Source Sans Pro" w:cs="Arial"/>
          <w:sz w:val="20"/>
          <w:szCs w:val="20"/>
        </w:rPr>
      </w:pPr>
    </w:p>
    <w:p w14:paraId="6BB6EF43" w14:textId="77777777" w:rsidR="00E57C0E" w:rsidRDefault="00E57C0E" w:rsidP="00D45E6C">
      <w:pPr>
        <w:numPr>
          <w:ilvl w:val="0"/>
          <w:numId w:val="64"/>
        </w:numPr>
        <w:contextualSpacing/>
        <w:jc w:val="both"/>
        <w:rPr>
          <w:rFonts w:ascii="Source Sans Pro" w:hAnsi="Source Sans Pro" w:cs="Arial"/>
          <w:sz w:val="20"/>
          <w:szCs w:val="20"/>
        </w:rPr>
      </w:pPr>
      <w:r w:rsidRPr="00D45E6C">
        <w:rPr>
          <w:rFonts w:ascii="Source Sans Pro" w:hAnsi="Source Sans Pro" w:cs="Arial"/>
          <w:sz w:val="20"/>
          <w:szCs w:val="20"/>
        </w:rPr>
        <w:t>Emitir, previo acuerdo con la persona Titular de la Comisión, en términos de lo previsto en el Reglamento, la convocatoria para las sesiones;</w:t>
      </w:r>
    </w:p>
    <w:p w14:paraId="664C2EEC" w14:textId="77777777" w:rsidR="001F1BF4" w:rsidRPr="00D45E6C" w:rsidRDefault="001F1BF4" w:rsidP="001F1BF4">
      <w:pPr>
        <w:contextualSpacing/>
        <w:jc w:val="both"/>
        <w:rPr>
          <w:rFonts w:ascii="Source Sans Pro" w:hAnsi="Source Sans Pro" w:cs="Arial"/>
          <w:sz w:val="20"/>
          <w:szCs w:val="20"/>
        </w:rPr>
      </w:pPr>
    </w:p>
    <w:p w14:paraId="6405DB38" w14:textId="77777777" w:rsidR="00E57C0E" w:rsidRDefault="00E57C0E" w:rsidP="00D45E6C">
      <w:pPr>
        <w:numPr>
          <w:ilvl w:val="0"/>
          <w:numId w:val="64"/>
        </w:numPr>
        <w:contextualSpacing/>
        <w:jc w:val="both"/>
        <w:rPr>
          <w:rFonts w:ascii="Source Sans Pro" w:hAnsi="Source Sans Pro" w:cs="Arial"/>
          <w:sz w:val="20"/>
          <w:szCs w:val="20"/>
        </w:rPr>
      </w:pPr>
      <w:r w:rsidRPr="00D45E6C">
        <w:rPr>
          <w:rFonts w:ascii="Source Sans Pro" w:hAnsi="Source Sans Pro" w:cs="Arial"/>
          <w:sz w:val="20"/>
          <w:szCs w:val="20"/>
        </w:rPr>
        <w:t>Llevar el control de asistencia de la Comisión;</w:t>
      </w:r>
    </w:p>
    <w:p w14:paraId="6091BDEB" w14:textId="77777777" w:rsidR="001F1BF4" w:rsidRPr="00D45E6C" w:rsidRDefault="001F1BF4" w:rsidP="001F1BF4">
      <w:pPr>
        <w:contextualSpacing/>
        <w:jc w:val="both"/>
        <w:rPr>
          <w:rFonts w:ascii="Source Sans Pro" w:hAnsi="Source Sans Pro" w:cs="Arial"/>
          <w:sz w:val="20"/>
          <w:szCs w:val="20"/>
        </w:rPr>
      </w:pPr>
    </w:p>
    <w:p w14:paraId="4FB7D32D" w14:textId="77777777" w:rsidR="00E57C0E" w:rsidRDefault="00E57C0E" w:rsidP="00D45E6C">
      <w:pPr>
        <w:numPr>
          <w:ilvl w:val="0"/>
          <w:numId w:val="64"/>
        </w:numPr>
        <w:contextualSpacing/>
        <w:jc w:val="both"/>
        <w:rPr>
          <w:rFonts w:ascii="Source Sans Pro" w:hAnsi="Source Sans Pro" w:cs="Arial"/>
          <w:sz w:val="20"/>
          <w:szCs w:val="20"/>
        </w:rPr>
      </w:pPr>
      <w:r w:rsidRPr="00D45E6C">
        <w:rPr>
          <w:rFonts w:ascii="Source Sans Pro" w:hAnsi="Source Sans Pro" w:cs="Arial"/>
          <w:sz w:val="20"/>
          <w:szCs w:val="20"/>
        </w:rPr>
        <w:t xml:space="preserve">Llevar el control de integrantes y asesorías externas de la </w:t>
      </w:r>
      <w:proofErr w:type="gramStart"/>
      <w:r w:rsidRPr="00D45E6C">
        <w:rPr>
          <w:rFonts w:ascii="Source Sans Pro" w:hAnsi="Source Sans Pro" w:cs="Arial"/>
          <w:sz w:val="20"/>
          <w:szCs w:val="20"/>
        </w:rPr>
        <w:t>Comisión</w:t>
      </w:r>
      <w:proofErr w:type="gramEnd"/>
      <w:r w:rsidRPr="00D45E6C">
        <w:rPr>
          <w:rFonts w:ascii="Source Sans Pro" w:hAnsi="Source Sans Pro" w:cs="Arial"/>
          <w:sz w:val="20"/>
          <w:szCs w:val="20"/>
        </w:rPr>
        <w:t xml:space="preserve"> así como el de sus suplentes;</w:t>
      </w:r>
    </w:p>
    <w:p w14:paraId="4AE10A47" w14:textId="77777777" w:rsidR="001F1BF4" w:rsidRPr="00D45E6C" w:rsidRDefault="001F1BF4" w:rsidP="001F1BF4">
      <w:pPr>
        <w:contextualSpacing/>
        <w:jc w:val="both"/>
        <w:rPr>
          <w:rFonts w:ascii="Source Sans Pro" w:hAnsi="Source Sans Pro" w:cs="Arial"/>
          <w:sz w:val="20"/>
          <w:szCs w:val="20"/>
        </w:rPr>
      </w:pPr>
    </w:p>
    <w:p w14:paraId="5A2D4B66" w14:textId="77777777" w:rsidR="00E57C0E" w:rsidRDefault="00E57C0E" w:rsidP="00D45E6C">
      <w:pPr>
        <w:numPr>
          <w:ilvl w:val="0"/>
          <w:numId w:val="64"/>
        </w:numPr>
        <w:contextualSpacing/>
        <w:jc w:val="both"/>
        <w:rPr>
          <w:rFonts w:ascii="Source Sans Pro" w:hAnsi="Source Sans Pro" w:cs="Arial"/>
          <w:sz w:val="20"/>
          <w:szCs w:val="20"/>
        </w:rPr>
      </w:pPr>
      <w:r w:rsidRPr="00D45E6C">
        <w:rPr>
          <w:rFonts w:ascii="Source Sans Pro" w:hAnsi="Source Sans Pro" w:cs="Arial"/>
          <w:sz w:val="20"/>
          <w:szCs w:val="20"/>
        </w:rPr>
        <w:t>Realizar y registrar el conteo de la votación de los Acuerdos;</w:t>
      </w:r>
    </w:p>
    <w:p w14:paraId="13B12F09" w14:textId="77777777" w:rsidR="001F1BF4" w:rsidRPr="00D45E6C" w:rsidRDefault="001F1BF4" w:rsidP="001F1BF4">
      <w:pPr>
        <w:contextualSpacing/>
        <w:jc w:val="both"/>
        <w:rPr>
          <w:rFonts w:ascii="Source Sans Pro" w:hAnsi="Source Sans Pro" w:cs="Arial"/>
          <w:sz w:val="20"/>
          <w:szCs w:val="20"/>
        </w:rPr>
      </w:pPr>
    </w:p>
    <w:p w14:paraId="16B27108" w14:textId="77777777" w:rsidR="00E57C0E" w:rsidRDefault="00E57C0E" w:rsidP="00D45E6C">
      <w:pPr>
        <w:numPr>
          <w:ilvl w:val="0"/>
          <w:numId w:val="64"/>
        </w:numPr>
        <w:contextualSpacing/>
        <w:jc w:val="both"/>
        <w:rPr>
          <w:rFonts w:ascii="Source Sans Pro" w:hAnsi="Source Sans Pro" w:cs="Arial"/>
          <w:sz w:val="20"/>
          <w:szCs w:val="20"/>
        </w:rPr>
      </w:pPr>
      <w:r w:rsidRPr="00D45E6C">
        <w:rPr>
          <w:rFonts w:ascii="Source Sans Pro" w:hAnsi="Source Sans Pro" w:cs="Arial"/>
          <w:sz w:val="20"/>
          <w:szCs w:val="20"/>
        </w:rPr>
        <w:t>Levantar las actas de las sesiones de la Comisión;</w:t>
      </w:r>
    </w:p>
    <w:p w14:paraId="6F9EC991" w14:textId="77777777" w:rsidR="001F1BF4" w:rsidRPr="00D45E6C" w:rsidRDefault="001F1BF4" w:rsidP="001F1BF4">
      <w:pPr>
        <w:contextualSpacing/>
        <w:jc w:val="both"/>
        <w:rPr>
          <w:rFonts w:ascii="Source Sans Pro" w:hAnsi="Source Sans Pro" w:cs="Arial"/>
          <w:sz w:val="20"/>
          <w:szCs w:val="20"/>
        </w:rPr>
      </w:pPr>
    </w:p>
    <w:p w14:paraId="56A705BD" w14:textId="77777777" w:rsidR="00E57C0E" w:rsidRDefault="00E57C0E" w:rsidP="00D45E6C">
      <w:pPr>
        <w:numPr>
          <w:ilvl w:val="0"/>
          <w:numId w:val="64"/>
        </w:numPr>
        <w:contextualSpacing/>
        <w:jc w:val="both"/>
        <w:rPr>
          <w:rFonts w:ascii="Source Sans Pro" w:hAnsi="Source Sans Pro" w:cs="Arial"/>
          <w:sz w:val="20"/>
          <w:szCs w:val="20"/>
        </w:rPr>
      </w:pPr>
      <w:r w:rsidRPr="00D45E6C">
        <w:rPr>
          <w:rFonts w:ascii="Source Sans Pro" w:hAnsi="Source Sans Pro" w:cs="Arial"/>
          <w:sz w:val="20"/>
          <w:szCs w:val="20"/>
        </w:rPr>
        <w:t>Llevar a cabo el registro y el seguimiento de los Acuerdos de la Comisión;</w:t>
      </w:r>
    </w:p>
    <w:p w14:paraId="134E1BD1" w14:textId="77777777" w:rsidR="001F1BF4" w:rsidRPr="00D45E6C" w:rsidRDefault="001F1BF4" w:rsidP="001F1BF4">
      <w:pPr>
        <w:contextualSpacing/>
        <w:jc w:val="both"/>
        <w:rPr>
          <w:rFonts w:ascii="Source Sans Pro" w:hAnsi="Source Sans Pro" w:cs="Arial"/>
          <w:sz w:val="20"/>
          <w:szCs w:val="20"/>
        </w:rPr>
      </w:pPr>
    </w:p>
    <w:p w14:paraId="60940896" w14:textId="77777777" w:rsidR="00E57C0E" w:rsidRDefault="00E57C0E" w:rsidP="00D45E6C">
      <w:pPr>
        <w:numPr>
          <w:ilvl w:val="0"/>
          <w:numId w:val="64"/>
        </w:numPr>
        <w:contextualSpacing/>
        <w:jc w:val="both"/>
        <w:rPr>
          <w:rFonts w:ascii="Source Sans Pro" w:hAnsi="Source Sans Pro" w:cs="Arial"/>
          <w:sz w:val="20"/>
          <w:szCs w:val="20"/>
        </w:rPr>
      </w:pPr>
      <w:r w:rsidRPr="00D45E6C">
        <w:rPr>
          <w:rFonts w:ascii="Source Sans Pro" w:hAnsi="Source Sans Pro" w:cs="Arial"/>
          <w:sz w:val="20"/>
          <w:szCs w:val="20"/>
        </w:rPr>
        <w:t>Participar en las sesiones de la Comisión con derecho a voz y voto;</w:t>
      </w:r>
    </w:p>
    <w:p w14:paraId="140C203F" w14:textId="77777777" w:rsidR="001F1BF4" w:rsidRPr="00D45E6C" w:rsidRDefault="001F1BF4" w:rsidP="001F1BF4">
      <w:pPr>
        <w:contextualSpacing/>
        <w:jc w:val="both"/>
        <w:rPr>
          <w:rFonts w:ascii="Source Sans Pro" w:hAnsi="Source Sans Pro" w:cs="Arial"/>
          <w:sz w:val="20"/>
          <w:szCs w:val="20"/>
        </w:rPr>
      </w:pPr>
    </w:p>
    <w:p w14:paraId="2A1A5609" w14:textId="77777777" w:rsidR="00E57C0E" w:rsidRDefault="00E57C0E" w:rsidP="00D45E6C">
      <w:pPr>
        <w:numPr>
          <w:ilvl w:val="0"/>
          <w:numId w:val="64"/>
        </w:numPr>
        <w:contextualSpacing/>
        <w:jc w:val="both"/>
        <w:rPr>
          <w:rFonts w:ascii="Source Sans Pro" w:hAnsi="Source Sans Pro" w:cs="Arial"/>
          <w:sz w:val="20"/>
          <w:szCs w:val="20"/>
        </w:rPr>
      </w:pPr>
      <w:r w:rsidRPr="00D45E6C">
        <w:rPr>
          <w:rFonts w:ascii="Source Sans Pro" w:hAnsi="Source Sans Pro" w:cs="Arial"/>
          <w:sz w:val="20"/>
          <w:szCs w:val="20"/>
        </w:rPr>
        <w:t>Las demás previstas en otras leyes o reglamentos; y</w:t>
      </w:r>
    </w:p>
    <w:p w14:paraId="6D25493E" w14:textId="77777777" w:rsidR="001F1BF4" w:rsidRPr="00D45E6C" w:rsidRDefault="001F1BF4" w:rsidP="001F1BF4">
      <w:pPr>
        <w:contextualSpacing/>
        <w:jc w:val="both"/>
        <w:rPr>
          <w:rFonts w:ascii="Source Sans Pro" w:hAnsi="Source Sans Pro" w:cs="Arial"/>
          <w:sz w:val="20"/>
          <w:szCs w:val="20"/>
        </w:rPr>
      </w:pPr>
    </w:p>
    <w:p w14:paraId="4F634E31" w14:textId="77777777" w:rsidR="00E57C0E" w:rsidRPr="00D45E6C" w:rsidRDefault="00E57C0E" w:rsidP="00D45E6C">
      <w:pPr>
        <w:numPr>
          <w:ilvl w:val="0"/>
          <w:numId w:val="64"/>
        </w:numPr>
        <w:contextualSpacing/>
        <w:jc w:val="both"/>
        <w:rPr>
          <w:rFonts w:ascii="Source Sans Pro" w:hAnsi="Source Sans Pro" w:cs="Arial"/>
          <w:sz w:val="20"/>
          <w:szCs w:val="20"/>
        </w:rPr>
      </w:pPr>
      <w:r w:rsidRPr="00D45E6C">
        <w:rPr>
          <w:rFonts w:ascii="Source Sans Pro" w:hAnsi="Source Sans Pro" w:cs="Arial"/>
          <w:sz w:val="20"/>
          <w:szCs w:val="20"/>
        </w:rPr>
        <w:t>Las demás análogas al cumplimiento de sus funciones.</w:t>
      </w:r>
    </w:p>
    <w:p w14:paraId="492146CF" w14:textId="77777777" w:rsidR="00E57C0E" w:rsidRPr="00D45E6C" w:rsidRDefault="00E57C0E" w:rsidP="00D45E6C">
      <w:pPr>
        <w:jc w:val="both"/>
        <w:rPr>
          <w:rFonts w:ascii="Source Sans Pro" w:hAnsi="Source Sans Pro" w:cs="Arial"/>
          <w:b/>
          <w:bCs/>
          <w:sz w:val="20"/>
          <w:szCs w:val="20"/>
          <w:lang w:bidi="es-ES"/>
        </w:rPr>
      </w:pPr>
    </w:p>
    <w:p w14:paraId="1CA652A9" w14:textId="77777777"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t>TÍTULO CUARTO</w:t>
      </w:r>
    </w:p>
    <w:p w14:paraId="76128A51" w14:textId="77777777" w:rsidR="001F1BF4"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Del Fondo para el Desarrollo Económico, Social</w:t>
      </w:r>
    </w:p>
    <w:p w14:paraId="33BDE09B" w14:textId="6F499CD5"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 xml:space="preserve"> y Ambiental de la Ciudad de México</w:t>
      </w:r>
    </w:p>
    <w:p w14:paraId="40360C01" w14:textId="77777777" w:rsidR="00E57C0E" w:rsidRPr="00D45E6C" w:rsidRDefault="00E57C0E" w:rsidP="00D45E6C">
      <w:pPr>
        <w:jc w:val="center"/>
        <w:rPr>
          <w:rFonts w:ascii="Source Sans Pro" w:hAnsi="Source Sans Pro" w:cs="Arial"/>
          <w:b/>
          <w:sz w:val="20"/>
          <w:szCs w:val="20"/>
        </w:rPr>
      </w:pPr>
    </w:p>
    <w:p w14:paraId="74775289"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CAPÍTULO ÚNICO</w:t>
      </w:r>
    </w:p>
    <w:p w14:paraId="20A6393F" w14:textId="77777777" w:rsidR="00E57C0E" w:rsidRPr="00D45E6C" w:rsidRDefault="00E57C0E" w:rsidP="00D45E6C">
      <w:pPr>
        <w:jc w:val="center"/>
        <w:rPr>
          <w:rFonts w:ascii="Source Sans Pro" w:hAnsi="Source Sans Pro" w:cs="Arial"/>
          <w:b/>
          <w:sz w:val="20"/>
          <w:szCs w:val="20"/>
        </w:rPr>
      </w:pPr>
      <w:r w:rsidRPr="00D45E6C">
        <w:rPr>
          <w:rFonts w:ascii="Source Sans Pro" w:hAnsi="Source Sans Pro" w:cs="Arial"/>
          <w:b/>
          <w:sz w:val="20"/>
          <w:szCs w:val="20"/>
        </w:rPr>
        <w:t>De la administración y ejercicio de los recursos del Consejo</w:t>
      </w:r>
    </w:p>
    <w:p w14:paraId="21F51E55" w14:textId="77777777" w:rsidR="00E57C0E" w:rsidRPr="00D45E6C" w:rsidRDefault="00E57C0E" w:rsidP="00D45E6C">
      <w:pPr>
        <w:jc w:val="both"/>
        <w:rPr>
          <w:rFonts w:ascii="Source Sans Pro" w:hAnsi="Source Sans Pro" w:cs="Arial"/>
          <w:b/>
          <w:sz w:val="20"/>
          <w:szCs w:val="20"/>
          <w:lang w:bidi="es-ES"/>
        </w:rPr>
      </w:pPr>
    </w:p>
    <w:p w14:paraId="53996471" w14:textId="77777777" w:rsidR="00E57C0E" w:rsidRPr="00D45E6C" w:rsidRDefault="00E57C0E" w:rsidP="00D45E6C">
      <w:pPr>
        <w:jc w:val="both"/>
        <w:rPr>
          <w:rFonts w:ascii="Source Sans Pro" w:hAnsi="Source Sans Pro" w:cs="Arial"/>
          <w:bCs/>
          <w:sz w:val="20"/>
          <w:szCs w:val="20"/>
        </w:rPr>
      </w:pPr>
      <w:r w:rsidRPr="00D45E6C">
        <w:rPr>
          <w:rFonts w:ascii="Source Sans Pro" w:hAnsi="Source Sans Pro" w:cs="Arial"/>
          <w:b/>
          <w:sz w:val="20"/>
          <w:szCs w:val="20"/>
          <w:lang w:bidi="es-ES"/>
        </w:rPr>
        <w:t xml:space="preserve">Artículo 29.- </w:t>
      </w:r>
      <w:r w:rsidRPr="00D45E6C">
        <w:rPr>
          <w:rFonts w:ascii="Source Sans Pro" w:hAnsi="Source Sans Pro" w:cs="Arial"/>
          <w:bCs/>
          <w:sz w:val="20"/>
          <w:szCs w:val="20"/>
        </w:rPr>
        <w:t xml:space="preserve">El Consejo para el cumplimiento de su objeto y para el ejercicio de sus funciones y atribuciones, contará con un Fideicomiso Público denominado Fondo para el Desarrollo Económico, Social y Ambiental de la Ciudad de México, el cual </w:t>
      </w:r>
      <w:proofErr w:type="gramStart"/>
      <w:r w:rsidRPr="00D45E6C">
        <w:rPr>
          <w:rFonts w:ascii="Source Sans Pro" w:hAnsi="Source Sans Pro" w:cs="Arial"/>
          <w:bCs/>
          <w:sz w:val="20"/>
          <w:szCs w:val="20"/>
        </w:rPr>
        <w:t>administrará  y</w:t>
      </w:r>
      <w:proofErr w:type="gramEnd"/>
      <w:r w:rsidRPr="00D45E6C">
        <w:rPr>
          <w:rFonts w:ascii="Source Sans Pro" w:hAnsi="Source Sans Pro" w:cs="Arial"/>
          <w:bCs/>
          <w:sz w:val="20"/>
          <w:szCs w:val="20"/>
        </w:rPr>
        <w:t xml:space="preserve"> ejercerá los recursos que le sean asignados por el Congreso de la Ciudad de México, así como cualquier otra fuente de financiamiento prevista en la legislación aplicable.</w:t>
      </w:r>
    </w:p>
    <w:p w14:paraId="3EAF1A6B" w14:textId="77777777" w:rsidR="00E57C0E" w:rsidRPr="00D45E6C" w:rsidRDefault="00E57C0E" w:rsidP="00D45E6C">
      <w:pPr>
        <w:jc w:val="both"/>
        <w:rPr>
          <w:rFonts w:ascii="Source Sans Pro" w:hAnsi="Source Sans Pro" w:cs="Arial"/>
          <w:bCs/>
          <w:sz w:val="20"/>
          <w:szCs w:val="20"/>
        </w:rPr>
      </w:pPr>
    </w:p>
    <w:p w14:paraId="5E954CC4" w14:textId="77777777" w:rsidR="00E57C0E" w:rsidRPr="00D45E6C" w:rsidRDefault="00E57C0E" w:rsidP="00D45E6C">
      <w:pPr>
        <w:jc w:val="both"/>
        <w:rPr>
          <w:rFonts w:ascii="Source Sans Pro" w:hAnsi="Source Sans Pro" w:cs="Arial"/>
          <w:bCs/>
          <w:sz w:val="20"/>
          <w:szCs w:val="20"/>
        </w:rPr>
      </w:pPr>
      <w:r w:rsidRPr="00D45E6C">
        <w:rPr>
          <w:rFonts w:ascii="Source Sans Pro" w:hAnsi="Source Sans Pro" w:cs="Arial"/>
          <w:bCs/>
          <w:sz w:val="20"/>
          <w:szCs w:val="20"/>
        </w:rPr>
        <w:t>El Fondo contará con una persona Titular de la Dirección, quien será nombrada por la persona Titular de la Jefatura de Gobierno de la Ciudad de México, quien deberá de cumplir con lo establecido en esta ley y las demás aplicables.</w:t>
      </w:r>
    </w:p>
    <w:p w14:paraId="20AEE980" w14:textId="77777777" w:rsidR="00E57C0E" w:rsidRPr="00D45E6C" w:rsidRDefault="00E57C0E" w:rsidP="00D45E6C">
      <w:pPr>
        <w:jc w:val="both"/>
        <w:rPr>
          <w:rFonts w:ascii="Source Sans Pro" w:hAnsi="Source Sans Pro" w:cs="Arial"/>
          <w:bCs/>
          <w:sz w:val="20"/>
          <w:szCs w:val="20"/>
        </w:rPr>
      </w:pPr>
    </w:p>
    <w:p w14:paraId="7140955C" w14:textId="77777777" w:rsidR="00E57C0E" w:rsidRPr="00D45E6C" w:rsidRDefault="00E57C0E" w:rsidP="00D45E6C">
      <w:pPr>
        <w:jc w:val="both"/>
        <w:rPr>
          <w:rFonts w:ascii="Source Sans Pro" w:hAnsi="Source Sans Pro" w:cs="Arial"/>
          <w:sz w:val="20"/>
          <w:szCs w:val="20"/>
        </w:rPr>
      </w:pPr>
      <w:r w:rsidRPr="00D45E6C">
        <w:rPr>
          <w:rFonts w:ascii="Source Sans Pro" w:hAnsi="Source Sans Pro" w:cs="Arial"/>
          <w:b/>
          <w:bCs/>
          <w:sz w:val="20"/>
          <w:szCs w:val="20"/>
        </w:rPr>
        <w:lastRenderedPageBreak/>
        <w:t>Artículo 30.-</w:t>
      </w:r>
      <w:r w:rsidRPr="00D45E6C">
        <w:rPr>
          <w:rFonts w:ascii="Source Sans Pro" w:hAnsi="Source Sans Pro" w:cs="Arial"/>
          <w:sz w:val="20"/>
          <w:szCs w:val="20"/>
        </w:rPr>
        <w:t>El Fondo contará con un Comité Técnico, cuya estructura estará definida por el contrato de fideicomiso.</w:t>
      </w:r>
    </w:p>
    <w:p w14:paraId="55AEDDA9" w14:textId="77777777" w:rsidR="00E57C0E" w:rsidRPr="00D45E6C" w:rsidRDefault="00E57C0E" w:rsidP="00D45E6C">
      <w:pPr>
        <w:jc w:val="both"/>
        <w:rPr>
          <w:rFonts w:ascii="Source Sans Pro" w:hAnsi="Source Sans Pro" w:cs="Arial"/>
          <w:sz w:val="20"/>
          <w:szCs w:val="20"/>
        </w:rPr>
      </w:pPr>
    </w:p>
    <w:p w14:paraId="307A8452" w14:textId="77777777" w:rsidR="00E57C0E" w:rsidRPr="00D45E6C" w:rsidRDefault="00E57C0E" w:rsidP="00D45E6C">
      <w:pPr>
        <w:jc w:val="both"/>
        <w:rPr>
          <w:rFonts w:ascii="Source Sans Pro" w:hAnsi="Source Sans Pro" w:cs="Arial"/>
          <w:sz w:val="20"/>
          <w:szCs w:val="20"/>
        </w:rPr>
      </w:pPr>
      <w:r w:rsidRPr="00D45E6C">
        <w:rPr>
          <w:rFonts w:ascii="Source Sans Pro" w:hAnsi="Source Sans Pro" w:cs="Arial"/>
          <w:b/>
          <w:sz w:val="20"/>
          <w:szCs w:val="20"/>
        </w:rPr>
        <w:t>Artículo 31.-</w:t>
      </w:r>
      <w:r w:rsidRPr="00D45E6C">
        <w:rPr>
          <w:rFonts w:ascii="Source Sans Pro" w:hAnsi="Source Sans Pro" w:cs="Arial"/>
          <w:sz w:val="20"/>
          <w:szCs w:val="20"/>
        </w:rPr>
        <w:t xml:space="preserve"> El Fondo, a petición del Consejo, podrá constituir </w:t>
      </w:r>
      <w:proofErr w:type="spellStart"/>
      <w:r w:rsidRPr="00D45E6C">
        <w:rPr>
          <w:rFonts w:ascii="Source Sans Pro" w:hAnsi="Source Sans Pro" w:cs="Arial"/>
          <w:sz w:val="20"/>
          <w:szCs w:val="20"/>
        </w:rPr>
        <w:t>subfondos</w:t>
      </w:r>
      <w:proofErr w:type="spellEnd"/>
      <w:r w:rsidRPr="00D45E6C">
        <w:rPr>
          <w:rFonts w:ascii="Source Sans Pro" w:hAnsi="Source Sans Pro" w:cs="Arial"/>
          <w:sz w:val="20"/>
          <w:szCs w:val="20"/>
        </w:rPr>
        <w:t xml:space="preserve"> para:</w:t>
      </w:r>
    </w:p>
    <w:p w14:paraId="67331527" w14:textId="77777777" w:rsidR="00E57C0E" w:rsidRPr="00D45E6C" w:rsidRDefault="00E57C0E" w:rsidP="00D45E6C">
      <w:pPr>
        <w:jc w:val="both"/>
        <w:rPr>
          <w:rFonts w:ascii="Source Sans Pro" w:hAnsi="Source Sans Pro" w:cs="Arial"/>
          <w:sz w:val="20"/>
          <w:szCs w:val="20"/>
        </w:rPr>
      </w:pPr>
    </w:p>
    <w:p w14:paraId="2DBF716E" w14:textId="77777777" w:rsidR="00E57C0E" w:rsidRDefault="00E57C0E" w:rsidP="00D45E6C">
      <w:pPr>
        <w:numPr>
          <w:ilvl w:val="0"/>
          <w:numId w:val="65"/>
        </w:numPr>
        <w:contextualSpacing/>
        <w:jc w:val="both"/>
        <w:rPr>
          <w:rFonts w:ascii="Source Sans Pro" w:hAnsi="Source Sans Pro" w:cs="Arial"/>
          <w:sz w:val="20"/>
          <w:szCs w:val="20"/>
        </w:rPr>
      </w:pPr>
      <w:r w:rsidRPr="00D45E6C">
        <w:rPr>
          <w:rFonts w:ascii="Source Sans Pro" w:hAnsi="Source Sans Pro" w:cs="Arial"/>
          <w:sz w:val="20"/>
          <w:szCs w:val="20"/>
        </w:rPr>
        <w:t xml:space="preserve">Mejorar la competitividad de la Ciudad; </w:t>
      </w:r>
    </w:p>
    <w:p w14:paraId="74BF2301" w14:textId="77777777" w:rsidR="001F1BF4" w:rsidRPr="00D45E6C" w:rsidRDefault="001F1BF4" w:rsidP="001F1BF4">
      <w:pPr>
        <w:ind w:left="720"/>
        <w:contextualSpacing/>
        <w:jc w:val="both"/>
        <w:rPr>
          <w:rFonts w:ascii="Source Sans Pro" w:hAnsi="Source Sans Pro" w:cs="Arial"/>
          <w:sz w:val="20"/>
          <w:szCs w:val="20"/>
        </w:rPr>
      </w:pPr>
    </w:p>
    <w:p w14:paraId="246F50E5" w14:textId="77777777" w:rsidR="00E57C0E" w:rsidRDefault="00E57C0E" w:rsidP="00D45E6C">
      <w:pPr>
        <w:numPr>
          <w:ilvl w:val="0"/>
          <w:numId w:val="65"/>
        </w:numPr>
        <w:contextualSpacing/>
        <w:jc w:val="both"/>
        <w:rPr>
          <w:rFonts w:ascii="Source Sans Pro" w:hAnsi="Source Sans Pro" w:cs="Arial"/>
          <w:sz w:val="20"/>
          <w:szCs w:val="20"/>
        </w:rPr>
      </w:pPr>
      <w:r w:rsidRPr="00D45E6C">
        <w:rPr>
          <w:rFonts w:ascii="Source Sans Pro" w:hAnsi="Source Sans Pro" w:cs="Arial"/>
          <w:sz w:val="20"/>
          <w:szCs w:val="20"/>
        </w:rPr>
        <w:t>La transformación productiva que impulse la competitividad y el empleo;</w:t>
      </w:r>
    </w:p>
    <w:p w14:paraId="4606BA64" w14:textId="77777777" w:rsidR="001F1BF4" w:rsidRPr="00D45E6C" w:rsidRDefault="001F1BF4" w:rsidP="001F1BF4">
      <w:pPr>
        <w:contextualSpacing/>
        <w:jc w:val="both"/>
        <w:rPr>
          <w:rFonts w:ascii="Source Sans Pro" w:hAnsi="Source Sans Pro" w:cs="Arial"/>
          <w:sz w:val="20"/>
          <w:szCs w:val="20"/>
        </w:rPr>
      </w:pPr>
    </w:p>
    <w:p w14:paraId="5D7F230D" w14:textId="77777777" w:rsidR="00E57C0E" w:rsidRDefault="00E57C0E" w:rsidP="00D45E6C">
      <w:pPr>
        <w:numPr>
          <w:ilvl w:val="0"/>
          <w:numId w:val="65"/>
        </w:numPr>
        <w:contextualSpacing/>
        <w:jc w:val="both"/>
        <w:rPr>
          <w:rFonts w:ascii="Source Sans Pro" w:hAnsi="Source Sans Pro" w:cs="Arial"/>
          <w:sz w:val="20"/>
          <w:szCs w:val="20"/>
        </w:rPr>
      </w:pPr>
      <w:r w:rsidRPr="00D45E6C">
        <w:rPr>
          <w:rFonts w:ascii="Source Sans Pro" w:hAnsi="Source Sans Pro" w:cs="Arial"/>
          <w:sz w:val="20"/>
          <w:szCs w:val="20"/>
        </w:rPr>
        <w:t xml:space="preserve">Mejorar el ambiente de negocios; </w:t>
      </w:r>
    </w:p>
    <w:p w14:paraId="6D5BB9AF" w14:textId="77777777" w:rsidR="001F1BF4" w:rsidRPr="00D45E6C" w:rsidRDefault="001F1BF4" w:rsidP="001F1BF4">
      <w:pPr>
        <w:contextualSpacing/>
        <w:jc w:val="both"/>
        <w:rPr>
          <w:rFonts w:ascii="Source Sans Pro" w:hAnsi="Source Sans Pro" w:cs="Arial"/>
          <w:sz w:val="20"/>
          <w:szCs w:val="20"/>
        </w:rPr>
      </w:pPr>
    </w:p>
    <w:p w14:paraId="71709CF6" w14:textId="77777777" w:rsidR="00E57C0E" w:rsidRDefault="00E57C0E" w:rsidP="00D45E6C">
      <w:pPr>
        <w:numPr>
          <w:ilvl w:val="0"/>
          <w:numId w:val="65"/>
        </w:numPr>
        <w:contextualSpacing/>
        <w:jc w:val="both"/>
        <w:rPr>
          <w:rFonts w:ascii="Source Sans Pro" w:hAnsi="Source Sans Pro" w:cs="Arial"/>
          <w:sz w:val="20"/>
          <w:szCs w:val="20"/>
        </w:rPr>
      </w:pPr>
      <w:r w:rsidRPr="00D45E6C">
        <w:rPr>
          <w:rFonts w:ascii="Source Sans Pro" w:hAnsi="Source Sans Pro" w:cs="Arial"/>
          <w:sz w:val="20"/>
          <w:szCs w:val="20"/>
        </w:rPr>
        <w:t xml:space="preserve">El tránsito hacia una economía basada en el conocimiento; </w:t>
      </w:r>
    </w:p>
    <w:p w14:paraId="0FC7A140" w14:textId="77777777" w:rsidR="001F1BF4" w:rsidRPr="00D45E6C" w:rsidRDefault="001F1BF4" w:rsidP="001F1BF4">
      <w:pPr>
        <w:contextualSpacing/>
        <w:jc w:val="both"/>
        <w:rPr>
          <w:rFonts w:ascii="Source Sans Pro" w:hAnsi="Source Sans Pro" w:cs="Arial"/>
          <w:sz w:val="20"/>
          <w:szCs w:val="20"/>
        </w:rPr>
      </w:pPr>
    </w:p>
    <w:p w14:paraId="08427126" w14:textId="77777777" w:rsidR="00E57C0E" w:rsidRDefault="00E57C0E" w:rsidP="00D45E6C">
      <w:pPr>
        <w:numPr>
          <w:ilvl w:val="0"/>
          <w:numId w:val="65"/>
        </w:numPr>
        <w:contextualSpacing/>
        <w:jc w:val="both"/>
        <w:rPr>
          <w:rFonts w:ascii="Source Sans Pro" w:hAnsi="Source Sans Pro" w:cs="Arial"/>
          <w:sz w:val="20"/>
          <w:szCs w:val="20"/>
        </w:rPr>
      </w:pPr>
      <w:r w:rsidRPr="00D45E6C">
        <w:rPr>
          <w:rFonts w:ascii="Source Sans Pro" w:hAnsi="Source Sans Pro" w:cs="Arial"/>
          <w:sz w:val="20"/>
          <w:szCs w:val="20"/>
        </w:rPr>
        <w:t>El impulso a la creación y desarrollo de micro, pequeñas, medianas empresas y cooperativas; y</w:t>
      </w:r>
    </w:p>
    <w:p w14:paraId="01DF66B8" w14:textId="77777777" w:rsidR="001F1BF4" w:rsidRPr="00D45E6C" w:rsidRDefault="001F1BF4" w:rsidP="001F1BF4">
      <w:pPr>
        <w:contextualSpacing/>
        <w:jc w:val="both"/>
        <w:rPr>
          <w:rFonts w:ascii="Source Sans Pro" w:hAnsi="Source Sans Pro" w:cs="Arial"/>
          <w:sz w:val="20"/>
          <w:szCs w:val="20"/>
        </w:rPr>
      </w:pPr>
    </w:p>
    <w:p w14:paraId="77FB61F1" w14:textId="77777777" w:rsidR="00E57C0E" w:rsidRPr="00D45E6C" w:rsidRDefault="00E57C0E" w:rsidP="00D45E6C">
      <w:pPr>
        <w:numPr>
          <w:ilvl w:val="0"/>
          <w:numId w:val="65"/>
        </w:numPr>
        <w:contextualSpacing/>
        <w:jc w:val="both"/>
        <w:rPr>
          <w:rFonts w:ascii="Source Sans Pro" w:hAnsi="Source Sans Pro" w:cs="Arial"/>
          <w:sz w:val="20"/>
          <w:szCs w:val="20"/>
        </w:rPr>
      </w:pPr>
      <w:r w:rsidRPr="00D45E6C">
        <w:rPr>
          <w:rFonts w:ascii="Source Sans Pro" w:hAnsi="Source Sans Pro" w:cs="Arial"/>
          <w:sz w:val="20"/>
          <w:szCs w:val="20"/>
        </w:rPr>
        <w:t>En general, promover las inversiones público-privadas que produzcan beneficios sociales.</w:t>
      </w:r>
    </w:p>
    <w:p w14:paraId="7162433D" w14:textId="77777777" w:rsidR="00E57C0E" w:rsidRPr="00D45E6C" w:rsidRDefault="00E57C0E" w:rsidP="00D45E6C">
      <w:pPr>
        <w:jc w:val="both"/>
        <w:rPr>
          <w:rFonts w:ascii="Source Sans Pro" w:hAnsi="Source Sans Pro" w:cs="Arial"/>
          <w:sz w:val="20"/>
          <w:szCs w:val="20"/>
        </w:rPr>
      </w:pPr>
    </w:p>
    <w:p w14:paraId="61BA6ACE" w14:textId="2F88BD40" w:rsidR="00E57C0E" w:rsidRPr="00D45E6C" w:rsidRDefault="00E57C0E" w:rsidP="00D45E6C">
      <w:pPr>
        <w:jc w:val="both"/>
        <w:rPr>
          <w:rFonts w:ascii="Source Sans Pro" w:hAnsi="Source Sans Pro" w:cs="Arial"/>
          <w:sz w:val="20"/>
          <w:szCs w:val="20"/>
        </w:rPr>
      </w:pPr>
      <w:r w:rsidRPr="00D45E6C">
        <w:rPr>
          <w:rFonts w:ascii="Source Sans Pro" w:hAnsi="Source Sans Pro" w:cs="Arial"/>
          <w:b/>
          <w:sz w:val="20"/>
          <w:szCs w:val="20"/>
        </w:rPr>
        <w:t>Artículo 32.-</w:t>
      </w:r>
      <w:r w:rsidRPr="00D45E6C">
        <w:rPr>
          <w:rFonts w:ascii="Source Sans Pro" w:hAnsi="Source Sans Pro" w:cs="Arial"/>
          <w:sz w:val="20"/>
          <w:szCs w:val="20"/>
        </w:rPr>
        <w:t xml:space="preserve"> El Consejo elaborará y aprobará los lineamientos de operación del fondo y de los </w:t>
      </w:r>
      <w:proofErr w:type="spellStart"/>
      <w:r w:rsidRPr="00D45E6C">
        <w:rPr>
          <w:rFonts w:ascii="Source Sans Pro" w:hAnsi="Source Sans Pro" w:cs="Arial"/>
          <w:sz w:val="20"/>
          <w:szCs w:val="20"/>
        </w:rPr>
        <w:t>subfondos</w:t>
      </w:r>
      <w:proofErr w:type="spellEnd"/>
      <w:r w:rsidRPr="00D45E6C">
        <w:rPr>
          <w:rFonts w:ascii="Source Sans Pro" w:hAnsi="Source Sans Pro" w:cs="Arial"/>
          <w:sz w:val="20"/>
          <w:szCs w:val="20"/>
        </w:rPr>
        <w:t>, donde se establecerán detalladamente, entre otros aspectos, su integración, atribuciones, políticas de operación y procedimientos de conformidad con la normatividad aplicable y para el cumplimiento de su objeto.</w:t>
      </w:r>
    </w:p>
    <w:p w14:paraId="47A0441E" w14:textId="77777777" w:rsidR="00E57C0E" w:rsidRPr="00D45E6C" w:rsidRDefault="00E57C0E" w:rsidP="00D45E6C">
      <w:pPr>
        <w:jc w:val="both"/>
        <w:rPr>
          <w:rFonts w:ascii="Source Sans Pro" w:hAnsi="Source Sans Pro" w:cs="Arial"/>
          <w:sz w:val="20"/>
          <w:szCs w:val="20"/>
        </w:rPr>
      </w:pPr>
    </w:p>
    <w:p w14:paraId="444E0312" w14:textId="7609E5FC" w:rsidR="003F500C" w:rsidRDefault="00E57C0E" w:rsidP="001F1BF4">
      <w:pPr>
        <w:jc w:val="both"/>
        <w:rPr>
          <w:rFonts w:ascii="Source Sans Pro" w:hAnsi="Source Sans Pro" w:cs="Arial"/>
          <w:sz w:val="20"/>
          <w:szCs w:val="20"/>
        </w:rPr>
      </w:pPr>
      <w:r w:rsidRPr="00D45E6C">
        <w:rPr>
          <w:rFonts w:ascii="Source Sans Pro" w:hAnsi="Source Sans Pro" w:cs="Arial"/>
          <w:b/>
          <w:sz w:val="20"/>
          <w:szCs w:val="20"/>
        </w:rPr>
        <w:t xml:space="preserve">Artículo 33.- </w:t>
      </w:r>
      <w:r w:rsidRPr="00D45E6C">
        <w:rPr>
          <w:rFonts w:ascii="Source Sans Pro" w:hAnsi="Source Sans Pro" w:cs="Arial"/>
          <w:sz w:val="20"/>
          <w:szCs w:val="20"/>
        </w:rPr>
        <w:t xml:space="preserve">Se creará el Comité de Vigilancia del Fondo, organismo que dependerá de la Secretaría de la Contraloría General. </w:t>
      </w:r>
    </w:p>
    <w:p w14:paraId="59152184" w14:textId="77777777" w:rsidR="001F1BF4" w:rsidRPr="001F1BF4" w:rsidRDefault="001F1BF4" w:rsidP="001F1BF4">
      <w:pPr>
        <w:jc w:val="both"/>
        <w:rPr>
          <w:rFonts w:ascii="Source Sans Pro" w:hAnsi="Source Sans Pro" w:cs="Arial"/>
          <w:sz w:val="20"/>
          <w:szCs w:val="20"/>
        </w:rPr>
      </w:pPr>
    </w:p>
    <w:p w14:paraId="024C0288" w14:textId="1F3B62E7" w:rsidR="00E57C0E" w:rsidRPr="00D45E6C" w:rsidRDefault="00E57C0E" w:rsidP="00D45E6C">
      <w:pPr>
        <w:jc w:val="center"/>
        <w:rPr>
          <w:rFonts w:ascii="Source Sans Pro" w:hAnsi="Source Sans Pro" w:cs="Arial"/>
          <w:b/>
          <w:bCs/>
          <w:sz w:val="20"/>
          <w:szCs w:val="20"/>
          <w:lang w:bidi="es-ES"/>
        </w:rPr>
      </w:pPr>
      <w:r w:rsidRPr="00D45E6C">
        <w:rPr>
          <w:rFonts w:ascii="Source Sans Pro" w:hAnsi="Source Sans Pro" w:cs="Arial"/>
          <w:b/>
          <w:bCs/>
          <w:sz w:val="20"/>
          <w:szCs w:val="20"/>
          <w:lang w:bidi="es-ES"/>
        </w:rPr>
        <w:t>TRANSITORIOS</w:t>
      </w:r>
    </w:p>
    <w:p w14:paraId="3909D16E" w14:textId="77777777" w:rsidR="00E57C0E" w:rsidRPr="00D45E6C" w:rsidRDefault="00E57C0E" w:rsidP="00D45E6C">
      <w:pPr>
        <w:jc w:val="both"/>
        <w:rPr>
          <w:rFonts w:ascii="Source Sans Pro" w:hAnsi="Source Sans Pro" w:cs="Arial"/>
          <w:b/>
          <w:sz w:val="20"/>
          <w:szCs w:val="20"/>
          <w:lang w:bidi="es-ES"/>
        </w:rPr>
      </w:pPr>
    </w:p>
    <w:p w14:paraId="48B44161" w14:textId="77777777" w:rsidR="00E57C0E" w:rsidRPr="00D45E6C" w:rsidRDefault="00E57C0E" w:rsidP="00D45E6C">
      <w:pPr>
        <w:jc w:val="both"/>
        <w:rPr>
          <w:rFonts w:ascii="Source Sans Pro" w:hAnsi="Source Sans Pro" w:cs="Arial"/>
          <w:sz w:val="20"/>
          <w:szCs w:val="20"/>
          <w:lang w:bidi="es-ES"/>
        </w:rPr>
      </w:pPr>
      <w:proofErr w:type="gramStart"/>
      <w:r w:rsidRPr="00D45E6C">
        <w:rPr>
          <w:rFonts w:ascii="Source Sans Pro" w:hAnsi="Source Sans Pro" w:cs="Arial"/>
          <w:b/>
          <w:sz w:val="20"/>
          <w:szCs w:val="20"/>
          <w:lang w:bidi="es-ES"/>
        </w:rPr>
        <w:t>PRIMERO.-</w:t>
      </w:r>
      <w:proofErr w:type="gramEnd"/>
      <w:r w:rsidRPr="00D45E6C">
        <w:rPr>
          <w:rFonts w:ascii="Source Sans Pro" w:hAnsi="Source Sans Pro" w:cs="Arial"/>
          <w:sz w:val="20"/>
          <w:szCs w:val="20"/>
          <w:lang w:bidi="es-ES"/>
        </w:rPr>
        <w:t>Publíquese en la Gaceta Oficial de la Ciudad de México.</w:t>
      </w:r>
    </w:p>
    <w:p w14:paraId="211EA410" w14:textId="77777777" w:rsidR="003F500C" w:rsidRPr="00D45E6C" w:rsidRDefault="003F500C" w:rsidP="00D45E6C">
      <w:pPr>
        <w:jc w:val="both"/>
        <w:rPr>
          <w:rFonts w:ascii="Source Sans Pro" w:hAnsi="Source Sans Pro" w:cs="Arial"/>
          <w:sz w:val="20"/>
          <w:szCs w:val="20"/>
          <w:lang w:bidi="es-ES"/>
        </w:rPr>
      </w:pPr>
    </w:p>
    <w:p w14:paraId="2CD9F535" w14:textId="4891EC2F" w:rsidR="00E57C0E" w:rsidRPr="00D45E6C" w:rsidRDefault="00E57C0E" w:rsidP="00D45E6C">
      <w:pPr>
        <w:jc w:val="both"/>
        <w:rPr>
          <w:rFonts w:ascii="Source Sans Pro" w:hAnsi="Source Sans Pro" w:cs="Arial"/>
          <w:sz w:val="20"/>
          <w:szCs w:val="20"/>
          <w:lang w:bidi="es-ES"/>
        </w:rPr>
      </w:pPr>
      <w:proofErr w:type="gramStart"/>
      <w:r w:rsidRPr="00D45E6C">
        <w:rPr>
          <w:rFonts w:ascii="Source Sans Pro" w:hAnsi="Source Sans Pro" w:cs="Arial"/>
          <w:b/>
          <w:sz w:val="20"/>
          <w:szCs w:val="20"/>
          <w:lang w:bidi="es-ES"/>
        </w:rPr>
        <w:t>SEGUNDO.-</w:t>
      </w:r>
      <w:proofErr w:type="gramEnd"/>
      <w:r w:rsidRPr="00D45E6C">
        <w:rPr>
          <w:rFonts w:ascii="Source Sans Pro" w:hAnsi="Source Sans Pro" w:cs="Arial"/>
          <w:sz w:val="20"/>
          <w:szCs w:val="20"/>
          <w:lang w:bidi="es-ES"/>
        </w:rPr>
        <w:t>El presente Decreto entrará en vigor al día siguiente de su publicación en la Gaceta Oficial de la Ciudad de México.</w:t>
      </w:r>
    </w:p>
    <w:p w14:paraId="40A0BA2F" w14:textId="77777777" w:rsidR="00E57C0E" w:rsidRPr="00D45E6C" w:rsidRDefault="00E57C0E" w:rsidP="00D45E6C">
      <w:pPr>
        <w:jc w:val="both"/>
        <w:rPr>
          <w:rFonts w:ascii="Source Sans Pro" w:hAnsi="Source Sans Pro" w:cs="Arial"/>
          <w:sz w:val="20"/>
          <w:szCs w:val="20"/>
          <w:lang w:bidi="es-ES"/>
        </w:rPr>
      </w:pPr>
    </w:p>
    <w:p w14:paraId="7113854C" w14:textId="77777777" w:rsidR="00E57C0E" w:rsidRPr="00D45E6C" w:rsidRDefault="00E57C0E" w:rsidP="00D45E6C">
      <w:pPr>
        <w:jc w:val="both"/>
        <w:rPr>
          <w:rFonts w:ascii="Source Sans Pro" w:hAnsi="Source Sans Pro" w:cs="Arial"/>
          <w:sz w:val="20"/>
          <w:szCs w:val="20"/>
          <w:lang w:bidi="es-ES"/>
        </w:rPr>
      </w:pPr>
      <w:proofErr w:type="gramStart"/>
      <w:r w:rsidRPr="00D45E6C">
        <w:rPr>
          <w:rFonts w:ascii="Source Sans Pro" w:hAnsi="Source Sans Pro" w:cs="Arial"/>
          <w:b/>
          <w:sz w:val="20"/>
          <w:szCs w:val="20"/>
          <w:lang w:bidi="es-ES"/>
        </w:rPr>
        <w:t>TERCERO.-</w:t>
      </w:r>
      <w:proofErr w:type="gramEnd"/>
      <w:r w:rsidRPr="00D45E6C">
        <w:rPr>
          <w:rFonts w:ascii="Source Sans Pro" w:hAnsi="Source Sans Pro" w:cs="Arial"/>
          <w:sz w:val="20"/>
          <w:szCs w:val="20"/>
          <w:lang w:bidi="es-ES"/>
        </w:rPr>
        <w:t>Se abroga la Ley del Consejo Económico y Social de la Ciudad de México, publicada en la Gaceta Oficial de la Ciudad de México el 30 de diciembre de 2009.</w:t>
      </w:r>
    </w:p>
    <w:p w14:paraId="14EDA7DA" w14:textId="77777777" w:rsidR="00E57C0E" w:rsidRPr="00D45E6C" w:rsidRDefault="00E57C0E" w:rsidP="00D45E6C">
      <w:pPr>
        <w:jc w:val="both"/>
        <w:rPr>
          <w:rFonts w:ascii="Source Sans Pro" w:hAnsi="Source Sans Pro" w:cs="Arial"/>
          <w:sz w:val="20"/>
          <w:szCs w:val="20"/>
          <w:lang w:bidi="es-ES"/>
        </w:rPr>
      </w:pPr>
    </w:p>
    <w:p w14:paraId="7C4D17C1" w14:textId="77777777" w:rsidR="00E57C0E" w:rsidRPr="00D45E6C" w:rsidRDefault="00E57C0E" w:rsidP="00D45E6C">
      <w:pPr>
        <w:jc w:val="both"/>
        <w:rPr>
          <w:rFonts w:ascii="Source Sans Pro" w:hAnsi="Source Sans Pro" w:cs="Arial"/>
          <w:sz w:val="20"/>
          <w:szCs w:val="20"/>
          <w:lang w:bidi="es-ES"/>
        </w:rPr>
      </w:pPr>
      <w:proofErr w:type="gramStart"/>
      <w:r w:rsidRPr="00D45E6C">
        <w:rPr>
          <w:rFonts w:ascii="Source Sans Pro" w:hAnsi="Source Sans Pro" w:cs="Arial"/>
          <w:b/>
          <w:sz w:val="20"/>
          <w:szCs w:val="20"/>
          <w:lang w:bidi="es-ES"/>
        </w:rPr>
        <w:t>CUARTO.-</w:t>
      </w:r>
      <w:proofErr w:type="gramEnd"/>
      <w:r w:rsidRPr="00D45E6C">
        <w:rPr>
          <w:rFonts w:ascii="Source Sans Pro" w:hAnsi="Source Sans Pro" w:cs="Arial"/>
          <w:sz w:val="20"/>
          <w:szCs w:val="20"/>
          <w:lang w:bidi="es-ES"/>
        </w:rPr>
        <w:t>El Reglamento interno del Consejo deberá expedirse a más tardar a los treinta días hábiles de su integración.</w:t>
      </w:r>
    </w:p>
    <w:p w14:paraId="349544D8" w14:textId="77777777" w:rsidR="00E57C0E" w:rsidRPr="00D45E6C" w:rsidRDefault="00E57C0E" w:rsidP="00D45E6C">
      <w:pPr>
        <w:jc w:val="both"/>
        <w:rPr>
          <w:rFonts w:ascii="Source Sans Pro" w:hAnsi="Source Sans Pro" w:cs="Arial"/>
          <w:sz w:val="20"/>
          <w:szCs w:val="20"/>
          <w:lang w:bidi="es-ES"/>
        </w:rPr>
      </w:pPr>
    </w:p>
    <w:p w14:paraId="5D7EE484"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 xml:space="preserve">En tanto no se expida el Reglamento Interno del Consejo se aplicará el Reglamento Interior del Consejo Económico y Social de la Ciudad de México. </w:t>
      </w:r>
    </w:p>
    <w:p w14:paraId="681171D2" w14:textId="77777777" w:rsidR="00E57C0E" w:rsidRPr="00D45E6C" w:rsidRDefault="00E57C0E" w:rsidP="00D45E6C">
      <w:pPr>
        <w:jc w:val="both"/>
        <w:rPr>
          <w:rFonts w:ascii="Source Sans Pro" w:hAnsi="Source Sans Pro" w:cs="Arial"/>
          <w:sz w:val="20"/>
          <w:szCs w:val="20"/>
          <w:lang w:bidi="es-ES"/>
        </w:rPr>
      </w:pPr>
    </w:p>
    <w:p w14:paraId="00486547" w14:textId="77777777" w:rsidR="00E57C0E" w:rsidRPr="00D45E6C" w:rsidRDefault="00E57C0E" w:rsidP="00D45E6C">
      <w:pPr>
        <w:jc w:val="both"/>
        <w:rPr>
          <w:rFonts w:ascii="Source Sans Pro" w:hAnsi="Source Sans Pro" w:cs="Arial"/>
          <w:sz w:val="20"/>
          <w:szCs w:val="20"/>
          <w:lang w:bidi="es-ES"/>
        </w:rPr>
      </w:pPr>
      <w:proofErr w:type="gramStart"/>
      <w:r w:rsidRPr="00D45E6C">
        <w:rPr>
          <w:rFonts w:ascii="Source Sans Pro" w:hAnsi="Source Sans Pro" w:cs="Arial"/>
          <w:b/>
          <w:sz w:val="20"/>
          <w:szCs w:val="20"/>
          <w:lang w:bidi="es-ES"/>
        </w:rPr>
        <w:t>QUINTO.-</w:t>
      </w:r>
      <w:proofErr w:type="gramEnd"/>
      <w:r w:rsidRPr="00D45E6C">
        <w:rPr>
          <w:rFonts w:ascii="Source Sans Pro" w:hAnsi="Source Sans Pro" w:cs="Arial"/>
          <w:sz w:val="20"/>
          <w:szCs w:val="20"/>
          <w:lang w:bidi="es-ES"/>
        </w:rPr>
        <w:t>A partir de la entrada en vigor del presente Decreto, las referencias hechas al Consejo Económico y Social de la Ciudad de México en otras normas locales vigentes, se entienden hechas al Consejo.</w:t>
      </w:r>
    </w:p>
    <w:p w14:paraId="7461FC0D" w14:textId="77777777" w:rsidR="00E57C0E" w:rsidRPr="00D45E6C" w:rsidRDefault="00E57C0E" w:rsidP="00D45E6C">
      <w:pPr>
        <w:jc w:val="both"/>
        <w:rPr>
          <w:rFonts w:ascii="Source Sans Pro" w:hAnsi="Source Sans Pro" w:cs="Arial"/>
          <w:sz w:val="20"/>
          <w:szCs w:val="20"/>
          <w:lang w:bidi="es-ES"/>
        </w:rPr>
      </w:pPr>
    </w:p>
    <w:p w14:paraId="6E0F85D1"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Asimismo, las referencias hechas al Fondo para el Desarrollo Económico y Social de la Ciudad de México.</w:t>
      </w:r>
    </w:p>
    <w:p w14:paraId="648D9E55" w14:textId="77777777" w:rsidR="00E57C0E" w:rsidRPr="00D45E6C" w:rsidRDefault="00E57C0E" w:rsidP="00D45E6C">
      <w:pPr>
        <w:jc w:val="both"/>
        <w:rPr>
          <w:rFonts w:ascii="Source Sans Pro" w:hAnsi="Source Sans Pro" w:cs="Arial"/>
          <w:sz w:val="20"/>
          <w:szCs w:val="20"/>
          <w:lang w:bidi="es-ES"/>
        </w:rPr>
      </w:pPr>
    </w:p>
    <w:p w14:paraId="28000304"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SEXTO.- </w:t>
      </w:r>
      <w:r w:rsidRPr="00D45E6C">
        <w:rPr>
          <w:rFonts w:ascii="Source Sans Pro" w:hAnsi="Source Sans Pro" w:cs="Arial"/>
          <w:sz w:val="20"/>
          <w:szCs w:val="20"/>
          <w:lang w:bidi="es-ES"/>
        </w:rPr>
        <w:t xml:space="preserve">Para la integración del Consejo Económico, Social y Ambiental de la Ciudad de México, la distribución de los espacios para nombrar consejeros correspondientes a cada una de las Organizaciones de la Sociedad Civil, Empresariales, de Trabajadores, de Profesionistas y de Instituciones Académicas, se realizará por única ocasión por invitación de la Jefa de Gobierno de la Ciudad de México, a propuesta de la </w:t>
      </w:r>
      <w:r w:rsidRPr="00D45E6C">
        <w:rPr>
          <w:rFonts w:ascii="Source Sans Pro" w:hAnsi="Source Sans Pro" w:cs="Arial"/>
          <w:sz w:val="20"/>
          <w:szCs w:val="20"/>
          <w:lang w:bidi="es-ES"/>
        </w:rPr>
        <w:lastRenderedPageBreak/>
        <w:t>Comisión de Desarrollo Económico del Congreso de la Ciudad de México; quien para tal efecto y a fin de salvaguardar la operatividad y representatividad deberá observar la actual conformación del Consejo para quedar como sigue:</w:t>
      </w:r>
    </w:p>
    <w:p w14:paraId="238065A7" w14:textId="77777777" w:rsidR="00E57C0E" w:rsidRPr="00D45E6C" w:rsidRDefault="00E57C0E" w:rsidP="00D45E6C">
      <w:pPr>
        <w:jc w:val="both"/>
        <w:rPr>
          <w:rFonts w:ascii="Source Sans Pro" w:hAnsi="Source Sans Pro" w:cs="Arial"/>
          <w:sz w:val="20"/>
          <w:szCs w:val="20"/>
        </w:rPr>
      </w:pPr>
    </w:p>
    <w:p w14:paraId="0FC89029" w14:textId="77777777" w:rsidR="00E57C0E" w:rsidRPr="001F1BF4" w:rsidRDefault="00E57C0E" w:rsidP="001F1BF4">
      <w:pPr>
        <w:pStyle w:val="Prrafodelista"/>
        <w:numPr>
          <w:ilvl w:val="0"/>
          <w:numId w:val="73"/>
        </w:numPr>
        <w:jc w:val="both"/>
        <w:rPr>
          <w:rFonts w:ascii="Source Sans Pro" w:hAnsi="Source Sans Pro" w:cs="Arial"/>
          <w:sz w:val="20"/>
          <w:szCs w:val="20"/>
        </w:rPr>
      </w:pPr>
      <w:r w:rsidRPr="001F1BF4">
        <w:rPr>
          <w:rFonts w:ascii="Source Sans Pro" w:hAnsi="Source Sans Pro" w:cs="Arial"/>
          <w:sz w:val="20"/>
          <w:szCs w:val="20"/>
        </w:rPr>
        <w:t>5 representantes de organizaciones de la sociedad civil;</w:t>
      </w:r>
    </w:p>
    <w:p w14:paraId="1C4F3C3B" w14:textId="77777777" w:rsidR="00E57C0E" w:rsidRPr="001F1BF4" w:rsidRDefault="00E57C0E" w:rsidP="001F1BF4">
      <w:pPr>
        <w:pStyle w:val="Prrafodelista"/>
        <w:numPr>
          <w:ilvl w:val="0"/>
          <w:numId w:val="73"/>
        </w:numPr>
        <w:jc w:val="both"/>
        <w:rPr>
          <w:rFonts w:ascii="Source Sans Pro" w:hAnsi="Source Sans Pro" w:cs="Arial"/>
          <w:sz w:val="20"/>
          <w:szCs w:val="20"/>
        </w:rPr>
      </w:pPr>
      <w:r w:rsidRPr="001F1BF4">
        <w:rPr>
          <w:rFonts w:ascii="Source Sans Pro" w:hAnsi="Source Sans Pro" w:cs="Arial"/>
          <w:sz w:val="20"/>
          <w:szCs w:val="20"/>
        </w:rPr>
        <w:t>5 representantes de organizaciones empresariales;</w:t>
      </w:r>
    </w:p>
    <w:p w14:paraId="26C653EA" w14:textId="77777777" w:rsidR="00E57C0E" w:rsidRPr="001F1BF4" w:rsidRDefault="00E57C0E" w:rsidP="001F1BF4">
      <w:pPr>
        <w:pStyle w:val="Prrafodelista"/>
        <w:numPr>
          <w:ilvl w:val="0"/>
          <w:numId w:val="73"/>
        </w:numPr>
        <w:jc w:val="both"/>
        <w:rPr>
          <w:rFonts w:ascii="Source Sans Pro" w:hAnsi="Source Sans Pro" w:cs="Arial"/>
          <w:sz w:val="20"/>
          <w:szCs w:val="20"/>
        </w:rPr>
      </w:pPr>
      <w:r w:rsidRPr="001F1BF4">
        <w:rPr>
          <w:rFonts w:ascii="Source Sans Pro" w:hAnsi="Source Sans Pro" w:cs="Arial"/>
          <w:sz w:val="20"/>
          <w:szCs w:val="20"/>
        </w:rPr>
        <w:t>5 representantes de organizaciones de trabajadores;</w:t>
      </w:r>
    </w:p>
    <w:p w14:paraId="218DFF7E" w14:textId="77777777" w:rsidR="00E57C0E" w:rsidRPr="001F1BF4" w:rsidRDefault="00E57C0E" w:rsidP="001F1BF4">
      <w:pPr>
        <w:pStyle w:val="Prrafodelista"/>
        <w:numPr>
          <w:ilvl w:val="0"/>
          <w:numId w:val="73"/>
        </w:numPr>
        <w:jc w:val="both"/>
        <w:rPr>
          <w:rFonts w:ascii="Source Sans Pro" w:hAnsi="Source Sans Pro" w:cs="Arial"/>
          <w:sz w:val="20"/>
          <w:szCs w:val="20"/>
        </w:rPr>
      </w:pPr>
      <w:r w:rsidRPr="001F1BF4">
        <w:rPr>
          <w:rFonts w:ascii="Source Sans Pro" w:hAnsi="Source Sans Pro" w:cs="Arial"/>
          <w:sz w:val="20"/>
          <w:szCs w:val="20"/>
        </w:rPr>
        <w:t>5 representantes de organizaciones de profesionistas;</w:t>
      </w:r>
    </w:p>
    <w:p w14:paraId="5F8F4330" w14:textId="77777777" w:rsidR="00E57C0E" w:rsidRPr="001F1BF4" w:rsidRDefault="00E57C0E" w:rsidP="001F1BF4">
      <w:pPr>
        <w:pStyle w:val="Prrafodelista"/>
        <w:numPr>
          <w:ilvl w:val="0"/>
          <w:numId w:val="73"/>
        </w:numPr>
        <w:jc w:val="both"/>
        <w:rPr>
          <w:rFonts w:ascii="Source Sans Pro" w:hAnsi="Source Sans Pro" w:cs="Arial"/>
          <w:sz w:val="20"/>
          <w:szCs w:val="20"/>
        </w:rPr>
      </w:pPr>
      <w:r w:rsidRPr="001F1BF4">
        <w:rPr>
          <w:rFonts w:ascii="Source Sans Pro" w:hAnsi="Source Sans Pro" w:cs="Arial"/>
          <w:sz w:val="20"/>
          <w:szCs w:val="20"/>
        </w:rPr>
        <w:t>5 representantes de instituciones académicas; y</w:t>
      </w:r>
    </w:p>
    <w:p w14:paraId="16116E0B" w14:textId="77777777" w:rsidR="00E57C0E" w:rsidRPr="00D45E6C" w:rsidRDefault="00E57C0E" w:rsidP="00D45E6C">
      <w:pPr>
        <w:jc w:val="both"/>
        <w:rPr>
          <w:rFonts w:ascii="Source Sans Pro" w:hAnsi="Source Sans Pro" w:cs="Arial"/>
          <w:sz w:val="20"/>
          <w:szCs w:val="20"/>
          <w:lang w:bidi="es-ES"/>
        </w:rPr>
      </w:pPr>
    </w:p>
    <w:p w14:paraId="35B75B29"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 xml:space="preserve">Las personas Titulares de las Alcaldías deberán ser notificadas de su nombramiento en un plazo no mayor a sesenta días hábiles posteriores a la entrada en vigor de la presente Ley, quienes a efecto de nombrar a su suplente deberán observar que dicha persona ostente el cargo de Director General y que la denominación de su encargo corresponda a las atribuciones del Consejo; dicho acuerdo deberá ser validado por el Concejo de la Alcaldía. </w:t>
      </w:r>
    </w:p>
    <w:p w14:paraId="56311274" w14:textId="77777777" w:rsidR="00E57C0E" w:rsidRPr="00D45E6C" w:rsidRDefault="00E57C0E" w:rsidP="00D45E6C">
      <w:pPr>
        <w:jc w:val="both"/>
        <w:rPr>
          <w:rFonts w:ascii="Source Sans Pro" w:hAnsi="Source Sans Pro" w:cs="Arial"/>
          <w:sz w:val="20"/>
          <w:szCs w:val="20"/>
          <w:lang w:bidi="es-ES"/>
        </w:rPr>
      </w:pPr>
    </w:p>
    <w:p w14:paraId="339DCED3"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Asimismo, las referencias hechas al Fondo para el Desarrollo Económico y Social de la Ciudad de México en otras normas locales vigentes, se entienden hechas al Fondo.</w:t>
      </w:r>
    </w:p>
    <w:p w14:paraId="48143098" w14:textId="77777777" w:rsidR="00E57C0E" w:rsidRPr="00D45E6C" w:rsidRDefault="00E57C0E" w:rsidP="00D45E6C">
      <w:pPr>
        <w:jc w:val="both"/>
        <w:rPr>
          <w:rFonts w:ascii="Source Sans Pro" w:hAnsi="Source Sans Pro" w:cs="Arial"/>
          <w:sz w:val="20"/>
          <w:szCs w:val="20"/>
          <w:lang w:bidi="es-ES"/>
        </w:rPr>
      </w:pPr>
    </w:p>
    <w:p w14:paraId="49991D0C" w14:textId="77777777" w:rsidR="00E57C0E" w:rsidRPr="00D45E6C" w:rsidRDefault="00E57C0E" w:rsidP="00D45E6C">
      <w:pPr>
        <w:jc w:val="both"/>
        <w:rPr>
          <w:rFonts w:ascii="Source Sans Pro" w:hAnsi="Source Sans Pro" w:cs="Arial"/>
          <w:sz w:val="20"/>
          <w:szCs w:val="20"/>
          <w:lang w:bidi="es-ES"/>
        </w:rPr>
      </w:pPr>
      <w:proofErr w:type="gramStart"/>
      <w:r w:rsidRPr="00D45E6C">
        <w:rPr>
          <w:rFonts w:ascii="Source Sans Pro" w:hAnsi="Source Sans Pro" w:cs="Arial"/>
          <w:b/>
          <w:sz w:val="20"/>
          <w:szCs w:val="20"/>
          <w:lang w:bidi="es-ES"/>
        </w:rPr>
        <w:t>SÉPTIMO.-</w:t>
      </w:r>
      <w:proofErr w:type="gramEnd"/>
      <w:r w:rsidRPr="00D45E6C">
        <w:rPr>
          <w:rFonts w:ascii="Source Sans Pro" w:hAnsi="Source Sans Pro" w:cs="Arial"/>
          <w:sz w:val="20"/>
          <w:szCs w:val="20"/>
          <w:lang w:bidi="es-ES"/>
        </w:rPr>
        <w:t>Para la integración del Consejo Económico, Social y Ambiental, la designación de los Consejeros representantes de las Organizaciones de la Sociedad Civil, Empresariales, de Trabajadores, de Profesionistas y de Instituciones Académicas, se realizará por única ocasión por invitación de la Jefa  de Gobierno de la Ciudad de México, quien para tal efecto y a fin de salvaguardar la operatividad y representatividad deberá observar la actual conformación del Consejo.</w:t>
      </w:r>
    </w:p>
    <w:p w14:paraId="11FC296F" w14:textId="77777777" w:rsidR="00E57C0E" w:rsidRPr="00D45E6C" w:rsidRDefault="00E57C0E" w:rsidP="00D45E6C">
      <w:pPr>
        <w:jc w:val="both"/>
        <w:rPr>
          <w:rFonts w:ascii="Source Sans Pro" w:hAnsi="Source Sans Pro" w:cs="Arial"/>
          <w:sz w:val="20"/>
          <w:szCs w:val="20"/>
          <w:lang w:bidi="es-ES"/>
        </w:rPr>
      </w:pPr>
    </w:p>
    <w:p w14:paraId="11CE3329"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 xml:space="preserve">Las personas Titulares de las Alcaldías deberán ser notificadas de su nombramiento en un plazo no mayor a sesenta días hábiles posteriores a la </w:t>
      </w:r>
      <w:proofErr w:type="gramStart"/>
      <w:r w:rsidRPr="00D45E6C">
        <w:rPr>
          <w:rFonts w:ascii="Source Sans Pro" w:hAnsi="Source Sans Pro" w:cs="Arial"/>
          <w:sz w:val="20"/>
          <w:szCs w:val="20"/>
          <w:lang w:bidi="es-ES"/>
        </w:rPr>
        <w:t>entrada  en</w:t>
      </w:r>
      <w:proofErr w:type="gramEnd"/>
      <w:r w:rsidRPr="00D45E6C">
        <w:rPr>
          <w:rFonts w:ascii="Source Sans Pro" w:hAnsi="Source Sans Pro" w:cs="Arial"/>
          <w:sz w:val="20"/>
          <w:szCs w:val="20"/>
          <w:lang w:bidi="es-ES"/>
        </w:rPr>
        <w:t xml:space="preserve"> vigor de la presente Ley, quienes a efecto de nombrar a su suplente deberán observar que dicha persona ostente el cargo de Director General y que la denominación de su encargo corresponda a las atribuciones del Consejo; dicho acuerdo deberá ser validado por el Concejo de la Alcaldía. </w:t>
      </w:r>
    </w:p>
    <w:p w14:paraId="2E8D6956" w14:textId="77777777" w:rsidR="00E57C0E" w:rsidRPr="00D45E6C" w:rsidRDefault="00E57C0E" w:rsidP="00D45E6C">
      <w:pPr>
        <w:jc w:val="both"/>
        <w:rPr>
          <w:rFonts w:ascii="Source Sans Pro" w:hAnsi="Source Sans Pro" w:cs="Arial"/>
          <w:sz w:val="20"/>
          <w:szCs w:val="20"/>
          <w:lang w:bidi="es-ES"/>
        </w:rPr>
      </w:pPr>
    </w:p>
    <w:p w14:paraId="020EDFFD"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Asimismo, las referencias hechas al Fondo para el Desarrollo Económico y Social de la Ciudad de México en otras normas locales vigentes, se entienden hechas al Fondo.</w:t>
      </w:r>
    </w:p>
    <w:p w14:paraId="0FB394ED" w14:textId="77777777" w:rsidR="00E57C0E" w:rsidRPr="00D45E6C" w:rsidRDefault="00E57C0E" w:rsidP="00D45E6C">
      <w:pPr>
        <w:jc w:val="both"/>
        <w:rPr>
          <w:rFonts w:ascii="Source Sans Pro" w:hAnsi="Source Sans Pro" w:cs="Arial"/>
          <w:sz w:val="20"/>
          <w:szCs w:val="20"/>
          <w:lang w:bidi="es-ES"/>
        </w:rPr>
      </w:pPr>
    </w:p>
    <w:p w14:paraId="7764FB6C" w14:textId="77777777" w:rsidR="00E57C0E" w:rsidRPr="00D45E6C" w:rsidRDefault="00E57C0E" w:rsidP="00D45E6C">
      <w:pPr>
        <w:jc w:val="both"/>
        <w:rPr>
          <w:rFonts w:ascii="Source Sans Pro" w:hAnsi="Source Sans Pro" w:cs="Arial"/>
          <w:sz w:val="20"/>
          <w:szCs w:val="20"/>
          <w:lang w:bidi="es-ES"/>
        </w:rPr>
      </w:pPr>
      <w:proofErr w:type="gramStart"/>
      <w:r w:rsidRPr="00D45E6C">
        <w:rPr>
          <w:rFonts w:ascii="Source Sans Pro" w:hAnsi="Source Sans Pro" w:cs="Arial"/>
          <w:b/>
          <w:sz w:val="20"/>
          <w:szCs w:val="20"/>
          <w:lang w:bidi="es-ES"/>
        </w:rPr>
        <w:t>OCTAVO.-</w:t>
      </w:r>
      <w:proofErr w:type="gramEnd"/>
      <w:r w:rsidRPr="00D45E6C">
        <w:rPr>
          <w:rFonts w:ascii="Source Sans Pro" w:hAnsi="Source Sans Pro" w:cs="Arial"/>
          <w:sz w:val="20"/>
          <w:szCs w:val="20"/>
          <w:lang w:bidi="es-ES"/>
        </w:rPr>
        <w:t>El Consejo deberá quedar constituido e instalado en un plazo no mayor a treinta días hábiles posteriores a la entrada en vigor de la presente Ley.</w:t>
      </w:r>
    </w:p>
    <w:p w14:paraId="780E5F55" w14:textId="77777777" w:rsidR="00E57C0E" w:rsidRPr="00D45E6C" w:rsidRDefault="00E57C0E" w:rsidP="00D45E6C">
      <w:pPr>
        <w:jc w:val="both"/>
        <w:rPr>
          <w:rFonts w:ascii="Source Sans Pro" w:hAnsi="Source Sans Pro" w:cs="Arial"/>
          <w:sz w:val="20"/>
          <w:szCs w:val="20"/>
          <w:lang w:bidi="es-ES"/>
        </w:rPr>
      </w:pPr>
    </w:p>
    <w:p w14:paraId="5A6C3EE2"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Los asuntos que a la entrada en vigor de la presente Ley se encuentren pendientes de trámite por parte del Consejo Económico y Social de la Ciudad de México seguirán a cargo del Consejo hasta su total conclusión.</w:t>
      </w:r>
    </w:p>
    <w:p w14:paraId="05B53973" w14:textId="77777777" w:rsidR="00E57C0E" w:rsidRPr="00D45E6C" w:rsidRDefault="00E57C0E" w:rsidP="00D45E6C">
      <w:pPr>
        <w:jc w:val="both"/>
        <w:rPr>
          <w:rFonts w:ascii="Source Sans Pro" w:hAnsi="Source Sans Pro" w:cs="Arial"/>
          <w:sz w:val="20"/>
          <w:szCs w:val="20"/>
          <w:lang w:bidi="es-ES"/>
        </w:rPr>
      </w:pPr>
    </w:p>
    <w:p w14:paraId="14699FFC"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NOVENO. </w:t>
      </w:r>
      <w:r w:rsidRPr="00D45E6C">
        <w:rPr>
          <w:rFonts w:ascii="Source Sans Pro" w:hAnsi="Source Sans Pro" w:cs="Arial"/>
          <w:sz w:val="20"/>
          <w:szCs w:val="20"/>
          <w:lang w:bidi="es-ES"/>
        </w:rPr>
        <w:t>El Consejo establecerá en su reglamento los mecanismos que impulsen la paridad de género en su integración.</w:t>
      </w:r>
    </w:p>
    <w:p w14:paraId="332B4AA8" w14:textId="77777777" w:rsidR="00E57C0E" w:rsidRPr="00D45E6C" w:rsidRDefault="00E57C0E" w:rsidP="00D45E6C">
      <w:pPr>
        <w:jc w:val="both"/>
        <w:rPr>
          <w:rFonts w:ascii="Source Sans Pro" w:hAnsi="Source Sans Pro" w:cs="Arial"/>
          <w:b/>
          <w:sz w:val="20"/>
          <w:szCs w:val="20"/>
          <w:lang w:bidi="es-ES"/>
        </w:rPr>
      </w:pPr>
    </w:p>
    <w:p w14:paraId="1EDBED25" w14:textId="77777777" w:rsidR="00E57C0E" w:rsidRPr="00D45E6C" w:rsidRDefault="00E57C0E" w:rsidP="00D45E6C">
      <w:pPr>
        <w:jc w:val="both"/>
        <w:rPr>
          <w:rFonts w:ascii="Source Sans Pro" w:hAnsi="Source Sans Pro" w:cs="Arial"/>
          <w:sz w:val="20"/>
          <w:szCs w:val="20"/>
          <w:lang w:bidi="es-ES"/>
        </w:rPr>
      </w:pPr>
      <w:proofErr w:type="gramStart"/>
      <w:r w:rsidRPr="00D45E6C">
        <w:rPr>
          <w:rFonts w:ascii="Source Sans Pro" w:hAnsi="Source Sans Pro" w:cs="Arial"/>
          <w:b/>
          <w:sz w:val="20"/>
          <w:szCs w:val="20"/>
          <w:lang w:bidi="es-ES"/>
        </w:rPr>
        <w:t>DÉCIMO.-</w:t>
      </w:r>
      <w:proofErr w:type="gramEnd"/>
      <w:r w:rsidRPr="00D45E6C">
        <w:rPr>
          <w:rFonts w:ascii="Source Sans Pro" w:hAnsi="Source Sans Pro" w:cs="Arial"/>
          <w:sz w:val="20"/>
          <w:szCs w:val="20"/>
          <w:lang w:bidi="es-ES"/>
        </w:rPr>
        <w:t>El Fondo se integrará con los recursos financieros, materiales y humanos que actualmente están asignados al Fondo para el Desarrollo Económico y Social de la Ciudad de México, así como con los recursos financieros que le sean asignados anualmente en el Presupuesto de Egresos.</w:t>
      </w:r>
    </w:p>
    <w:p w14:paraId="76255D4F" w14:textId="77777777" w:rsidR="00E57C0E" w:rsidRPr="00D45E6C" w:rsidRDefault="00E57C0E" w:rsidP="00D45E6C">
      <w:pPr>
        <w:jc w:val="both"/>
        <w:rPr>
          <w:rFonts w:ascii="Source Sans Pro" w:hAnsi="Source Sans Pro" w:cs="Arial"/>
          <w:sz w:val="20"/>
          <w:szCs w:val="20"/>
          <w:lang w:bidi="es-ES"/>
        </w:rPr>
      </w:pPr>
    </w:p>
    <w:p w14:paraId="12799ABC"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 xml:space="preserve">La plantilla laboral que, en virtud de esta Ley pase del Fondo para el Desarrollo Económico y Social de la Ciudad de México al Fondo, de ninguna forma resultará afectada en las prerrogativas y derechos laborales </w:t>
      </w:r>
      <w:r w:rsidRPr="00D45E6C">
        <w:rPr>
          <w:rFonts w:ascii="Source Sans Pro" w:hAnsi="Source Sans Pro" w:cs="Arial"/>
          <w:sz w:val="20"/>
          <w:szCs w:val="20"/>
          <w:lang w:bidi="es-ES"/>
        </w:rPr>
        <w:lastRenderedPageBreak/>
        <w:t>que hayan adquirido conforme a la Constitución Política de los Estados Unidos Mexicanos y las leyes aplicables en la materia.</w:t>
      </w:r>
    </w:p>
    <w:p w14:paraId="5E31DBA9" w14:textId="77777777" w:rsidR="00E57C0E" w:rsidRPr="00D45E6C" w:rsidRDefault="00E57C0E" w:rsidP="00D45E6C">
      <w:pPr>
        <w:jc w:val="both"/>
        <w:rPr>
          <w:rFonts w:ascii="Source Sans Pro" w:hAnsi="Source Sans Pro" w:cs="Arial"/>
          <w:sz w:val="20"/>
          <w:szCs w:val="20"/>
          <w:lang w:bidi="es-ES"/>
        </w:rPr>
      </w:pPr>
    </w:p>
    <w:p w14:paraId="39C4D988"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sz w:val="20"/>
          <w:szCs w:val="20"/>
          <w:lang w:bidi="es-ES"/>
        </w:rPr>
        <w:t>Los asuntos que a la entrada en vigor de la presente Ley se encuentren pendientes de trámite por parte del Fondo para el Desarrollo Económico y Social de la Ciudad de México seguirán a cargo del Fondo hasta su total conclusión.</w:t>
      </w:r>
    </w:p>
    <w:p w14:paraId="4FDA08E7" w14:textId="77777777" w:rsidR="00E57C0E" w:rsidRPr="00D45E6C" w:rsidRDefault="00E57C0E" w:rsidP="00D45E6C">
      <w:pPr>
        <w:jc w:val="both"/>
        <w:rPr>
          <w:rFonts w:ascii="Source Sans Pro" w:hAnsi="Source Sans Pro" w:cs="Arial"/>
          <w:sz w:val="20"/>
          <w:szCs w:val="20"/>
          <w:lang w:bidi="es-ES"/>
        </w:rPr>
      </w:pPr>
    </w:p>
    <w:p w14:paraId="7A945F3B"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DÉCIMO PRIMERO.- </w:t>
      </w:r>
      <w:r w:rsidRPr="00D45E6C">
        <w:rPr>
          <w:rFonts w:ascii="Source Sans Pro" w:hAnsi="Source Sans Pro" w:cs="Arial"/>
          <w:sz w:val="20"/>
          <w:szCs w:val="20"/>
          <w:lang w:bidi="es-ES"/>
        </w:rPr>
        <w:t>A partir de la entrada en vigor del presente Decreto, en un plazo no mayor a 180 días naturales, deberá ser modificado el Contrato de Fideicomiso Público denominado Fondo para el Desarrollo Económico y Social de la Ciudad de México, de fecha 09 de junio de 2010, y su Primer Convenio Modificatorio, de fecha 19 de junio de 2014, lo anterior a fin de cambiar la denominación del Fondo para el Desarrollo Económico y Social de la Ciudad de México hacia Fondo y de armonizar, de conformidad con la presente Ley, sus fines, atribuciones, integración y operación.</w:t>
      </w:r>
    </w:p>
    <w:p w14:paraId="2916480E" w14:textId="77777777" w:rsidR="00E57C0E" w:rsidRPr="00D45E6C" w:rsidRDefault="00E57C0E" w:rsidP="00D45E6C">
      <w:pPr>
        <w:jc w:val="both"/>
        <w:rPr>
          <w:rFonts w:ascii="Source Sans Pro" w:hAnsi="Source Sans Pro" w:cs="Arial"/>
          <w:sz w:val="20"/>
          <w:szCs w:val="20"/>
          <w:lang w:bidi="es-ES"/>
        </w:rPr>
      </w:pPr>
    </w:p>
    <w:p w14:paraId="56D71109" w14:textId="77777777" w:rsidR="00E57C0E" w:rsidRPr="00D45E6C" w:rsidRDefault="00E57C0E" w:rsidP="00D45E6C">
      <w:pPr>
        <w:jc w:val="both"/>
        <w:rPr>
          <w:rFonts w:ascii="Source Sans Pro" w:hAnsi="Source Sans Pro" w:cs="Arial"/>
          <w:sz w:val="20"/>
          <w:szCs w:val="20"/>
          <w:lang w:bidi="es-ES"/>
        </w:rPr>
      </w:pPr>
      <w:r w:rsidRPr="00D45E6C">
        <w:rPr>
          <w:rFonts w:ascii="Source Sans Pro" w:hAnsi="Source Sans Pro" w:cs="Arial"/>
          <w:b/>
          <w:sz w:val="20"/>
          <w:szCs w:val="20"/>
          <w:lang w:bidi="es-ES"/>
        </w:rPr>
        <w:t xml:space="preserve">DÉCIMO </w:t>
      </w:r>
      <w:proofErr w:type="gramStart"/>
      <w:r w:rsidRPr="00D45E6C">
        <w:rPr>
          <w:rFonts w:ascii="Source Sans Pro" w:hAnsi="Source Sans Pro" w:cs="Arial"/>
          <w:b/>
          <w:sz w:val="20"/>
          <w:szCs w:val="20"/>
          <w:lang w:bidi="es-ES"/>
        </w:rPr>
        <w:t>SEGUNDO.-</w:t>
      </w:r>
      <w:proofErr w:type="gramEnd"/>
      <w:r w:rsidRPr="00D45E6C">
        <w:rPr>
          <w:rFonts w:ascii="Source Sans Pro" w:hAnsi="Source Sans Pro" w:cs="Arial"/>
          <w:sz w:val="20"/>
          <w:szCs w:val="20"/>
          <w:lang w:bidi="es-ES"/>
        </w:rPr>
        <w:t>En tanto no se expidan las disposiciones correspondientes, continuarán aplicándose, en lo que no se opongan a esta Ley, las disposiciones reglamentarias y administrativas vigentes a la fecha de entrada en vigor de la presente Ley.</w:t>
      </w:r>
    </w:p>
    <w:p w14:paraId="13B558D8" w14:textId="77777777" w:rsidR="00E57C0E" w:rsidRPr="00D45E6C" w:rsidRDefault="00E57C0E" w:rsidP="00D45E6C">
      <w:pPr>
        <w:jc w:val="both"/>
        <w:rPr>
          <w:rFonts w:ascii="Source Sans Pro" w:hAnsi="Source Sans Pro" w:cs="Arial"/>
          <w:b/>
          <w:sz w:val="20"/>
          <w:szCs w:val="20"/>
        </w:rPr>
      </w:pPr>
    </w:p>
    <w:p w14:paraId="2F1E1064" w14:textId="77777777" w:rsidR="00E57C0E" w:rsidRPr="00D45E6C" w:rsidRDefault="00E57C0E" w:rsidP="00D45E6C">
      <w:pPr>
        <w:tabs>
          <w:tab w:val="left" w:pos="2896"/>
        </w:tabs>
        <w:contextualSpacing/>
        <w:jc w:val="both"/>
        <w:rPr>
          <w:rFonts w:ascii="Source Sans Pro" w:hAnsi="Source Sans Pro" w:cs="Arial"/>
          <w:sz w:val="20"/>
          <w:szCs w:val="20"/>
        </w:rPr>
      </w:pPr>
      <w:r w:rsidRPr="00D45E6C">
        <w:rPr>
          <w:rFonts w:ascii="Source Sans Pro" w:hAnsi="Source Sans Pro" w:cs="Arial"/>
          <w:sz w:val="20"/>
          <w:szCs w:val="20"/>
        </w:rPr>
        <w:t xml:space="preserve">Palacio Legislativo del Congreso de la Ciudad de México, a los treinta y un días del mes de mayo del año dos mil </w:t>
      </w:r>
      <w:proofErr w:type="gramStart"/>
      <w:r w:rsidRPr="00D45E6C">
        <w:rPr>
          <w:rFonts w:ascii="Source Sans Pro" w:hAnsi="Source Sans Pro" w:cs="Arial"/>
          <w:sz w:val="20"/>
          <w:szCs w:val="20"/>
        </w:rPr>
        <w:t>diecinueve.-</w:t>
      </w:r>
      <w:proofErr w:type="gramEnd"/>
      <w:r w:rsidRPr="00D45E6C">
        <w:rPr>
          <w:rFonts w:ascii="Source Sans Pro" w:hAnsi="Source Sans Pro" w:cs="Arial"/>
          <w:b/>
          <w:sz w:val="20"/>
          <w:szCs w:val="20"/>
        </w:rPr>
        <w:t>POR LA MESA DIRECTIVA.- DIPUTADO JOSÉ DE JESÚS MARTÍN DEL CAMPO CASTAÑEDA, PRESIDENTE.- DIPUTADA ISABELA ROSALES HERRERA, SECRETARIA.- DIPUTADA ANA PATRICIA BAEZ GUERRERO, SECRETARIA</w:t>
      </w:r>
      <w:r w:rsidRPr="00D45E6C">
        <w:rPr>
          <w:rFonts w:ascii="Source Sans Pro" w:hAnsi="Source Sans Pro" w:cs="Arial"/>
          <w:sz w:val="20"/>
          <w:szCs w:val="20"/>
        </w:rPr>
        <w:t>.- (Firmas)</w:t>
      </w:r>
    </w:p>
    <w:p w14:paraId="2F678F77" w14:textId="77777777" w:rsidR="00E57C0E" w:rsidRPr="00D45E6C" w:rsidRDefault="00E57C0E" w:rsidP="00D45E6C">
      <w:pPr>
        <w:jc w:val="both"/>
        <w:rPr>
          <w:rFonts w:ascii="Source Sans Pro" w:hAnsi="Source Sans Pro" w:cs="Arial"/>
          <w:bCs/>
          <w:sz w:val="20"/>
          <w:szCs w:val="20"/>
        </w:rPr>
      </w:pPr>
    </w:p>
    <w:p w14:paraId="32F7987B" w14:textId="77777777" w:rsidR="00E57C0E" w:rsidRPr="00D45E6C" w:rsidRDefault="00E57C0E" w:rsidP="00D45E6C">
      <w:pPr>
        <w:jc w:val="both"/>
        <w:rPr>
          <w:rFonts w:ascii="Source Sans Pro" w:hAnsi="Source Sans Pro" w:cs="Arial"/>
          <w:b/>
          <w:sz w:val="20"/>
          <w:szCs w:val="20"/>
        </w:rPr>
      </w:pPr>
      <w:r w:rsidRPr="00D45E6C">
        <w:rPr>
          <w:rFonts w:ascii="Source Sans Pro" w:hAnsi="Source Sans Pro" w:cs="Arial"/>
          <w:bCs/>
          <w:sz w:val="20"/>
          <w:szCs w:val="20"/>
        </w:rPr>
        <w:t>Con fundamento en lo dispuesto por los artículos 122, Apartado A, fracción</w:t>
      </w:r>
      <w:r w:rsidRPr="00D45E6C">
        <w:rPr>
          <w:rFonts w:ascii="Source Sans Pro" w:hAnsi="Source Sans Pro" w:cs="Arial"/>
          <w:sz w:val="20"/>
          <w:szCs w:val="20"/>
        </w:rPr>
        <w:t xml:space="preserve"> III, de la Constitución Política de los Estados Unidos Mexicanos;</w:t>
      </w:r>
      <w:r w:rsidRPr="00D45E6C">
        <w:rPr>
          <w:rFonts w:ascii="Source Sans Pro" w:eastAsia="Arial" w:hAnsi="Source Sans Pro" w:cs="Arial"/>
          <w:sz w:val="20"/>
          <w:szCs w:val="20"/>
        </w:rPr>
        <w:t xml:space="preserve"> 32 apartado C, numeral 1, inciso a) de la Constitución Política de la Ciudad de México; 2, 3, fracciones XVII y XVIII, 7, 10 fracción II, 12 y 21 párrafo primero de la Ley Orgánica del Poder Ejecutivo y de la Administración Pública de la Ciudad de México</w:t>
      </w:r>
      <w:r w:rsidRPr="00D45E6C">
        <w:rPr>
          <w:rFonts w:ascii="Source Sans Pro" w:hAnsi="Source Sans Pro" w:cs="Arial"/>
          <w:sz w:val="20"/>
          <w:szCs w:val="20"/>
        </w:rPr>
        <w:t>;</w:t>
      </w:r>
      <w:r w:rsidRPr="00D45E6C">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diecinueve días del mes de junio del año dos mil diecinueve.- </w:t>
      </w:r>
      <w:r w:rsidRPr="00D45E6C">
        <w:rPr>
          <w:rFonts w:ascii="Source Sans Pro" w:hAnsi="Source Sans Pro" w:cs="Arial"/>
          <w:b/>
          <w:bCs/>
          <w:sz w:val="20"/>
          <w:szCs w:val="20"/>
        </w:rPr>
        <w:t xml:space="preserve">LA JEFA DE GOBIERNO DE LA CIUDAD DE MÉXICO, DRA. CLAUDIA SHEINBAUM PARDO.- FIRMA.- </w:t>
      </w:r>
      <w:r w:rsidRPr="00D45E6C">
        <w:rPr>
          <w:rFonts w:ascii="Source Sans Pro" w:hAnsi="Source Sans Pro" w:cs="Arial"/>
          <w:b/>
          <w:sz w:val="20"/>
          <w:szCs w:val="20"/>
        </w:rPr>
        <w:t>LA SECRETARIA DE GOBIERNO, ROSA ICELA RODRÍGUEZ VELÁZQUEZ.- FIRMA.- LA SECRETARIA DE ADMINISTRACIÓN Y FINANZAS, LUZ ELENA GONZÁLEZ ESCOBAR.- FIRMA.- EL SECRETARIO DE DESARROLLO ECONÓMICO, JOSÉ LUIS BEATO GONZÁLEZ.- FIRMA.- LA SECRETARIA DE EDUCACIÓN, CIENCIA, TECNOLOGÍA E INNOVACIÓN, ROSAURA RUÍZ GUTIÉRREZ.- FIRMA.- LA SECRETARIA DE INCLUSIÓN Y BIENESTAR SOCIAL, ALMUDENA OCEJO ROJO.- FIRMA.- LA SECRETARIA DEL MEDIO AMBIENTE, MARINA ROBLES GARCÍA.- FIRMA.- LA SECRETARIA DE TRABAJO Y FOMENTO AL EMPLEO, HAYDEÉ SOLEDAD ARAGÓN MARTÍNEZ.- FIRMA.- EL SECRETARIO DE TURISMO, CARLOS MACKINLAY GROHMANN.- FIRMA.</w:t>
      </w:r>
    </w:p>
    <w:p w14:paraId="5FA16EC3" w14:textId="77777777" w:rsidR="00E57C0E" w:rsidRPr="00D45E6C" w:rsidRDefault="00E57C0E" w:rsidP="00D45E6C">
      <w:pPr>
        <w:pBdr>
          <w:bottom w:val="single" w:sz="12" w:space="1" w:color="auto"/>
        </w:pBdr>
        <w:jc w:val="both"/>
        <w:rPr>
          <w:rFonts w:ascii="Source Sans Pro" w:hAnsi="Source Sans Pro" w:cs="Arial"/>
          <w:b/>
          <w:sz w:val="20"/>
          <w:szCs w:val="20"/>
          <w:lang w:val="es-MX"/>
        </w:rPr>
      </w:pPr>
    </w:p>
    <w:p w14:paraId="4F232500" w14:textId="77777777" w:rsidR="00E57C0E" w:rsidRPr="00D45E6C" w:rsidRDefault="00E57C0E" w:rsidP="00D45E6C">
      <w:pPr>
        <w:jc w:val="both"/>
        <w:rPr>
          <w:rFonts w:ascii="Source Sans Pro" w:hAnsi="Source Sans Pro" w:cs="Arial"/>
          <w:b/>
          <w:sz w:val="20"/>
          <w:szCs w:val="20"/>
          <w:lang w:val="es-MX"/>
        </w:rPr>
      </w:pPr>
    </w:p>
    <w:p w14:paraId="124F5C00" w14:textId="77777777" w:rsidR="00E57C0E" w:rsidRPr="00D45E6C" w:rsidRDefault="00E57C0E" w:rsidP="00D45E6C">
      <w:pPr>
        <w:jc w:val="both"/>
        <w:rPr>
          <w:rFonts w:ascii="Source Sans Pro" w:hAnsi="Source Sans Pro" w:cs="Arial"/>
          <w:b/>
          <w:sz w:val="20"/>
          <w:szCs w:val="20"/>
        </w:rPr>
      </w:pPr>
      <w:r w:rsidRPr="00D45E6C">
        <w:rPr>
          <w:rFonts w:ascii="Source Sans Pro" w:hAnsi="Source Sans Pro" w:cs="Arial"/>
          <w:b/>
          <w:sz w:val="20"/>
          <w:szCs w:val="20"/>
        </w:rPr>
        <w:t>TRANSITORIOS DEL DECRETO POR EL QUE SE REFORMA EL ARTÍCULO 6 DE LA LEY ORGÁNICA DEL CONSEJO, ECONÓMICO, SOCIAL Y AMBIENTAL DE LA CIUDAD DE MÉXICO, PUBLICADO EN LA GACETA OFICIAL DE LA CIUDAD DE MÉXICO EL 08 DE ENERO DEL 2020.</w:t>
      </w:r>
    </w:p>
    <w:p w14:paraId="09892E2A" w14:textId="77777777" w:rsidR="00E57C0E" w:rsidRPr="00D45E6C" w:rsidRDefault="00E57C0E" w:rsidP="00D45E6C">
      <w:pPr>
        <w:jc w:val="both"/>
        <w:rPr>
          <w:rFonts w:ascii="Source Sans Pro" w:hAnsi="Source Sans Pro" w:cs="Arial"/>
          <w:sz w:val="20"/>
          <w:szCs w:val="20"/>
        </w:rPr>
      </w:pPr>
    </w:p>
    <w:p w14:paraId="6EBCC3A4" w14:textId="77777777" w:rsidR="00E57C0E" w:rsidRPr="00D45E6C" w:rsidRDefault="00E57C0E" w:rsidP="00D45E6C">
      <w:pPr>
        <w:jc w:val="both"/>
        <w:rPr>
          <w:rFonts w:ascii="Source Sans Pro" w:hAnsi="Source Sans Pro" w:cs="Arial"/>
          <w:sz w:val="20"/>
          <w:szCs w:val="20"/>
        </w:rPr>
      </w:pPr>
      <w:r w:rsidRPr="00D45E6C">
        <w:rPr>
          <w:rFonts w:ascii="Source Sans Pro" w:hAnsi="Source Sans Pro" w:cs="Arial"/>
          <w:b/>
          <w:sz w:val="20"/>
          <w:szCs w:val="20"/>
        </w:rPr>
        <w:t>PRIMERO.</w:t>
      </w:r>
      <w:r w:rsidRPr="00D45E6C">
        <w:rPr>
          <w:rFonts w:ascii="Source Sans Pro" w:hAnsi="Source Sans Pro" w:cs="Arial"/>
          <w:sz w:val="20"/>
          <w:szCs w:val="20"/>
        </w:rPr>
        <w:t xml:space="preserve"> El presente decreto entrará en vigor al día siguiente de su publicación en la Gaceta Oficial de la Ciudad de México. ´</w:t>
      </w:r>
    </w:p>
    <w:p w14:paraId="5AAA683B" w14:textId="77777777" w:rsidR="00E57C0E" w:rsidRPr="00D45E6C" w:rsidRDefault="00E57C0E" w:rsidP="00D45E6C">
      <w:pPr>
        <w:jc w:val="both"/>
        <w:rPr>
          <w:rFonts w:ascii="Source Sans Pro" w:hAnsi="Source Sans Pro" w:cs="Arial"/>
          <w:sz w:val="20"/>
          <w:szCs w:val="20"/>
        </w:rPr>
      </w:pPr>
    </w:p>
    <w:p w14:paraId="566D90CD" w14:textId="77777777" w:rsidR="00E57C0E" w:rsidRPr="00D45E6C" w:rsidRDefault="00E57C0E" w:rsidP="00D45E6C">
      <w:pPr>
        <w:jc w:val="both"/>
        <w:rPr>
          <w:rFonts w:ascii="Source Sans Pro" w:hAnsi="Source Sans Pro" w:cs="Arial"/>
          <w:sz w:val="20"/>
          <w:szCs w:val="20"/>
        </w:rPr>
      </w:pPr>
      <w:r w:rsidRPr="00D45E6C">
        <w:rPr>
          <w:rFonts w:ascii="Source Sans Pro" w:hAnsi="Source Sans Pro" w:cs="Arial"/>
          <w:b/>
          <w:sz w:val="20"/>
          <w:szCs w:val="20"/>
        </w:rPr>
        <w:t>SEGUNDO.</w:t>
      </w:r>
      <w:r w:rsidRPr="00D45E6C">
        <w:rPr>
          <w:rFonts w:ascii="Source Sans Pro" w:hAnsi="Source Sans Pro" w:cs="Arial"/>
          <w:sz w:val="20"/>
          <w:szCs w:val="20"/>
        </w:rPr>
        <w:t xml:space="preserve"> Las personas diputadas integrantes de la Comisión de Desarrollo Económico del Congreso de la Ciudad de México entrarán en funciones de su calidad de invitados permanentes al Consejo Económico, Social y Ambiental de la Ciudad de México sin más trámite, en la primera sesión de dicho Consejo. </w:t>
      </w:r>
    </w:p>
    <w:p w14:paraId="4458DB7E" w14:textId="77777777" w:rsidR="00E57C0E" w:rsidRPr="00D45E6C" w:rsidRDefault="00E57C0E" w:rsidP="00D45E6C">
      <w:pPr>
        <w:jc w:val="both"/>
        <w:rPr>
          <w:rFonts w:ascii="Source Sans Pro" w:hAnsi="Source Sans Pro" w:cs="Arial"/>
          <w:sz w:val="20"/>
          <w:szCs w:val="20"/>
        </w:rPr>
      </w:pPr>
    </w:p>
    <w:p w14:paraId="1FE95481" w14:textId="77777777" w:rsidR="00E57C0E" w:rsidRPr="00D45E6C" w:rsidRDefault="00E57C0E" w:rsidP="00D45E6C">
      <w:pPr>
        <w:jc w:val="both"/>
        <w:rPr>
          <w:rFonts w:ascii="Source Sans Pro" w:hAnsi="Source Sans Pro" w:cs="Arial"/>
          <w:sz w:val="20"/>
          <w:szCs w:val="20"/>
        </w:rPr>
      </w:pPr>
      <w:r w:rsidRPr="00D45E6C">
        <w:rPr>
          <w:rFonts w:ascii="Source Sans Pro" w:hAnsi="Source Sans Pro" w:cs="Arial"/>
          <w:b/>
          <w:sz w:val="20"/>
          <w:szCs w:val="20"/>
        </w:rPr>
        <w:t>TERCERO.</w:t>
      </w:r>
      <w:r w:rsidRPr="00D45E6C">
        <w:rPr>
          <w:rFonts w:ascii="Source Sans Pro" w:hAnsi="Source Sans Pro" w:cs="Arial"/>
          <w:sz w:val="20"/>
          <w:szCs w:val="20"/>
        </w:rPr>
        <w:t xml:space="preserve"> Notifíquese al Consejo Económico, Social y Ambiental de la Ciudad de México. </w:t>
      </w:r>
    </w:p>
    <w:p w14:paraId="555BA9A3" w14:textId="77777777" w:rsidR="00E57C0E" w:rsidRPr="00D45E6C" w:rsidRDefault="00E57C0E" w:rsidP="00D45E6C">
      <w:pPr>
        <w:jc w:val="both"/>
        <w:rPr>
          <w:rFonts w:ascii="Source Sans Pro" w:hAnsi="Source Sans Pro" w:cs="Arial"/>
          <w:sz w:val="20"/>
          <w:szCs w:val="20"/>
        </w:rPr>
      </w:pPr>
    </w:p>
    <w:p w14:paraId="3887A4B6" w14:textId="77777777" w:rsidR="00E57C0E" w:rsidRPr="00D45E6C" w:rsidRDefault="00E57C0E" w:rsidP="00D45E6C">
      <w:pPr>
        <w:jc w:val="both"/>
        <w:rPr>
          <w:rFonts w:ascii="Source Sans Pro" w:hAnsi="Source Sans Pro" w:cs="Arial"/>
          <w:sz w:val="20"/>
          <w:szCs w:val="20"/>
        </w:rPr>
      </w:pPr>
      <w:r w:rsidRPr="00D45E6C">
        <w:rPr>
          <w:rFonts w:ascii="Source Sans Pro" w:hAnsi="Source Sans Pro" w:cs="Arial"/>
          <w:b/>
          <w:sz w:val="20"/>
          <w:szCs w:val="20"/>
        </w:rPr>
        <w:t>CUARTO.</w:t>
      </w:r>
      <w:r w:rsidRPr="00D45E6C">
        <w:rPr>
          <w:rFonts w:ascii="Source Sans Pro" w:hAnsi="Source Sans Pro" w:cs="Arial"/>
          <w:sz w:val="20"/>
          <w:szCs w:val="20"/>
        </w:rPr>
        <w:t xml:space="preserve"> La Consejería Jurídica y de Servicios Legales de la Ciudad de México, realizará la fe de erratas respecto al proemio de la Ley Orgánica del Consejo Económico, Social y Ambiental de la Ciudad de México que indica que fue publicada el “25 de julio de 2017” en vez de “25 de julio de 2019”. </w:t>
      </w:r>
    </w:p>
    <w:p w14:paraId="46C6B36E" w14:textId="77777777" w:rsidR="00E57C0E" w:rsidRPr="00D45E6C" w:rsidRDefault="00E57C0E" w:rsidP="00D45E6C">
      <w:pPr>
        <w:jc w:val="both"/>
        <w:rPr>
          <w:rFonts w:ascii="Source Sans Pro" w:hAnsi="Source Sans Pro" w:cs="Arial"/>
          <w:sz w:val="20"/>
          <w:szCs w:val="20"/>
        </w:rPr>
      </w:pPr>
    </w:p>
    <w:p w14:paraId="4FDE7095" w14:textId="77777777" w:rsidR="00E57C0E" w:rsidRPr="00D45E6C" w:rsidRDefault="00E57C0E" w:rsidP="00D45E6C">
      <w:pPr>
        <w:jc w:val="both"/>
        <w:rPr>
          <w:rFonts w:ascii="Source Sans Pro" w:hAnsi="Source Sans Pro" w:cs="Arial"/>
          <w:sz w:val="20"/>
          <w:szCs w:val="20"/>
        </w:rPr>
      </w:pPr>
      <w:r w:rsidRPr="00D45E6C">
        <w:rPr>
          <w:rFonts w:ascii="Source Sans Pro" w:hAnsi="Source Sans Pro" w:cs="Arial"/>
          <w:sz w:val="20"/>
          <w:szCs w:val="20"/>
        </w:rPr>
        <w:t xml:space="preserve">Palacio Legislativo del Congreso de la Ciudad de México, a los siete días del mes de noviembre del año dos mil </w:t>
      </w:r>
      <w:proofErr w:type="gramStart"/>
      <w:r w:rsidRPr="00D45E6C">
        <w:rPr>
          <w:rFonts w:ascii="Source Sans Pro" w:hAnsi="Source Sans Pro" w:cs="Arial"/>
          <w:sz w:val="20"/>
          <w:szCs w:val="20"/>
        </w:rPr>
        <w:t>diecinueve.-</w:t>
      </w:r>
      <w:proofErr w:type="gramEnd"/>
      <w:r w:rsidRPr="00D45E6C">
        <w:rPr>
          <w:rFonts w:ascii="Source Sans Pro" w:hAnsi="Source Sans Pro" w:cs="Arial"/>
          <w:sz w:val="20"/>
          <w:szCs w:val="20"/>
        </w:rPr>
        <w:t xml:space="preserve"> </w:t>
      </w:r>
      <w:r w:rsidRPr="00D45E6C">
        <w:rPr>
          <w:rFonts w:ascii="Source Sans Pro" w:hAnsi="Source Sans Pro" w:cs="Arial"/>
          <w:b/>
          <w:sz w:val="20"/>
          <w:szCs w:val="20"/>
        </w:rPr>
        <w:t>POR LA MESA DIRECTIVA.- DIPUTADA ISABELA ROSALES HERRERA, PRESIDENTA.- DIPUTADA MARTHA SOLEDAD ÁVILA VENTURA, SECRETARIA.- DIPUTADA MARGARITA SALDAÑA HERNÁNDEZ, SECRETARIA.- (Firmas</w:t>
      </w:r>
      <w:r w:rsidRPr="00D45E6C">
        <w:rPr>
          <w:rFonts w:ascii="Source Sans Pro" w:hAnsi="Source Sans Pro" w:cs="Arial"/>
          <w:sz w:val="20"/>
          <w:szCs w:val="20"/>
        </w:rPr>
        <w:t xml:space="preserve">) </w:t>
      </w:r>
    </w:p>
    <w:p w14:paraId="2391D401" w14:textId="77777777" w:rsidR="00E57C0E" w:rsidRPr="00D45E6C" w:rsidRDefault="00E57C0E" w:rsidP="00D45E6C">
      <w:pPr>
        <w:jc w:val="both"/>
        <w:rPr>
          <w:rFonts w:ascii="Source Sans Pro" w:hAnsi="Source Sans Pro" w:cs="Arial"/>
          <w:sz w:val="20"/>
          <w:szCs w:val="20"/>
        </w:rPr>
      </w:pPr>
    </w:p>
    <w:p w14:paraId="2C7EF5F8" w14:textId="77777777" w:rsidR="00E57C0E" w:rsidRPr="00D45E6C" w:rsidRDefault="00E57C0E" w:rsidP="00D45E6C">
      <w:pPr>
        <w:jc w:val="both"/>
        <w:rPr>
          <w:rFonts w:ascii="Source Sans Pro" w:hAnsi="Source Sans Pro" w:cs="Arial"/>
          <w:b/>
          <w:sz w:val="20"/>
          <w:szCs w:val="20"/>
        </w:rPr>
      </w:pPr>
      <w:r w:rsidRPr="00D45E6C">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cinco días del mes diciembre del año dos mil diecinueve</w:t>
      </w:r>
      <w:r w:rsidRPr="00D45E6C">
        <w:rPr>
          <w:rFonts w:ascii="Source Sans Pro" w:hAnsi="Source Sans Pro" w:cs="Arial"/>
          <w:b/>
          <w:sz w:val="20"/>
          <w:szCs w:val="20"/>
        </w:rPr>
        <w:t>.- LA JEFA DE GOBIERNO DE LA CIUDAD DE MÉXICO, DRA. CLAUDIA SHEINBAUM PARDO.- FIRMA.- LA SECRETARIA DE GOBIERNO, ROSA ICELA RODRÍGUEZ VELÁZQUEZ.- FIRMA.</w:t>
      </w:r>
    </w:p>
    <w:p w14:paraId="1DAEE923" w14:textId="42C66F7F" w:rsidR="007C0480" w:rsidRPr="00D45E6C" w:rsidRDefault="00A45BEA" w:rsidP="00D45E6C">
      <w:pPr>
        <w:tabs>
          <w:tab w:val="left" w:pos="2552"/>
        </w:tabs>
        <w:jc w:val="both"/>
        <w:rPr>
          <w:rFonts w:ascii="Source Sans Pro" w:eastAsia="Arial" w:hAnsi="Source Sans Pro" w:cs="Arial"/>
          <w:b/>
          <w:sz w:val="20"/>
          <w:szCs w:val="22"/>
        </w:rPr>
      </w:pPr>
      <w:r w:rsidRPr="00D45E6C">
        <w:rPr>
          <w:rFonts w:ascii="Source Sans Pro" w:eastAsia="Arial" w:hAnsi="Source Sans Pro" w:cs="Arial"/>
          <w:b/>
          <w:noProof/>
          <w:sz w:val="20"/>
          <w:szCs w:val="22"/>
          <w:lang w:val="es-MX" w:eastAsia="es-MX"/>
        </w:rPr>
        <mc:AlternateContent>
          <mc:Choice Requires="wps">
            <w:drawing>
              <wp:anchor distT="0" distB="0" distL="114300" distR="114300" simplePos="0" relativeHeight="251658240" behindDoc="0" locked="0" layoutInCell="1" allowOverlap="1" wp14:anchorId="5C819164" wp14:editId="2FFAC78E">
                <wp:simplePos x="0" y="0"/>
                <wp:positionH relativeFrom="column">
                  <wp:posOffset>24765</wp:posOffset>
                </wp:positionH>
                <wp:positionV relativeFrom="paragraph">
                  <wp:posOffset>144780</wp:posOffset>
                </wp:positionV>
                <wp:extent cx="5619750" cy="0"/>
                <wp:effectExtent l="9525" t="17145" r="9525" b="1143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E994290" id="_x0000_t32" coordsize="21600,21600" o:spt="32" o:oned="t" path="m,l21600,21600e" filled="f">
                <v:path arrowok="t" fillok="f" o:connecttype="none"/>
                <o:lock v:ext="edit" shapetype="t"/>
              </v:shapetype>
              <v:shape id="AutoShape 2" o:spid="_x0000_s1026" type="#_x0000_t32" style="position:absolute;margin-left:1.95pt;margin-top:11.4pt;width:44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" strokecolor="black [3213]" strokeweight="1.5pt">
                <v:shadow color="#7f7f7f [1601]" opacity=".5" offset="1pt"/>
              </v:shape>
            </w:pict>
          </mc:Fallback>
        </mc:AlternateContent>
      </w:r>
    </w:p>
    <w:p w14:paraId="43E4C2B0" w14:textId="3A0DB666" w:rsidR="003E2B3E" w:rsidRPr="00D45E6C" w:rsidRDefault="003E2B3E" w:rsidP="00D45E6C">
      <w:pPr>
        <w:tabs>
          <w:tab w:val="left" w:pos="2552"/>
        </w:tabs>
        <w:jc w:val="both"/>
        <w:rPr>
          <w:rFonts w:ascii="Source Sans Pro" w:eastAsia="Arial" w:hAnsi="Source Sans Pro" w:cs="Arial"/>
          <w:b/>
          <w:sz w:val="20"/>
          <w:szCs w:val="22"/>
        </w:rPr>
      </w:pPr>
    </w:p>
    <w:p w14:paraId="3B1B4670" w14:textId="2A4F69FC" w:rsidR="003E2B3E" w:rsidRPr="00D45E6C" w:rsidRDefault="003E2B3E" w:rsidP="00D45E6C">
      <w:pPr>
        <w:tabs>
          <w:tab w:val="left" w:pos="2552"/>
        </w:tabs>
        <w:jc w:val="both"/>
        <w:rPr>
          <w:rFonts w:ascii="Source Sans Pro" w:eastAsia="Arial" w:hAnsi="Source Sans Pro" w:cs="Arial"/>
          <w:b/>
          <w:sz w:val="20"/>
          <w:szCs w:val="22"/>
        </w:rPr>
      </w:pPr>
      <w:r w:rsidRPr="00D45E6C">
        <w:rPr>
          <w:rFonts w:ascii="Source Sans Pro" w:eastAsia="Arial" w:hAnsi="Source Sans Pro" w:cs="Arial"/>
          <w:b/>
          <w:sz w:val="20"/>
          <w:szCs w:val="22"/>
        </w:rPr>
        <w:t>TRANSITORIO DEL DECRETO SE REFORMA EL PÁRRAFO PRIMERO, ASÍ COMO LAS FRACCIONES I A LA V DEL APARTADO A; SE ADICIONA LA FRACCIÓN III, SE REFORMA LA FRACCIÓN I Y SE RECORREN LAS FRACCIONES SUBSECUENTES Y SE ADICIONAN LAS FRACCIONES XI Y XII DEL APARTADO B, TODO DEL ARTÍCULO 6º DE LA LEY ORGÁNICA DEL CONSEJO ECONÓMICO, SOCIAL Y AMBIENTAL DE LA CIUDAD DE MÉXICO, PUBLICADO EN LA GACETA OFICIAL DE LA CIUDAD DE MÉXICO EL DÍA 27 DE DICIEMBRE DE 2021.</w:t>
      </w:r>
    </w:p>
    <w:p w14:paraId="43A1B13A" w14:textId="2D18DF41" w:rsidR="003E2B3E" w:rsidRPr="00D45E6C" w:rsidRDefault="003E2B3E" w:rsidP="00D45E6C">
      <w:pPr>
        <w:tabs>
          <w:tab w:val="left" w:pos="2552"/>
        </w:tabs>
        <w:jc w:val="both"/>
        <w:rPr>
          <w:rFonts w:ascii="Source Sans Pro" w:eastAsia="Arial" w:hAnsi="Source Sans Pro" w:cs="Arial"/>
          <w:b/>
          <w:sz w:val="20"/>
          <w:szCs w:val="22"/>
        </w:rPr>
      </w:pPr>
    </w:p>
    <w:p w14:paraId="788458EB" w14:textId="77777777" w:rsidR="003E2B3E" w:rsidRPr="00D45E6C" w:rsidRDefault="003E2B3E" w:rsidP="00D45E6C">
      <w:pPr>
        <w:tabs>
          <w:tab w:val="left" w:pos="2552"/>
        </w:tabs>
        <w:jc w:val="both"/>
        <w:rPr>
          <w:rFonts w:ascii="Source Sans Pro" w:eastAsia="Arial" w:hAnsi="Source Sans Pro" w:cs="Arial"/>
          <w:b/>
          <w:sz w:val="20"/>
          <w:szCs w:val="22"/>
        </w:rPr>
      </w:pPr>
      <w:r w:rsidRPr="00D45E6C">
        <w:rPr>
          <w:rFonts w:ascii="Source Sans Pro" w:eastAsia="Arial" w:hAnsi="Source Sans Pro" w:cs="Arial"/>
          <w:b/>
          <w:sz w:val="20"/>
          <w:szCs w:val="22"/>
        </w:rPr>
        <w:t xml:space="preserve">PRIMERO. </w:t>
      </w:r>
      <w:r w:rsidRPr="00D45E6C">
        <w:rPr>
          <w:rFonts w:ascii="Source Sans Pro" w:eastAsia="Arial" w:hAnsi="Source Sans Pro" w:cs="Arial"/>
          <w:bCs/>
          <w:sz w:val="20"/>
          <w:szCs w:val="22"/>
        </w:rPr>
        <w:t>Remítase a la Jefatura de Gobierno para efectos de su promulgación y publicación en la Gaceta Oficial de la Ciudad de México.</w:t>
      </w:r>
      <w:r w:rsidRPr="00D45E6C">
        <w:rPr>
          <w:rFonts w:ascii="Source Sans Pro" w:eastAsia="Arial" w:hAnsi="Source Sans Pro" w:cs="Arial"/>
          <w:b/>
          <w:sz w:val="20"/>
          <w:szCs w:val="22"/>
        </w:rPr>
        <w:t xml:space="preserve"> </w:t>
      </w:r>
    </w:p>
    <w:p w14:paraId="1E39889A" w14:textId="77777777" w:rsidR="003E2B3E" w:rsidRPr="00D45E6C" w:rsidRDefault="003E2B3E" w:rsidP="00D45E6C">
      <w:pPr>
        <w:tabs>
          <w:tab w:val="left" w:pos="2552"/>
        </w:tabs>
        <w:jc w:val="both"/>
        <w:rPr>
          <w:rFonts w:ascii="Source Sans Pro" w:eastAsia="Arial" w:hAnsi="Source Sans Pro" w:cs="Arial"/>
          <w:b/>
          <w:sz w:val="20"/>
          <w:szCs w:val="22"/>
        </w:rPr>
      </w:pPr>
    </w:p>
    <w:p w14:paraId="77D77EC0" w14:textId="77777777" w:rsidR="003E2B3E" w:rsidRPr="00D45E6C" w:rsidRDefault="003E2B3E" w:rsidP="00D45E6C">
      <w:pPr>
        <w:tabs>
          <w:tab w:val="left" w:pos="2552"/>
        </w:tabs>
        <w:jc w:val="both"/>
        <w:rPr>
          <w:rFonts w:ascii="Source Sans Pro" w:eastAsia="Arial" w:hAnsi="Source Sans Pro" w:cs="Arial"/>
          <w:b/>
          <w:sz w:val="20"/>
          <w:szCs w:val="22"/>
        </w:rPr>
      </w:pPr>
      <w:r w:rsidRPr="00D45E6C">
        <w:rPr>
          <w:rFonts w:ascii="Source Sans Pro" w:eastAsia="Arial" w:hAnsi="Source Sans Pro" w:cs="Arial"/>
          <w:b/>
          <w:sz w:val="20"/>
          <w:szCs w:val="22"/>
        </w:rPr>
        <w:t xml:space="preserve">SEGUNDO. </w:t>
      </w:r>
      <w:r w:rsidRPr="00D45E6C">
        <w:rPr>
          <w:rFonts w:ascii="Source Sans Pro" w:eastAsia="Arial" w:hAnsi="Source Sans Pro" w:cs="Arial"/>
          <w:bCs/>
          <w:sz w:val="20"/>
          <w:szCs w:val="22"/>
        </w:rPr>
        <w:t>El presente Decreto entrará en vigor al día siguiente a su publicación en la Gaceta Oficial de la Ciudad de México.</w:t>
      </w:r>
      <w:r w:rsidRPr="00D45E6C">
        <w:rPr>
          <w:rFonts w:ascii="Source Sans Pro" w:eastAsia="Arial" w:hAnsi="Source Sans Pro" w:cs="Arial"/>
          <w:b/>
          <w:sz w:val="20"/>
          <w:szCs w:val="22"/>
        </w:rPr>
        <w:t xml:space="preserve"> </w:t>
      </w:r>
    </w:p>
    <w:p w14:paraId="5DE54C0C" w14:textId="77777777" w:rsidR="003E2B3E" w:rsidRPr="00D45E6C" w:rsidRDefault="003E2B3E" w:rsidP="00D45E6C">
      <w:pPr>
        <w:tabs>
          <w:tab w:val="left" w:pos="2552"/>
        </w:tabs>
        <w:jc w:val="both"/>
        <w:rPr>
          <w:rFonts w:ascii="Source Sans Pro" w:eastAsia="Arial" w:hAnsi="Source Sans Pro" w:cs="Arial"/>
          <w:b/>
          <w:sz w:val="20"/>
          <w:szCs w:val="22"/>
        </w:rPr>
      </w:pPr>
    </w:p>
    <w:p w14:paraId="74E6AE66" w14:textId="77777777" w:rsidR="005B2BDB" w:rsidRPr="00D45E6C" w:rsidRDefault="003E2B3E" w:rsidP="00D45E6C">
      <w:pPr>
        <w:tabs>
          <w:tab w:val="left" w:pos="2552"/>
        </w:tabs>
        <w:jc w:val="both"/>
        <w:rPr>
          <w:rFonts w:ascii="Source Sans Pro" w:eastAsia="Arial" w:hAnsi="Source Sans Pro" w:cs="Arial"/>
          <w:b/>
          <w:sz w:val="20"/>
          <w:szCs w:val="22"/>
        </w:rPr>
      </w:pPr>
      <w:r w:rsidRPr="00D45E6C">
        <w:rPr>
          <w:rFonts w:ascii="Source Sans Pro" w:eastAsia="Arial" w:hAnsi="Source Sans Pro" w:cs="Arial"/>
          <w:bCs/>
          <w:sz w:val="20"/>
          <w:szCs w:val="22"/>
        </w:rPr>
        <w:t>Palacio Legislativo del Congreso de la Ciudad de México, a los catorce días del mes de diciembre del año dos mil veintiuno.</w:t>
      </w:r>
      <w:r w:rsidRPr="00D45E6C">
        <w:rPr>
          <w:rFonts w:ascii="Source Sans Pro" w:eastAsia="Arial" w:hAnsi="Source Sans Pro" w:cs="Arial"/>
          <w:b/>
          <w:sz w:val="20"/>
          <w:szCs w:val="22"/>
        </w:rPr>
        <w:t xml:space="preserve"> POR LA MESA </w:t>
      </w:r>
      <w:proofErr w:type="gramStart"/>
      <w:r w:rsidRPr="00D45E6C">
        <w:rPr>
          <w:rFonts w:ascii="Source Sans Pro" w:eastAsia="Arial" w:hAnsi="Source Sans Pro" w:cs="Arial"/>
          <w:b/>
          <w:sz w:val="20"/>
          <w:szCs w:val="22"/>
        </w:rPr>
        <w:t>DIRECTIVA.-</w:t>
      </w:r>
      <w:proofErr w:type="gramEnd"/>
      <w:r w:rsidRPr="00D45E6C">
        <w:rPr>
          <w:rFonts w:ascii="Source Sans Pro" w:eastAsia="Arial" w:hAnsi="Source Sans Pro" w:cs="Arial"/>
          <w:b/>
          <w:sz w:val="20"/>
          <w:szCs w:val="22"/>
        </w:rPr>
        <w:t xml:space="preserve"> DIPUTADO HÉCTOR DIAZ POLANCO, PRESIDENTE.- DIPUTADA MARCELA FUENTE CASTILLO, SECRETARIA.- DIPUTADA FRIDA JIMENA GUILLÉN ORTIZ, SECRETARIA.- (Firmas) </w:t>
      </w:r>
    </w:p>
    <w:p w14:paraId="0D8EDDC5" w14:textId="77777777" w:rsidR="005B2BDB" w:rsidRPr="00D45E6C" w:rsidRDefault="005B2BDB" w:rsidP="00D45E6C">
      <w:pPr>
        <w:tabs>
          <w:tab w:val="left" w:pos="2552"/>
        </w:tabs>
        <w:jc w:val="both"/>
        <w:rPr>
          <w:rFonts w:ascii="Source Sans Pro" w:eastAsia="Arial" w:hAnsi="Source Sans Pro" w:cs="Arial"/>
          <w:b/>
          <w:sz w:val="20"/>
          <w:szCs w:val="22"/>
        </w:rPr>
      </w:pPr>
    </w:p>
    <w:p w14:paraId="48F77A92" w14:textId="592600F7" w:rsidR="00B36674" w:rsidRPr="00D45E6C" w:rsidRDefault="003E2B3E" w:rsidP="00D45E6C">
      <w:pPr>
        <w:tabs>
          <w:tab w:val="left" w:pos="2552"/>
        </w:tabs>
        <w:jc w:val="both"/>
        <w:rPr>
          <w:rFonts w:ascii="Source Sans Pro" w:eastAsia="Arial" w:hAnsi="Source Sans Pro" w:cs="Arial"/>
          <w:b/>
          <w:sz w:val="20"/>
          <w:szCs w:val="22"/>
        </w:rPr>
      </w:pPr>
      <w:r w:rsidRPr="00D45E6C">
        <w:rPr>
          <w:rFonts w:ascii="Source Sans Pro" w:eastAsia="Arial" w:hAnsi="Source Sans Pro" w:cs="Arial"/>
          <w:bCs/>
          <w:sz w:val="20"/>
          <w:szCs w:val="22"/>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w:t>
      </w:r>
      <w:proofErr w:type="spellStart"/>
      <w:r w:rsidRPr="00D45E6C">
        <w:rPr>
          <w:rFonts w:ascii="Source Sans Pro" w:eastAsia="Arial" w:hAnsi="Source Sans Pro" w:cs="Arial"/>
          <w:bCs/>
          <w:sz w:val="20"/>
          <w:szCs w:val="22"/>
        </w:rPr>
        <w:t>veintiseis</w:t>
      </w:r>
      <w:proofErr w:type="spellEnd"/>
      <w:r w:rsidRPr="00D45E6C">
        <w:rPr>
          <w:rFonts w:ascii="Source Sans Pro" w:eastAsia="Arial" w:hAnsi="Source Sans Pro" w:cs="Arial"/>
          <w:bCs/>
          <w:sz w:val="20"/>
          <w:szCs w:val="22"/>
        </w:rPr>
        <w:t xml:space="preserve"> días del mes diciembre del año dos mil veintiuno.-</w:t>
      </w:r>
      <w:r w:rsidRPr="00D45E6C">
        <w:rPr>
          <w:rFonts w:ascii="Source Sans Pro" w:eastAsia="Arial" w:hAnsi="Source Sans Pro" w:cs="Arial"/>
          <w:b/>
          <w:sz w:val="20"/>
          <w:szCs w:val="22"/>
        </w:rPr>
        <w:t xml:space="preserve"> LA JEFA DE GOBIERNO DE LA CIUDAD DE MÉXICO, DRA. CLAUDIA SHEINBAUM PARDO.- FIRMA.- EL SECRETARIO DE GOBIERNO, MARTÍ BATRES GUADARRAMA.- FIRMA.</w:t>
      </w:r>
    </w:p>
    <w:p w14:paraId="1D836265" w14:textId="646C7A21" w:rsidR="00B36674" w:rsidRDefault="00B36674" w:rsidP="00B36674">
      <w:pPr>
        <w:tabs>
          <w:tab w:val="left" w:pos="2552"/>
        </w:tabs>
        <w:jc w:val="both"/>
        <w:rPr>
          <w:rFonts w:ascii="Source Sans Pro" w:eastAsia="Arial" w:hAnsi="Source Sans Pro" w:cs="Arial"/>
          <w:b/>
          <w:sz w:val="22"/>
          <w:szCs w:val="22"/>
        </w:rPr>
      </w:pPr>
      <w:r>
        <w:rPr>
          <w:rFonts w:ascii="Source Sans Pro" w:eastAsia="Arial" w:hAnsi="Source Sans Pro" w:cs="Arial"/>
          <w:b/>
          <w:noProof/>
          <w:sz w:val="22"/>
          <w:szCs w:val="22"/>
        </w:rPr>
        <mc:AlternateContent>
          <mc:Choice Requires="wps">
            <w:drawing>
              <wp:anchor distT="0" distB="0" distL="114300" distR="114300" simplePos="0" relativeHeight="251659264" behindDoc="0" locked="0" layoutInCell="1" allowOverlap="1" wp14:anchorId="3096314F" wp14:editId="5AFE74CE">
                <wp:simplePos x="0" y="0"/>
                <wp:positionH relativeFrom="column">
                  <wp:posOffset>-3810</wp:posOffset>
                </wp:positionH>
                <wp:positionV relativeFrom="paragraph">
                  <wp:posOffset>65405</wp:posOffset>
                </wp:positionV>
                <wp:extent cx="5612130" cy="0"/>
                <wp:effectExtent l="0" t="0" r="0" b="0"/>
                <wp:wrapNone/>
                <wp:docPr id="1495640890"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1F44F62" id="Conector recto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5.15pt" to="441.6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" strokecolor="black [3200]" strokeweight="1.5pt">
                <v:stroke joinstyle="miter"/>
              </v:line>
            </w:pict>
          </mc:Fallback>
        </mc:AlternateContent>
      </w:r>
    </w:p>
    <w:p w14:paraId="7380585B" w14:textId="765B095E" w:rsidR="006978C4" w:rsidRPr="00D45E6C" w:rsidRDefault="006978C4" w:rsidP="00B36674">
      <w:pPr>
        <w:tabs>
          <w:tab w:val="left" w:pos="2552"/>
        </w:tabs>
        <w:jc w:val="both"/>
        <w:rPr>
          <w:rFonts w:ascii="Source Sans Pro" w:eastAsia="Arial" w:hAnsi="Source Sans Pro" w:cs="Arial"/>
          <w:b/>
          <w:sz w:val="20"/>
          <w:szCs w:val="22"/>
        </w:rPr>
      </w:pPr>
      <w:r w:rsidRPr="00D45E6C">
        <w:rPr>
          <w:rFonts w:ascii="Source Sans Pro" w:eastAsia="Arial" w:hAnsi="Source Sans Pro" w:cs="Arial"/>
          <w:b/>
          <w:sz w:val="22"/>
          <w:szCs w:val="22"/>
        </w:rPr>
        <w:lastRenderedPageBreak/>
        <w:br/>
      </w:r>
      <w:r w:rsidRPr="00D45E6C">
        <w:rPr>
          <w:rFonts w:ascii="Source Sans Pro" w:eastAsia="Arial" w:hAnsi="Source Sans Pro" w:cs="Arial"/>
          <w:b/>
          <w:sz w:val="20"/>
          <w:szCs w:val="22"/>
        </w:rPr>
        <w:t xml:space="preserve">TRANSITORIO </w:t>
      </w:r>
      <w:proofErr w:type="gramStart"/>
      <w:r w:rsidRPr="00D45E6C">
        <w:rPr>
          <w:rFonts w:ascii="Source Sans Pro" w:eastAsia="Arial" w:hAnsi="Source Sans Pro" w:cs="Arial"/>
          <w:b/>
          <w:sz w:val="20"/>
          <w:szCs w:val="22"/>
        </w:rPr>
        <w:t>DEL  DECRETO</w:t>
      </w:r>
      <w:proofErr w:type="gramEnd"/>
      <w:r w:rsidRPr="00D45E6C">
        <w:rPr>
          <w:rFonts w:ascii="Source Sans Pro" w:eastAsia="Arial" w:hAnsi="Source Sans Pro" w:cs="Arial"/>
          <w:b/>
          <w:sz w:val="20"/>
          <w:szCs w:val="22"/>
        </w:rPr>
        <w:t xml:space="preserve"> POR EL QUE SE ADICIONA UN PÁRRAFO AL APARTADO B, DEL ARTÍCULO 6º DE LA LEY ORGÁNICA DEL CONSEJO ECONÓMICO, SOCIAL Y AMBIENTAL DE LA CIUDAD DE MÉXICO, PUBLICADO EN LA GACETA OFICIAL DE LA CIUDAD DE MÉXICO EL DÍA 21 DE OCTUBRE DE 2022.</w:t>
      </w:r>
    </w:p>
    <w:p w14:paraId="5A32A67A" w14:textId="61681F3A" w:rsidR="007C0480" w:rsidRPr="00D45E6C" w:rsidRDefault="007C0480" w:rsidP="00D45E6C">
      <w:pPr>
        <w:tabs>
          <w:tab w:val="left" w:pos="2552"/>
        </w:tabs>
        <w:jc w:val="both"/>
        <w:rPr>
          <w:rFonts w:ascii="Source Sans Pro" w:eastAsia="Arial" w:hAnsi="Source Sans Pro" w:cs="Arial"/>
          <w:b/>
          <w:sz w:val="22"/>
          <w:szCs w:val="22"/>
        </w:rPr>
      </w:pPr>
    </w:p>
    <w:p w14:paraId="1ECE649B" w14:textId="77777777" w:rsidR="006978C4" w:rsidRPr="00D45E6C" w:rsidRDefault="006978C4" w:rsidP="00D45E6C">
      <w:pPr>
        <w:tabs>
          <w:tab w:val="left" w:pos="2552"/>
        </w:tabs>
        <w:jc w:val="both"/>
        <w:rPr>
          <w:rFonts w:ascii="Source Sans Pro" w:eastAsia="Arial" w:hAnsi="Source Sans Pro" w:cs="Arial"/>
          <w:bCs/>
          <w:sz w:val="20"/>
          <w:szCs w:val="22"/>
        </w:rPr>
      </w:pPr>
      <w:proofErr w:type="gramStart"/>
      <w:r w:rsidRPr="00D45E6C">
        <w:rPr>
          <w:rFonts w:ascii="Source Sans Pro" w:eastAsia="Arial" w:hAnsi="Source Sans Pro" w:cs="Arial"/>
          <w:b/>
          <w:bCs/>
          <w:sz w:val="20"/>
          <w:szCs w:val="22"/>
        </w:rPr>
        <w:t>PRIMERO.-</w:t>
      </w:r>
      <w:proofErr w:type="gramEnd"/>
      <w:r w:rsidRPr="00D45E6C">
        <w:rPr>
          <w:rFonts w:ascii="Source Sans Pro" w:eastAsia="Arial" w:hAnsi="Source Sans Pro" w:cs="Arial"/>
          <w:bCs/>
          <w:sz w:val="20"/>
          <w:szCs w:val="22"/>
        </w:rPr>
        <w:t xml:space="preserve"> Remítase a la Persona Titular de la Jefatura de Gobierno de la Ciudad de México para su promulgación y publicación en la Gaceta Oficial de la Ciudad de México. </w:t>
      </w:r>
    </w:p>
    <w:p w14:paraId="153ED806" w14:textId="77777777" w:rsidR="006978C4" w:rsidRPr="00D45E6C" w:rsidRDefault="006978C4" w:rsidP="00D45E6C">
      <w:pPr>
        <w:tabs>
          <w:tab w:val="left" w:pos="2552"/>
        </w:tabs>
        <w:jc w:val="both"/>
        <w:rPr>
          <w:rFonts w:ascii="Source Sans Pro" w:eastAsia="Arial" w:hAnsi="Source Sans Pro" w:cs="Arial"/>
          <w:bCs/>
          <w:sz w:val="20"/>
          <w:szCs w:val="22"/>
        </w:rPr>
      </w:pPr>
    </w:p>
    <w:p w14:paraId="336D7FBC" w14:textId="77777777" w:rsidR="006978C4" w:rsidRPr="00D45E6C" w:rsidRDefault="006978C4" w:rsidP="00D45E6C">
      <w:pPr>
        <w:tabs>
          <w:tab w:val="left" w:pos="2552"/>
        </w:tabs>
        <w:jc w:val="both"/>
        <w:rPr>
          <w:rFonts w:ascii="Source Sans Pro" w:eastAsia="Arial" w:hAnsi="Source Sans Pro" w:cs="Arial"/>
          <w:bCs/>
          <w:sz w:val="20"/>
          <w:szCs w:val="22"/>
        </w:rPr>
      </w:pPr>
      <w:proofErr w:type="gramStart"/>
      <w:r w:rsidRPr="00D45E6C">
        <w:rPr>
          <w:rFonts w:ascii="Source Sans Pro" w:eastAsia="Arial" w:hAnsi="Source Sans Pro" w:cs="Arial"/>
          <w:b/>
          <w:bCs/>
          <w:sz w:val="20"/>
          <w:szCs w:val="22"/>
        </w:rPr>
        <w:t>SEGUNDO.-</w:t>
      </w:r>
      <w:proofErr w:type="gramEnd"/>
      <w:r w:rsidRPr="00D45E6C">
        <w:rPr>
          <w:rFonts w:ascii="Source Sans Pro" w:eastAsia="Arial" w:hAnsi="Source Sans Pro" w:cs="Arial"/>
          <w:bCs/>
          <w:sz w:val="20"/>
          <w:szCs w:val="22"/>
        </w:rPr>
        <w:t xml:space="preserve"> El presente Decreto entrará en vigor al día siguiente de su publicación en la Gaceta Oficial de la Ciudad de México. </w:t>
      </w:r>
    </w:p>
    <w:p w14:paraId="058558D3" w14:textId="77777777" w:rsidR="006978C4" w:rsidRPr="00D45E6C" w:rsidRDefault="006978C4" w:rsidP="00D45E6C">
      <w:pPr>
        <w:tabs>
          <w:tab w:val="left" w:pos="2552"/>
        </w:tabs>
        <w:jc w:val="both"/>
        <w:rPr>
          <w:rFonts w:ascii="Source Sans Pro" w:eastAsia="Arial" w:hAnsi="Source Sans Pro" w:cs="Arial"/>
          <w:bCs/>
          <w:sz w:val="20"/>
          <w:szCs w:val="22"/>
        </w:rPr>
      </w:pPr>
    </w:p>
    <w:p w14:paraId="006E89BB" w14:textId="77777777" w:rsidR="006978C4" w:rsidRPr="00D45E6C" w:rsidRDefault="006978C4" w:rsidP="00D45E6C">
      <w:pPr>
        <w:tabs>
          <w:tab w:val="left" w:pos="2552"/>
        </w:tabs>
        <w:jc w:val="both"/>
        <w:rPr>
          <w:rFonts w:ascii="Source Sans Pro" w:eastAsia="Arial" w:hAnsi="Source Sans Pro" w:cs="Arial"/>
          <w:bCs/>
          <w:sz w:val="20"/>
          <w:szCs w:val="22"/>
        </w:rPr>
      </w:pPr>
      <w:r w:rsidRPr="00D45E6C">
        <w:rPr>
          <w:rFonts w:ascii="Source Sans Pro" w:eastAsia="Arial" w:hAnsi="Source Sans Pro" w:cs="Arial"/>
          <w:bCs/>
          <w:sz w:val="20"/>
          <w:szCs w:val="22"/>
        </w:rPr>
        <w:t xml:space="preserve">Palacio Legislativo del Congreso de la Ciudad de México, a los veintinueve días del mes de septiembre del año dos mil veintidós. </w:t>
      </w:r>
      <w:r w:rsidRPr="00D45E6C">
        <w:rPr>
          <w:rFonts w:ascii="Source Sans Pro" w:eastAsia="Arial" w:hAnsi="Source Sans Pro" w:cs="Arial"/>
          <w:b/>
          <w:bCs/>
          <w:sz w:val="20"/>
          <w:szCs w:val="22"/>
        </w:rPr>
        <w:t xml:space="preserve">POR LA MESA DIRECTIVA DIPUTADO FAUSTO MANUEL ZAMORANO ESPARZA, </w:t>
      </w:r>
      <w:proofErr w:type="gramStart"/>
      <w:r w:rsidRPr="00D45E6C">
        <w:rPr>
          <w:rFonts w:ascii="Source Sans Pro" w:eastAsia="Arial" w:hAnsi="Source Sans Pro" w:cs="Arial"/>
          <w:b/>
          <w:bCs/>
          <w:sz w:val="20"/>
          <w:szCs w:val="22"/>
        </w:rPr>
        <w:t>PRESIDENTE.-</w:t>
      </w:r>
      <w:proofErr w:type="gramEnd"/>
      <w:r w:rsidRPr="00D45E6C">
        <w:rPr>
          <w:rFonts w:ascii="Source Sans Pro" w:eastAsia="Arial" w:hAnsi="Source Sans Pro" w:cs="Arial"/>
          <w:b/>
          <w:bCs/>
          <w:sz w:val="20"/>
          <w:szCs w:val="22"/>
        </w:rPr>
        <w:t xml:space="preserve"> DIPUTADA MARCELA FUENTE CASTILLO, SECRETARIA.- DIPUTADA MARIA GABRIELA SALIDO MAGOS, SECRETARIA.-</w:t>
      </w:r>
      <w:r w:rsidRPr="00D45E6C">
        <w:rPr>
          <w:rFonts w:ascii="Source Sans Pro" w:eastAsia="Arial" w:hAnsi="Source Sans Pro" w:cs="Arial"/>
          <w:bCs/>
          <w:sz w:val="20"/>
          <w:szCs w:val="22"/>
        </w:rPr>
        <w:t xml:space="preserve"> (Firmas) </w:t>
      </w:r>
    </w:p>
    <w:p w14:paraId="2C10220C" w14:textId="77777777" w:rsidR="006978C4" w:rsidRPr="00D45E6C" w:rsidRDefault="006978C4" w:rsidP="00D45E6C">
      <w:pPr>
        <w:tabs>
          <w:tab w:val="left" w:pos="2552"/>
        </w:tabs>
        <w:jc w:val="both"/>
        <w:rPr>
          <w:rFonts w:ascii="Source Sans Pro" w:eastAsia="Arial" w:hAnsi="Source Sans Pro" w:cs="Arial"/>
          <w:bCs/>
          <w:sz w:val="20"/>
          <w:szCs w:val="22"/>
        </w:rPr>
      </w:pPr>
    </w:p>
    <w:p w14:paraId="7282E4C2" w14:textId="2BA6762B" w:rsidR="006978C4" w:rsidRPr="00D45E6C" w:rsidRDefault="006978C4" w:rsidP="00D45E6C">
      <w:pPr>
        <w:tabs>
          <w:tab w:val="left" w:pos="2552"/>
        </w:tabs>
        <w:jc w:val="both"/>
        <w:rPr>
          <w:rFonts w:ascii="Source Sans Pro" w:eastAsia="Arial" w:hAnsi="Source Sans Pro" w:cs="Arial"/>
          <w:bCs/>
          <w:sz w:val="20"/>
          <w:szCs w:val="22"/>
        </w:rPr>
      </w:pPr>
      <w:r w:rsidRPr="00D45E6C">
        <w:rPr>
          <w:rFonts w:ascii="Source Sans Pro" w:eastAsia="Arial" w:hAnsi="Source Sans Pro" w:cs="Arial"/>
          <w:bCs/>
          <w:sz w:val="20"/>
          <w:szCs w:val="22"/>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octubre del año dos mil veintidós.- </w:t>
      </w:r>
      <w:r w:rsidRPr="00D45E6C">
        <w:rPr>
          <w:rFonts w:ascii="Source Sans Pro" w:eastAsia="Arial" w:hAnsi="Source Sans Pro" w:cs="Arial"/>
          <w:b/>
          <w:bCs/>
          <w:sz w:val="20"/>
          <w:szCs w:val="22"/>
        </w:rPr>
        <w:t>LA JEFA DE GOBIERNO DE LA CIUDAD DE MÉXICO, DRA. CLAUDIA SHEINBAUM PARDO.- FIRMA.- EL SECRETARIO DE GOBIERNO, MARTÍ BATRES GUADARRAMA.- FIRMA.</w:t>
      </w:r>
    </w:p>
    <w:sectPr w:rsidR="006978C4" w:rsidRPr="00D45E6C"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A3388" w14:textId="77777777" w:rsidR="00913463" w:rsidRDefault="00913463">
      <w:r>
        <w:separator/>
      </w:r>
    </w:p>
  </w:endnote>
  <w:endnote w:type="continuationSeparator" w:id="0">
    <w:p w14:paraId="2EF5C908" w14:textId="77777777" w:rsidR="00913463" w:rsidRDefault="0091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larendon"/>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CG Times">
    <w:panose1 w:val="02020603050405020304"/>
    <w:charset w:val="00"/>
    <w:family w:val="roman"/>
    <w:pitch w:val="variable"/>
    <w:sig w:usb0="00000003" w:usb1="00000000" w:usb2="00000000" w:usb3="00000000" w:csb0="00000001" w:csb1="00000000"/>
  </w:font>
  <w:font w:name="Source Sans Pro">
    <w:altName w:val="Times New Roman"/>
    <w:panose1 w:val="020B05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15F0E" w14:textId="77777777" w:rsidR="00913463" w:rsidRDefault="00913463">
      <w:r>
        <w:separator/>
      </w:r>
    </w:p>
  </w:footnote>
  <w:footnote w:type="continuationSeparator" w:id="0">
    <w:p w14:paraId="21BDBCBD" w14:textId="77777777" w:rsidR="00913463" w:rsidRDefault="0091346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2F50F88"/>
    <w:multiLevelType w:val="hybridMultilevel"/>
    <w:tmpl w:val="E9CE23B0"/>
    <w:lvl w:ilvl="0" w:tplc="89F84EF8">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 w15:restartNumberingAfterBreak="0">
    <w:nsid w:val="0C6235B1"/>
    <w:multiLevelType w:val="hybridMultilevel"/>
    <w:tmpl w:val="D0C6F55A"/>
    <w:lvl w:ilvl="0" w:tplc="45A8C6B4">
      <w:start w:val="1"/>
      <w:numFmt w:val="upperRoman"/>
      <w:lvlText w:val="%1."/>
      <w:lvlJc w:val="righ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1790E2B"/>
    <w:multiLevelType w:val="hybridMultilevel"/>
    <w:tmpl w:val="D1261540"/>
    <w:lvl w:ilvl="0" w:tplc="7C68248A">
      <w:start w:val="1"/>
      <w:numFmt w:val="upperRoman"/>
      <w:lvlText w:val="%1."/>
      <w:lvlJc w:val="left"/>
      <w:pPr>
        <w:ind w:left="720" w:hanging="360"/>
      </w:pPr>
      <w:rPr>
        <w:rFonts w:ascii="Arial" w:eastAsia="Tahoma" w:hAnsi="Arial" w:cs="Arial" w:hint="default"/>
        <w:b/>
        <w:bCs/>
        <w:spacing w:val="0"/>
        <w:w w:val="102"/>
        <w:sz w:val="20"/>
        <w:szCs w:val="20"/>
        <w:lang w:val="es-ES" w:eastAsia="es-ES" w:bidi="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1DA7E97"/>
    <w:multiLevelType w:val="hybridMultilevel"/>
    <w:tmpl w:val="B5945BE8"/>
    <w:lvl w:ilvl="0" w:tplc="2E30626A">
      <w:start w:val="1"/>
      <w:numFmt w:val="upperRoman"/>
      <w:lvlText w:val="%1."/>
      <w:lvlJc w:val="righ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4" w15:restartNumberingAfterBreak="0">
    <w:nsid w:val="197715C5"/>
    <w:multiLevelType w:val="hybridMultilevel"/>
    <w:tmpl w:val="9E7C9E40"/>
    <w:lvl w:ilvl="0" w:tplc="6D20CAF0">
      <w:start w:val="1"/>
      <w:numFmt w:val="upperRoman"/>
      <w:lvlText w:val="%1."/>
      <w:lvlJc w:val="righ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98126BC"/>
    <w:multiLevelType w:val="hybridMultilevel"/>
    <w:tmpl w:val="7062BF36"/>
    <w:lvl w:ilvl="0" w:tplc="ECE49D20">
      <w:start w:val="1"/>
      <w:numFmt w:val="upperRoman"/>
      <w:lvlText w:val="%1."/>
      <w:lvlJc w:val="right"/>
      <w:pPr>
        <w:ind w:left="833" w:hanging="360"/>
      </w:pPr>
      <w:rPr>
        <w:b/>
        <w:bCs/>
      </w:rPr>
    </w:lvl>
    <w:lvl w:ilvl="1" w:tplc="0C0A0019" w:tentative="1">
      <w:start w:val="1"/>
      <w:numFmt w:val="lowerLetter"/>
      <w:lvlText w:val="%2."/>
      <w:lvlJc w:val="left"/>
      <w:pPr>
        <w:ind w:left="1553" w:hanging="360"/>
      </w:pPr>
    </w:lvl>
    <w:lvl w:ilvl="2" w:tplc="0C0A001B" w:tentative="1">
      <w:start w:val="1"/>
      <w:numFmt w:val="lowerRoman"/>
      <w:lvlText w:val="%3."/>
      <w:lvlJc w:val="right"/>
      <w:pPr>
        <w:ind w:left="2273" w:hanging="180"/>
      </w:pPr>
    </w:lvl>
    <w:lvl w:ilvl="3" w:tplc="0C0A000F" w:tentative="1">
      <w:start w:val="1"/>
      <w:numFmt w:val="decimal"/>
      <w:lvlText w:val="%4."/>
      <w:lvlJc w:val="left"/>
      <w:pPr>
        <w:ind w:left="2993" w:hanging="360"/>
      </w:pPr>
    </w:lvl>
    <w:lvl w:ilvl="4" w:tplc="0C0A0019" w:tentative="1">
      <w:start w:val="1"/>
      <w:numFmt w:val="lowerLetter"/>
      <w:lvlText w:val="%5."/>
      <w:lvlJc w:val="left"/>
      <w:pPr>
        <w:ind w:left="3713" w:hanging="360"/>
      </w:pPr>
    </w:lvl>
    <w:lvl w:ilvl="5" w:tplc="0C0A001B" w:tentative="1">
      <w:start w:val="1"/>
      <w:numFmt w:val="lowerRoman"/>
      <w:lvlText w:val="%6."/>
      <w:lvlJc w:val="right"/>
      <w:pPr>
        <w:ind w:left="4433" w:hanging="180"/>
      </w:pPr>
    </w:lvl>
    <w:lvl w:ilvl="6" w:tplc="0C0A000F" w:tentative="1">
      <w:start w:val="1"/>
      <w:numFmt w:val="decimal"/>
      <w:lvlText w:val="%7."/>
      <w:lvlJc w:val="left"/>
      <w:pPr>
        <w:ind w:left="5153" w:hanging="360"/>
      </w:pPr>
    </w:lvl>
    <w:lvl w:ilvl="7" w:tplc="0C0A0019" w:tentative="1">
      <w:start w:val="1"/>
      <w:numFmt w:val="lowerLetter"/>
      <w:lvlText w:val="%8."/>
      <w:lvlJc w:val="left"/>
      <w:pPr>
        <w:ind w:left="5873" w:hanging="360"/>
      </w:pPr>
    </w:lvl>
    <w:lvl w:ilvl="8" w:tplc="0C0A001B" w:tentative="1">
      <w:start w:val="1"/>
      <w:numFmt w:val="lowerRoman"/>
      <w:lvlText w:val="%9."/>
      <w:lvlJc w:val="right"/>
      <w:pPr>
        <w:ind w:left="6593" w:hanging="180"/>
      </w:pPr>
    </w:lvl>
  </w:abstractNum>
  <w:abstractNum w:abstractNumId="16" w15:restartNumberingAfterBreak="0">
    <w:nsid w:val="1F9A0169"/>
    <w:multiLevelType w:val="hybridMultilevel"/>
    <w:tmpl w:val="4228542A"/>
    <w:lvl w:ilvl="0" w:tplc="31E0DB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8"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9"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20"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5BF4963"/>
    <w:multiLevelType w:val="hybridMultilevel"/>
    <w:tmpl w:val="5BEAA2C8"/>
    <w:lvl w:ilvl="0" w:tplc="5C7EAEEC">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2BB275E8"/>
    <w:multiLevelType w:val="hybridMultilevel"/>
    <w:tmpl w:val="45FADF22"/>
    <w:lvl w:ilvl="0" w:tplc="C3A65DA0">
      <w:start w:val="1"/>
      <w:numFmt w:val="upperRoman"/>
      <w:lvlText w:val="%1."/>
      <w:lvlJc w:val="left"/>
      <w:pPr>
        <w:ind w:left="962" w:hanging="849"/>
      </w:pPr>
      <w:rPr>
        <w:rFonts w:ascii="Arial" w:eastAsia="Tahoma" w:hAnsi="Arial" w:cs="Arial" w:hint="default"/>
        <w:b/>
        <w:bCs/>
        <w:spacing w:val="0"/>
        <w:w w:val="102"/>
        <w:sz w:val="20"/>
        <w:szCs w:val="20"/>
        <w:lang w:val="es-ES" w:eastAsia="es-ES" w:bidi="es-ES"/>
      </w:rPr>
    </w:lvl>
    <w:lvl w:ilvl="1" w:tplc="84CAADE2">
      <w:numFmt w:val="bullet"/>
      <w:lvlText w:val="•"/>
      <w:lvlJc w:val="left"/>
      <w:pPr>
        <w:ind w:left="1842" w:hanging="849"/>
      </w:pPr>
      <w:rPr>
        <w:rFonts w:hint="default"/>
        <w:lang w:val="es-ES" w:eastAsia="es-ES" w:bidi="es-ES"/>
      </w:rPr>
    </w:lvl>
    <w:lvl w:ilvl="2" w:tplc="4328BDDA">
      <w:numFmt w:val="bullet"/>
      <w:lvlText w:val="•"/>
      <w:lvlJc w:val="left"/>
      <w:pPr>
        <w:ind w:left="2724" w:hanging="849"/>
      </w:pPr>
      <w:rPr>
        <w:rFonts w:hint="default"/>
        <w:lang w:val="es-ES" w:eastAsia="es-ES" w:bidi="es-ES"/>
      </w:rPr>
    </w:lvl>
    <w:lvl w:ilvl="3" w:tplc="E6F00E36">
      <w:numFmt w:val="bullet"/>
      <w:lvlText w:val="•"/>
      <w:lvlJc w:val="left"/>
      <w:pPr>
        <w:ind w:left="3606" w:hanging="849"/>
      </w:pPr>
      <w:rPr>
        <w:rFonts w:hint="default"/>
        <w:lang w:val="es-ES" w:eastAsia="es-ES" w:bidi="es-ES"/>
      </w:rPr>
    </w:lvl>
    <w:lvl w:ilvl="4" w:tplc="9EC80D36">
      <w:numFmt w:val="bullet"/>
      <w:lvlText w:val="•"/>
      <w:lvlJc w:val="left"/>
      <w:pPr>
        <w:ind w:left="4488" w:hanging="849"/>
      </w:pPr>
      <w:rPr>
        <w:rFonts w:hint="default"/>
        <w:lang w:val="es-ES" w:eastAsia="es-ES" w:bidi="es-ES"/>
      </w:rPr>
    </w:lvl>
    <w:lvl w:ilvl="5" w:tplc="4A1ED65A">
      <w:numFmt w:val="bullet"/>
      <w:lvlText w:val="•"/>
      <w:lvlJc w:val="left"/>
      <w:pPr>
        <w:ind w:left="5370" w:hanging="849"/>
      </w:pPr>
      <w:rPr>
        <w:rFonts w:hint="default"/>
        <w:lang w:val="es-ES" w:eastAsia="es-ES" w:bidi="es-ES"/>
      </w:rPr>
    </w:lvl>
    <w:lvl w:ilvl="6" w:tplc="D2B03B4E">
      <w:numFmt w:val="bullet"/>
      <w:lvlText w:val="•"/>
      <w:lvlJc w:val="left"/>
      <w:pPr>
        <w:ind w:left="6252" w:hanging="849"/>
      </w:pPr>
      <w:rPr>
        <w:rFonts w:hint="default"/>
        <w:lang w:val="es-ES" w:eastAsia="es-ES" w:bidi="es-ES"/>
      </w:rPr>
    </w:lvl>
    <w:lvl w:ilvl="7" w:tplc="95C87CDE">
      <w:numFmt w:val="bullet"/>
      <w:lvlText w:val="•"/>
      <w:lvlJc w:val="left"/>
      <w:pPr>
        <w:ind w:left="7134" w:hanging="849"/>
      </w:pPr>
      <w:rPr>
        <w:rFonts w:hint="default"/>
        <w:lang w:val="es-ES" w:eastAsia="es-ES" w:bidi="es-ES"/>
      </w:rPr>
    </w:lvl>
    <w:lvl w:ilvl="8" w:tplc="F41C7FC8">
      <w:numFmt w:val="bullet"/>
      <w:lvlText w:val="•"/>
      <w:lvlJc w:val="left"/>
      <w:pPr>
        <w:ind w:left="8016" w:hanging="849"/>
      </w:pPr>
      <w:rPr>
        <w:rFonts w:hint="default"/>
        <w:lang w:val="es-ES" w:eastAsia="es-ES" w:bidi="es-ES"/>
      </w:rPr>
    </w:lvl>
  </w:abstractNum>
  <w:abstractNum w:abstractNumId="23"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24"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6"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27" w15:restartNumberingAfterBreak="0">
    <w:nsid w:val="308A47F2"/>
    <w:multiLevelType w:val="hybridMultilevel"/>
    <w:tmpl w:val="D6BA3528"/>
    <w:lvl w:ilvl="0" w:tplc="90CA0786">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9"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31"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2"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3"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4" w15:restartNumberingAfterBreak="0">
    <w:nsid w:val="3EA2130A"/>
    <w:multiLevelType w:val="hybridMultilevel"/>
    <w:tmpl w:val="C08E985E"/>
    <w:lvl w:ilvl="0" w:tplc="C1D46C80">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3FD3466F"/>
    <w:multiLevelType w:val="hybridMultilevel"/>
    <w:tmpl w:val="F7680168"/>
    <w:lvl w:ilvl="0" w:tplc="6E868E6A">
      <w:start w:val="1"/>
      <w:numFmt w:val="upperRoman"/>
      <w:lvlText w:val="%1."/>
      <w:lvlJc w:val="righ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8"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9" w15:restartNumberingAfterBreak="0">
    <w:nsid w:val="4A031552"/>
    <w:multiLevelType w:val="hybridMultilevel"/>
    <w:tmpl w:val="03AC3028"/>
    <w:lvl w:ilvl="0" w:tplc="B8EE0A5E">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4C701CCA"/>
    <w:multiLevelType w:val="hybridMultilevel"/>
    <w:tmpl w:val="B6F8E0F0"/>
    <w:lvl w:ilvl="0" w:tplc="07220AB6">
      <w:start w:val="1"/>
      <w:numFmt w:val="upperRoman"/>
      <w:lvlText w:val="%1."/>
      <w:lvlJc w:val="righ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2" w15:restartNumberingAfterBreak="0">
    <w:nsid w:val="523F7960"/>
    <w:multiLevelType w:val="hybridMultilevel"/>
    <w:tmpl w:val="8758B19C"/>
    <w:lvl w:ilvl="0" w:tplc="4C2CBBF0">
      <w:start w:val="1"/>
      <w:numFmt w:val="upperRoman"/>
      <w:lvlText w:val="%1."/>
      <w:lvlJc w:val="left"/>
      <w:pPr>
        <w:ind w:left="962" w:hanging="849"/>
      </w:pPr>
      <w:rPr>
        <w:rFonts w:ascii="Arial" w:eastAsia="Tahoma" w:hAnsi="Arial" w:cs="Arial" w:hint="default"/>
        <w:b/>
        <w:bCs/>
        <w:spacing w:val="0"/>
        <w:w w:val="102"/>
        <w:sz w:val="20"/>
        <w:szCs w:val="20"/>
        <w:lang w:val="es-ES" w:eastAsia="es-ES" w:bidi="es-ES"/>
      </w:rPr>
    </w:lvl>
    <w:lvl w:ilvl="1" w:tplc="CB9E2624">
      <w:numFmt w:val="bullet"/>
      <w:lvlText w:val="•"/>
      <w:lvlJc w:val="left"/>
      <w:pPr>
        <w:ind w:left="1842" w:hanging="849"/>
      </w:pPr>
      <w:rPr>
        <w:rFonts w:hint="default"/>
        <w:lang w:val="es-ES" w:eastAsia="es-ES" w:bidi="es-ES"/>
      </w:rPr>
    </w:lvl>
    <w:lvl w:ilvl="2" w:tplc="76C24FB8">
      <w:numFmt w:val="bullet"/>
      <w:lvlText w:val="•"/>
      <w:lvlJc w:val="left"/>
      <w:pPr>
        <w:ind w:left="2724" w:hanging="849"/>
      </w:pPr>
      <w:rPr>
        <w:rFonts w:hint="default"/>
        <w:lang w:val="es-ES" w:eastAsia="es-ES" w:bidi="es-ES"/>
      </w:rPr>
    </w:lvl>
    <w:lvl w:ilvl="3" w:tplc="B7F8350C">
      <w:numFmt w:val="bullet"/>
      <w:lvlText w:val="•"/>
      <w:lvlJc w:val="left"/>
      <w:pPr>
        <w:ind w:left="3606" w:hanging="849"/>
      </w:pPr>
      <w:rPr>
        <w:rFonts w:hint="default"/>
        <w:lang w:val="es-ES" w:eastAsia="es-ES" w:bidi="es-ES"/>
      </w:rPr>
    </w:lvl>
    <w:lvl w:ilvl="4" w:tplc="61BAA024">
      <w:numFmt w:val="bullet"/>
      <w:lvlText w:val="•"/>
      <w:lvlJc w:val="left"/>
      <w:pPr>
        <w:ind w:left="4488" w:hanging="849"/>
      </w:pPr>
      <w:rPr>
        <w:rFonts w:hint="default"/>
        <w:lang w:val="es-ES" w:eastAsia="es-ES" w:bidi="es-ES"/>
      </w:rPr>
    </w:lvl>
    <w:lvl w:ilvl="5" w:tplc="F3E2EA7A">
      <w:numFmt w:val="bullet"/>
      <w:lvlText w:val="•"/>
      <w:lvlJc w:val="left"/>
      <w:pPr>
        <w:ind w:left="5370" w:hanging="849"/>
      </w:pPr>
      <w:rPr>
        <w:rFonts w:hint="default"/>
        <w:lang w:val="es-ES" w:eastAsia="es-ES" w:bidi="es-ES"/>
      </w:rPr>
    </w:lvl>
    <w:lvl w:ilvl="6" w:tplc="DF9ACEFC">
      <w:numFmt w:val="bullet"/>
      <w:lvlText w:val="•"/>
      <w:lvlJc w:val="left"/>
      <w:pPr>
        <w:ind w:left="6252" w:hanging="849"/>
      </w:pPr>
      <w:rPr>
        <w:rFonts w:hint="default"/>
        <w:lang w:val="es-ES" w:eastAsia="es-ES" w:bidi="es-ES"/>
      </w:rPr>
    </w:lvl>
    <w:lvl w:ilvl="7" w:tplc="4D648DA6">
      <w:numFmt w:val="bullet"/>
      <w:lvlText w:val="•"/>
      <w:lvlJc w:val="left"/>
      <w:pPr>
        <w:ind w:left="7134" w:hanging="849"/>
      </w:pPr>
      <w:rPr>
        <w:rFonts w:hint="default"/>
        <w:lang w:val="es-ES" w:eastAsia="es-ES" w:bidi="es-ES"/>
      </w:rPr>
    </w:lvl>
    <w:lvl w:ilvl="8" w:tplc="AFF6216A">
      <w:numFmt w:val="bullet"/>
      <w:lvlText w:val="•"/>
      <w:lvlJc w:val="left"/>
      <w:pPr>
        <w:ind w:left="8016" w:hanging="849"/>
      </w:pPr>
      <w:rPr>
        <w:rFonts w:hint="default"/>
        <w:lang w:val="es-ES" w:eastAsia="es-ES" w:bidi="es-ES"/>
      </w:rPr>
    </w:lvl>
  </w:abstractNum>
  <w:abstractNum w:abstractNumId="43"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4"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45" w15:restartNumberingAfterBreak="0">
    <w:nsid w:val="544351E7"/>
    <w:multiLevelType w:val="hybridMultilevel"/>
    <w:tmpl w:val="32042018"/>
    <w:lvl w:ilvl="0" w:tplc="8460DA4A">
      <w:start w:val="1"/>
      <w:numFmt w:val="upperRoman"/>
      <w:lvlText w:val="%1."/>
      <w:lvlJc w:val="righ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7" w15:restartNumberingAfterBreak="0">
    <w:nsid w:val="56194CF4"/>
    <w:multiLevelType w:val="hybridMultilevel"/>
    <w:tmpl w:val="145E9B1A"/>
    <w:lvl w:ilvl="0" w:tplc="D528037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49"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0" w15:restartNumberingAfterBreak="0">
    <w:nsid w:val="62540115"/>
    <w:multiLevelType w:val="hybridMultilevel"/>
    <w:tmpl w:val="930A5D2C"/>
    <w:lvl w:ilvl="0" w:tplc="BAF035F6">
      <w:start w:val="1"/>
      <w:numFmt w:val="upperRoman"/>
      <w:lvlText w:val="%1."/>
      <w:lvlJc w:val="left"/>
      <w:pPr>
        <w:ind w:left="962" w:hanging="849"/>
      </w:pPr>
      <w:rPr>
        <w:rFonts w:ascii="Arial" w:eastAsia="Tahoma" w:hAnsi="Arial" w:cs="Arial" w:hint="default"/>
        <w:b/>
        <w:bCs/>
        <w:spacing w:val="0"/>
        <w:w w:val="102"/>
        <w:sz w:val="20"/>
        <w:szCs w:val="20"/>
        <w:lang w:val="es-ES" w:eastAsia="es-ES" w:bidi="es-ES"/>
      </w:rPr>
    </w:lvl>
    <w:lvl w:ilvl="1" w:tplc="CB9E2624">
      <w:numFmt w:val="bullet"/>
      <w:lvlText w:val="•"/>
      <w:lvlJc w:val="left"/>
      <w:pPr>
        <w:ind w:left="1842" w:hanging="849"/>
      </w:pPr>
      <w:rPr>
        <w:rFonts w:hint="default"/>
        <w:lang w:val="es-ES" w:eastAsia="es-ES" w:bidi="es-ES"/>
      </w:rPr>
    </w:lvl>
    <w:lvl w:ilvl="2" w:tplc="76C24FB8">
      <w:numFmt w:val="bullet"/>
      <w:lvlText w:val="•"/>
      <w:lvlJc w:val="left"/>
      <w:pPr>
        <w:ind w:left="2724" w:hanging="849"/>
      </w:pPr>
      <w:rPr>
        <w:rFonts w:hint="default"/>
        <w:lang w:val="es-ES" w:eastAsia="es-ES" w:bidi="es-ES"/>
      </w:rPr>
    </w:lvl>
    <w:lvl w:ilvl="3" w:tplc="B7F8350C">
      <w:numFmt w:val="bullet"/>
      <w:lvlText w:val="•"/>
      <w:lvlJc w:val="left"/>
      <w:pPr>
        <w:ind w:left="3606" w:hanging="849"/>
      </w:pPr>
      <w:rPr>
        <w:rFonts w:hint="default"/>
        <w:lang w:val="es-ES" w:eastAsia="es-ES" w:bidi="es-ES"/>
      </w:rPr>
    </w:lvl>
    <w:lvl w:ilvl="4" w:tplc="61BAA024">
      <w:numFmt w:val="bullet"/>
      <w:lvlText w:val="•"/>
      <w:lvlJc w:val="left"/>
      <w:pPr>
        <w:ind w:left="4488" w:hanging="849"/>
      </w:pPr>
      <w:rPr>
        <w:rFonts w:hint="default"/>
        <w:lang w:val="es-ES" w:eastAsia="es-ES" w:bidi="es-ES"/>
      </w:rPr>
    </w:lvl>
    <w:lvl w:ilvl="5" w:tplc="F3E2EA7A">
      <w:numFmt w:val="bullet"/>
      <w:lvlText w:val="•"/>
      <w:lvlJc w:val="left"/>
      <w:pPr>
        <w:ind w:left="5370" w:hanging="849"/>
      </w:pPr>
      <w:rPr>
        <w:rFonts w:hint="default"/>
        <w:lang w:val="es-ES" w:eastAsia="es-ES" w:bidi="es-ES"/>
      </w:rPr>
    </w:lvl>
    <w:lvl w:ilvl="6" w:tplc="DF9ACEFC">
      <w:numFmt w:val="bullet"/>
      <w:lvlText w:val="•"/>
      <w:lvlJc w:val="left"/>
      <w:pPr>
        <w:ind w:left="6252" w:hanging="849"/>
      </w:pPr>
      <w:rPr>
        <w:rFonts w:hint="default"/>
        <w:lang w:val="es-ES" w:eastAsia="es-ES" w:bidi="es-ES"/>
      </w:rPr>
    </w:lvl>
    <w:lvl w:ilvl="7" w:tplc="4D648DA6">
      <w:numFmt w:val="bullet"/>
      <w:lvlText w:val="•"/>
      <w:lvlJc w:val="left"/>
      <w:pPr>
        <w:ind w:left="7134" w:hanging="849"/>
      </w:pPr>
      <w:rPr>
        <w:rFonts w:hint="default"/>
        <w:lang w:val="es-ES" w:eastAsia="es-ES" w:bidi="es-ES"/>
      </w:rPr>
    </w:lvl>
    <w:lvl w:ilvl="8" w:tplc="AFF6216A">
      <w:numFmt w:val="bullet"/>
      <w:lvlText w:val="•"/>
      <w:lvlJc w:val="left"/>
      <w:pPr>
        <w:ind w:left="8016" w:hanging="849"/>
      </w:pPr>
      <w:rPr>
        <w:rFonts w:hint="default"/>
        <w:lang w:val="es-ES" w:eastAsia="es-ES" w:bidi="es-ES"/>
      </w:rPr>
    </w:lvl>
  </w:abstractNum>
  <w:abstractNum w:abstractNumId="51"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2" w15:restartNumberingAfterBreak="0">
    <w:nsid w:val="62F22BC0"/>
    <w:multiLevelType w:val="hybridMultilevel"/>
    <w:tmpl w:val="FCB40F98"/>
    <w:lvl w:ilvl="0" w:tplc="B1E8A15A">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3"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4" w15:restartNumberingAfterBreak="0">
    <w:nsid w:val="65A660B9"/>
    <w:multiLevelType w:val="hybridMultilevel"/>
    <w:tmpl w:val="61F699A6"/>
    <w:lvl w:ilvl="0" w:tplc="0EE4A516">
      <w:start w:val="1"/>
      <w:numFmt w:val="upperRoman"/>
      <w:lvlText w:val="%1."/>
      <w:lvlJc w:val="righ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65BA60DE"/>
    <w:multiLevelType w:val="hybridMultilevel"/>
    <w:tmpl w:val="DB1C6156"/>
    <w:lvl w:ilvl="0" w:tplc="B1E8A15A">
      <w:start w:val="1"/>
      <w:numFmt w:val="upperRoman"/>
      <w:lvlText w:val="%1."/>
      <w:lvlJc w:val="right"/>
      <w:pPr>
        <w:ind w:left="108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8"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9"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0" w15:restartNumberingAfterBreak="0">
    <w:nsid w:val="6C007A61"/>
    <w:multiLevelType w:val="hybridMultilevel"/>
    <w:tmpl w:val="C9EC159C"/>
    <w:lvl w:ilvl="0" w:tplc="59EAD39E">
      <w:start w:val="1"/>
      <w:numFmt w:val="upperRoman"/>
      <w:lvlText w:val="%1."/>
      <w:lvlJc w:val="righ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3" w15:restartNumberingAfterBreak="0">
    <w:nsid w:val="6EF27D65"/>
    <w:multiLevelType w:val="hybridMultilevel"/>
    <w:tmpl w:val="B1F0CC16"/>
    <w:lvl w:ilvl="0" w:tplc="F7B6916C">
      <w:start w:val="1"/>
      <w:numFmt w:val="upperRoman"/>
      <w:lvlText w:val="%1."/>
      <w:lvlJc w:val="righ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70C45BB7"/>
    <w:multiLevelType w:val="hybridMultilevel"/>
    <w:tmpl w:val="5BDA2182"/>
    <w:lvl w:ilvl="0" w:tplc="E1C4D1BC">
      <w:start w:val="1"/>
      <w:numFmt w:val="upperRoman"/>
      <w:lvlText w:val="%1."/>
      <w:lvlJc w:val="righ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6" w15:restartNumberingAfterBreak="0">
    <w:nsid w:val="7495411C"/>
    <w:multiLevelType w:val="hybridMultilevel"/>
    <w:tmpl w:val="92C28F90"/>
    <w:lvl w:ilvl="0" w:tplc="03EA609A">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75F80DAA"/>
    <w:multiLevelType w:val="hybridMultilevel"/>
    <w:tmpl w:val="3E68A010"/>
    <w:lvl w:ilvl="0" w:tplc="192C1B12">
      <w:start w:val="1"/>
      <w:numFmt w:val="upperRoman"/>
      <w:lvlText w:val="%1."/>
      <w:lvlJc w:val="righ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9" w15:restartNumberingAfterBreak="0">
    <w:nsid w:val="787A24FF"/>
    <w:multiLevelType w:val="hybridMultilevel"/>
    <w:tmpl w:val="18BC2C02"/>
    <w:lvl w:ilvl="0" w:tplc="9BC2CCC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79E06061"/>
    <w:multiLevelType w:val="hybridMultilevel"/>
    <w:tmpl w:val="61C8B4E2"/>
    <w:lvl w:ilvl="0" w:tplc="CA884B90">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2" w15:restartNumberingAfterBreak="0">
    <w:nsid w:val="7EAA1996"/>
    <w:multiLevelType w:val="hybridMultilevel"/>
    <w:tmpl w:val="1A20BA5A"/>
    <w:lvl w:ilvl="0" w:tplc="9E28EF64">
      <w:start w:val="1"/>
      <w:numFmt w:val="upperRoman"/>
      <w:lvlText w:val="%1."/>
      <w:lvlJc w:val="righ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43810504">
    <w:abstractNumId w:val="0"/>
  </w:num>
  <w:num w:numId="2" w16cid:durableId="504174238">
    <w:abstractNumId w:val="36"/>
  </w:num>
  <w:num w:numId="3" w16cid:durableId="813764213">
    <w:abstractNumId w:val="20"/>
  </w:num>
  <w:num w:numId="4" w16cid:durableId="1914852471">
    <w:abstractNumId w:val="61"/>
  </w:num>
  <w:num w:numId="5" w16cid:durableId="930627812">
    <w:abstractNumId w:val="2"/>
  </w:num>
  <w:num w:numId="6" w16cid:durableId="340279014">
    <w:abstractNumId w:val="7"/>
  </w:num>
  <w:num w:numId="7" w16cid:durableId="19161892">
    <w:abstractNumId w:val="24"/>
  </w:num>
  <w:num w:numId="8" w16cid:durableId="1434980076">
    <w:abstractNumId w:val="56"/>
  </w:num>
  <w:num w:numId="9" w16cid:durableId="1101678711">
    <w:abstractNumId w:val="29"/>
  </w:num>
  <w:num w:numId="10" w16cid:durableId="950942524">
    <w:abstractNumId w:val="48"/>
  </w:num>
  <w:num w:numId="11" w16cid:durableId="967202983">
    <w:abstractNumId w:val="18"/>
  </w:num>
  <w:num w:numId="12" w16cid:durableId="384960963">
    <w:abstractNumId w:val="12"/>
  </w:num>
  <w:num w:numId="13" w16cid:durableId="435760326">
    <w:abstractNumId w:val="65"/>
  </w:num>
  <w:num w:numId="14" w16cid:durableId="1023673989">
    <w:abstractNumId w:val="5"/>
  </w:num>
  <w:num w:numId="15" w16cid:durableId="1294751745">
    <w:abstractNumId w:val="62"/>
  </w:num>
  <w:num w:numId="16" w16cid:durableId="155192093">
    <w:abstractNumId w:val="17"/>
  </w:num>
  <w:num w:numId="17" w16cid:durableId="559100145">
    <w:abstractNumId w:val="28"/>
  </w:num>
  <w:num w:numId="18" w16cid:durableId="1153981584">
    <w:abstractNumId w:val="38"/>
  </w:num>
  <w:num w:numId="19" w16cid:durableId="668292564">
    <w:abstractNumId w:val="1"/>
  </w:num>
  <w:num w:numId="20" w16cid:durableId="892350203">
    <w:abstractNumId w:val="4"/>
  </w:num>
  <w:num w:numId="21" w16cid:durableId="1460227165">
    <w:abstractNumId w:val="6"/>
  </w:num>
  <w:num w:numId="22" w16cid:durableId="477458755">
    <w:abstractNumId w:val="8"/>
  </w:num>
  <w:num w:numId="23" w16cid:durableId="1298604735">
    <w:abstractNumId w:val="13"/>
  </w:num>
  <w:num w:numId="24" w16cid:durableId="525557523">
    <w:abstractNumId w:val="19"/>
  </w:num>
  <w:num w:numId="25" w16cid:durableId="1417096478">
    <w:abstractNumId w:val="23"/>
  </w:num>
  <w:num w:numId="26" w16cid:durableId="1104619192">
    <w:abstractNumId w:val="25"/>
  </w:num>
  <w:num w:numId="27" w16cid:durableId="864899961">
    <w:abstractNumId w:val="26"/>
  </w:num>
  <w:num w:numId="28" w16cid:durableId="582106900">
    <w:abstractNumId w:val="30"/>
  </w:num>
  <w:num w:numId="29" w16cid:durableId="2114326844">
    <w:abstractNumId w:val="31"/>
  </w:num>
  <w:num w:numId="30" w16cid:durableId="401754382">
    <w:abstractNumId w:val="32"/>
  </w:num>
  <w:num w:numId="31" w16cid:durableId="1554072536">
    <w:abstractNumId w:val="33"/>
  </w:num>
  <w:num w:numId="32" w16cid:durableId="1174953533">
    <w:abstractNumId w:val="37"/>
  </w:num>
  <w:num w:numId="33" w16cid:durableId="1390837568">
    <w:abstractNumId w:val="41"/>
  </w:num>
  <w:num w:numId="34" w16cid:durableId="315912747">
    <w:abstractNumId w:val="43"/>
  </w:num>
  <w:num w:numId="35" w16cid:durableId="1631935957">
    <w:abstractNumId w:val="44"/>
  </w:num>
  <w:num w:numId="36" w16cid:durableId="252975357">
    <w:abstractNumId w:val="46"/>
  </w:num>
  <w:num w:numId="37" w16cid:durableId="419958816">
    <w:abstractNumId w:val="49"/>
  </w:num>
  <w:num w:numId="38" w16cid:durableId="491138408">
    <w:abstractNumId w:val="51"/>
  </w:num>
  <w:num w:numId="39" w16cid:durableId="1082750809">
    <w:abstractNumId w:val="53"/>
  </w:num>
  <w:num w:numId="40" w16cid:durableId="680740825">
    <w:abstractNumId w:val="57"/>
  </w:num>
  <w:num w:numId="41" w16cid:durableId="2121415033">
    <w:abstractNumId w:val="58"/>
  </w:num>
  <w:num w:numId="42" w16cid:durableId="1539203900">
    <w:abstractNumId w:val="59"/>
  </w:num>
  <w:num w:numId="43" w16cid:durableId="1652445934">
    <w:abstractNumId w:val="68"/>
  </w:num>
  <w:num w:numId="44" w16cid:durableId="749696236">
    <w:abstractNumId w:val="71"/>
  </w:num>
  <w:num w:numId="45" w16cid:durableId="2110152148">
    <w:abstractNumId w:val="22"/>
  </w:num>
  <w:num w:numId="46" w16cid:durableId="326447072">
    <w:abstractNumId w:val="50"/>
  </w:num>
  <w:num w:numId="47" w16cid:durableId="1825854110">
    <w:abstractNumId w:val="47"/>
  </w:num>
  <w:num w:numId="48" w16cid:durableId="629940983">
    <w:abstractNumId w:val="11"/>
  </w:num>
  <w:num w:numId="49" w16cid:durableId="1379285049">
    <w:abstractNumId w:val="27"/>
  </w:num>
  <w:num w:numId="50" w16cid:durableId="997852851">
    <w:abstractNumId w:val="15"/>
  </w:num>
  <w:num w:numId="51" w16cid:durableId="1653371702">
    <w:abstractNumId w:val="60"/>
  </w:num>
  <w:num w:numId="52" w16cid:durableId="799499498">
    <w:abstractNumId w:val="72"/>
  </w:num>
  <w:num w:numId="53" w16cid:durableId="737751641">
    <w:abstractNumId w:val="35"/>
  </w:num>
  <w:num w:numId="54" w16cid:durableId="1099569608">
    <w:abstractNumId w:val="54"/>
  </w:num>
  <w:num w:numId="55" w16cid:durableId="1605917197">
    <w:abstractNumId w:val="40"/>
  </w:num>
  <w:num w:numId="56" w16cid:durableId="36860301">
    <w:abstractNumId w:val="45"/>
  </w:num>
  <w:num w:numId="57" w16cid:durableId="1084303780">
    <w:abstractNumId w:val="67"/>
  </w:num>
  <w:num w:numId="58" w16cid:durableId="662776983">
    <w:abstractNumId w:val="9"/>
  </w:num>
  <w:num w:numId="59" w16cid:durableId="1967852024">
    <w:abstractNumId w:val="14"/>
  </w:num>
  <w:num w:numId="60" w16cid:durableId="12537455">
    <w:abstractNumId w:val="3"/>
  </w:num>
  <w:num w:numId="61" w16cid:durableId="1682973838">
    <w:abstractNumId w:val="70"/>
  </w:num>
  <w:num w:numId="62" w16cid:durableId="1888636482">
    <w:abstractNumId w:val="63"/>
  </w:num>
  <w:num w:numId="63" w16cid:durableId="1047295865">
    <w:abstractNumId w:val="39"/>
  </w:num>
  <w:num w:numId="64" w16cid:durableId="22100242">
    <w:abstractNumId w:val="34"/>
  </w:num>
  <w:num w:numId="65" w16cid:durableId="1584605154">
    <w:abstractNumId w:val="64"/>
  </w:num>
  <w:num w:numId="66" w16cid:durableId="308443057">
    <w:abstractNumId w:val="16"/>
  </w:num>
  <w:num w:numId="67" w16cid:durableId="2041659542">
    <w:abstractNumId w:val="42"/>
  </w:num>
  <w:num w:numId="68" w16cid:durableId="475100502">
    <w:abstractNumId w:val="66"/>
  </w:num>
  <w:num w:numId="69" w16cid:durableId="1396009580">
    <w:abstractNumId w:val="10"/>
  </w:num>
  <w:num w:numId="70" w16cid:durableId="962884492">
    <w:abstractNumId w:val="21"/>
  </w:num>
  <w:num w:numId="71" w16cid:durableId="1755130287">
    <w:abstractNumId w:val="52"/>
  </w:num>
  <w:num w:numId="72" w16cid:durableId="1036389021">
    <w:abstractNumId w:val="55"/>
  </w:num>
  <w:num w:numId="73" w16cid:durableId="71969954">
    <w:abstractNumId w:val="6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A315F"/>
    <w:rsid w:val="000B31D5"/>
    <w:rsid w:val="000C5544"/>
    <w:rsid w:val="000D5A09"/>
    <w:rsid w:val="000D6138"/>
    <w:rsid w:val="000E0B4A"/>
    <w:rsid w:val="00126035"/>
    <w:rsid w:val="00135C82"/>
    <w:rsid w:val="00147C5F"/>
    <w:rsid w:val="001516F4"/>
    <w:rsid w:val="001602EE"/>
    <w:rsid w:val="0016449A"/>
    <w:rsid w:val="00172888"/>
    <w:rsid w:val="00174118"/>
    <w:rsid w:val="00183B6C"/>
    <w:rsid w:val="001859DB"/>
    <w:rsid w:val="00190E9E"/>
    <w:rsid w:val="001A4761"/>
    <w:rsid w:val="001B43DD"/>
    <w:rsid w:val="001B4B35"/>
    <w:rsid w:val="001B7C61"/>
    <w:rsid w:val="001C3DB4"/>
    <w:rsid w:val="001D7515"/>
    <w:rsid w:val="001E1F3F"/>
    <w:rsid w:val="001E2AC6"/>
    <w:rsid w:val="001F0119"/>
    <w:rsid w:val="001F1BF4"/>
    <w:rsid w:val="00202ACE"/>
    <w:rsid w:val="00207808"/>
    <w:rsid w:val="00214E7B"/>
    <w:rsid w:val="002152C4"/>
    <w:rsid w:val="00215D40"/>
    <w:rsid w:val="00225EF1"/>
    <w:rsid w:val="002409C2"/>
    <w:rsid w:val="002451E6"/>
    <w:rsid w:val="0025367A"/>
    <w:rsid w:val="00253C78"/>
    <w:rsid w:val="002559B4"/>
    <w:rsid w:val="00271F10"/>
    <w:rsid w:val="00273E85"/>
    <w:rsid w:val="00275B91"/>
    <w:rsid w:val="002A7A46"/>
    <w:rsid w:val="002E12DC"/>
    <w:rsid w:val="002E29FD"/>
    <w:rsid w:val="002F5456"/>
    <w:rsid w:val="00324011"/>
    <w:rsid w:val="003255AD"/>
    <w:rsid w:val="00344DD6"/>
    <w:rsid w:val="00371FC4"/>
    <w:rsid w:val="00374A73"/>
    <w:rsid w:val="003A2AB6"/>
    <w:rsid w:val="003B4896"/>
    <w:rsid w:val="003B4C17"/>
    <w:rsid w:val="003B5412"/>
    <w:rsid w:val="003D1B6D"/>
    <w:rsid w:val="003E2B3E"/>
    <w:rsid w:val="003E6757"/>
    <w:rsid w:val="003F500C"/>
    <w:rsid w:val="003F6547"/>
    <w:rsid w:val="00404C22"/>
    <w:rsid w:val="0041003A"/>
    <w:rsid w:val="00421D1F"/>
    <w:rsid w:val="00444E78"/>
    <w:rsid w:val="00451212"/>
    <w:rsid w:val="00476644"/>
    <w:rsid w:val="004A495A"/>
    <w:rsid w:val="004A6712"/>
    <w:rsid w:val="004A6EDA"/>
    <w:rsid w:val="004C049D"/>
    <w:rsid w:val="004D1534"/>
    <w:rsid w:val="004D164B"/>
    <w:rsid w:val="004F0C16"/>
    <w:rsid w:val="004F622A"/>
    <w:rsid w:val="00503C70"/>
    <w:rsid w:val="005135DD"/>
    <w:rsid w:val="00516927"/>
    <w:rsid w:val="00526D24"/>
    <w:rsid w:val="00533CD2"/>
    <w:rsid w:val="005417FA"/>
    <w:rsid w:val="00544967"/>
    <w:rsid w:val="005573BF"/>
    <w:rsid w:val="005716D4"/>
    <w:rsid w:val="00572435"/>
    <w:rsid w:val="00572E49"/>
    <w:rsid w:val="00577002"/>
    <w:rsid w:val="005925EE"/>
    <w:rsid w:val="005B2BDB"/>
    <w:rsid w:val="005C737F"/>
    <w:rsid w:val="005D0B60"/>
    <w:rsid w:val="005D10EA"/>
    <w:rsid w:val="0060081C"/>
    <w:rsid w:val="006050E5"/>
    <w:rsid w:val="006138A4"/>
    <w:rsid w:val="00630FCC"/>
    <w:rsid w:val="00667987"/>
    <w:rsid w:val="006978C4"/>
    <w:rsid w:val="006B49EC"/>
    <w:rsid w:val="006E2F7C"/>
    <w:rsid w:val="006E7386"/>
    <w:rsid w:val="006F793D"/>
    <w:rsid w:val="00734AA0"/>
    <w:rsid w:val="007433D3"/>
    <w:rsid w:val="00752F14"/>
    <w:rsid w:val="00757539"/>
    <w:rsid w:val="00763C7D"/>
    <w:rsid w:val="0076610D"/>
    <w:rsid w:val="007779F4"/>
    <w:rsid w:val="007837E0"/>
    <w:rsid w:val="00785A9F"/>
    <w:rsid w:val="007875F8"/>
    <w:rsid w:val="007944F2"/>
    <w:rsid w:val="007A0C8C"/>
    <w:rsid w:val="007B654A"/>
    <w:rsid w:val="007C0480"/>
    <w:rsid w:val="007C2F85"/>
    <w:rsid w:val="007C405B"/>
    <w:rsid w:val="007E07C5"/>
    <w:rsid w:val="007E1533"/>
    <w:rsid w:val="008063B7"/>
    <w:rsid w:val="00806E48"/>
    <w:rsid w:val="008220D2"/>
    <w:rsid w:val="00830272"/>
    <w:rsid w:val="00852E82"/>
    <w:rsid w:val="008604E2"/>
    <w:rsid w:val="00863CE4"/>
    <w:rsid w:val="00870BF7"/>
    <w:rsid w:val="008906F6"/>
    <w:rsid w:val="008A041A"/>
    <w:rsid w:val="008B4208"/>
    <w:rsid w:val="008B6F94"/>
    <w:rsid w:val="008C5FCE"/>
    <w:rsid w:val="008E7705"/>
    <w:rsid w:val="008E7E2D"/>
    <w:rsid w:val="008F38DA"/>
    <w:rsid w:val="009030D8"/>
    <w:rsid w:val="0091292B"/>
    <w:rsid w:val="00913463"/>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45BEA"/>
    <w:rsid w:val="00A539C0"/>
    <w:rsid w:val="00A715AD"/>
    <w:rsid w:val="00A716D2"/>
    <w:rsid w:val="00A9690B"/>
    <w:rsid w:val="00AB7125"/>
    <w:rsid w:val="00AF43C5"/>
    <w:rsid w:val="00B00E41"/>
    <w:rsid w:val="00B13F77"/>
    <w:rsid w:val="00B2552D"/>
    <w:rsid w:val="00B36674"/>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06FBB"/>
    <w:rsid w:val="00C2594A"/>
    <w:rsid w:val="00C33CCB"/>
    <w:rsid w:val="00C45DCF"/>
    <w:rsid w:val="00C507E2"/>
    <w:rsid w:val="00C6428C"/>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660E"/>
    <w:rsid w:val="00D134E7"/>
    <w:rsid w:val="00D21263"/>
    <w:rsid w:val="00D369CE"/>
    <w:rsid w:val="00D37D2F"/>
    <w:rsid w:val="00D45E6C"/>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A2C4"/>
  <w15:docId w15:val="{7F880B62-A09A-4282-89FE-004E68D9D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iPriority w:val="99"/>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uiPriority w:val="99"/>
    <w:semiHidden/>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uiPriority w:val="99"/>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324011"/>
  </w:style>
  <w:style w:type="numbering" w:customStyle="1" w:styleId="Sinlista3">
    <w:name w:val="Sin lista3"/>
    <w:next w:val="Sinlista"/>
    <w:uiPriority w:val="99"/>
    <w:semiHidden/>
    <w:unhideWhenUsed/>
    <w:rsid w:val="00324011"/>
  </w:style>
  <w:style w:type="numbering" w:customStyle="1" w:styleId="Sinlista4">
    <w:name w:val="Sin lista4"/>
    <w:next w:val="Sinlista"/>
    <w:uiPriority w:val="99"/>
    <w:semiHidden/>
    <w:unhideWhenUsed/>
    <w:rsid w:val="00324011"/>
  </w:style>
  <w:style w:type="numbering" w:customStyle="1" w:styleId="Sinlista5">
    <w:name w:val="Sin lista5"/>
    <w:next w:val="Sinlista"/>
    <w:uiPriority w:val="99"/>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semiHidden/>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semi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semiHidden/>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7574</Words>
  <Characters>41659</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2021-11-05T19:18:00Z</cp:lastPrinted>
  <dcterms:created xsi:type="dcterms:W3CDTF">2023-06-28T20:37:00Z</dcterms:created>
  <dcterms:modified xsi:type="dcterms:W3CDTF">2023-07-05T18:59:00Z</dcterms:modified>
</cp:coreProperties>
</file>