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35B" w:rsidRPr="00EE3C16" w:rsidRDefault="007D035B" w:rsidP="007D035B">
      <w:pPr>
        <w:ind w:left="-993"/>
        <w:jc w:val="center"/>
        <w:rPr>
          <w:rFonts w:ascii="Times New Roman" w:hAnsi="Times New Roman" w:cs="Times New Roman"/>
          <w:sz w:val="36"/>
          <w:szCs w:val="32"/>
        </w:rPr>
      </w:pPr>
      <w:r w:rsidRPr="00EE3C16">
        <w:rPr>
          <w:rFonts w:ascii="Times New Roman" w:hAnsi="Times New Roman" w:cs="Times New Roman"/>
          <w:sz w:val="36"/>
          <w:szCs w:val="32"/>
        </w:rPr>
        <w:t>Национальный Исследовательский Университет</w:t>
      </w:r>
    </w:p>
    <w:p w:rsidR="007D035B" w:rsidRPr="00EE3C16" w:rsidRDefault="007D035B" w:rsidP="007D035B">
      <w:pPr>
        <w:ind w:left="-993"/>
        <w:jc w:val="center"/>
        <w:rPr>
          <w:rFonts w:ascii="Times New Roman" w:hAnsi="Times New Roman" w:cs="Times New Roman"/>
          <w:sz w:val="36"/>
          <w:szCs w:val="32"/>
        </w:rPr>
      </w:pPr>
      <w:r w:rsidRPr="00EE3C16">
        <w:rPr>
          <w:rFonts w:ascii="Times New Roman" w:hAnsi="Times New Roman" w:cs="Times New Roman"/>
          <w:sz w:val="36"/>
          <w:szCs w:val="32"/>
        </w:rPr>
        <w:t>«Московский Энергетический Институт»</w:t>
      </w:r>
    </w:p>
    <w:p w:rsidR="007D035B" w:rsidRPr="00EE3C16" w:rsidRDefault="007D035B" w:rsidP="007D035B">
      <w:pPr>
        <w:ind w:left="-993"/>
        <w:jc w:val="center"/>
        <w:rPr>
          <w:rFonts w:ascii="Times New Roman" w:hAnsi="Times New Roman" w:cs="Times New Roman"/>
          <w:sz w:val="28"/>
        </w:rPr>
      </w:pPr>
      <w:r w:rsidRPr="00EE3C16">
        <w:rPr>
          <w:rFonts w:ascii="Times New Roman" w:hAnsi="Times New Roman" w:cs="Times New Roman"/>
          <w:sz w:val="28"/>
        </w:rPr>
        <w:t>Кафедра прикладной математики и искусственного интеллекта</w:t>
      </w:r>
    </w:p>
    <w:p w:rsidR="007D035B" w:rsidRPr="00FD4A90" w:rsidRDefault="007D035B" w:rsidP="007D035B">
      <w:pPr>
        <w:pStyle w:val="a3"/>
        <w:spacing w:before="0" w:beforeAutospacing="0" w:after="0" w:afterAutospacing="0"/>
        <w:ind w:left="-567" w:firstLine="708"/>
        <w:jc w:val="center"/>
        <w:rPr>
          <w:color w:val="000000"/>
          <w:sz w:val="28"/>
          <w:szCs w:val="28"/>
        </w:rPr>
      </w:pPr>
    </w:p>
    <w:p w:rsidR="007D035B" w:rsidRPr="00FD4A90" w:rsidRDefault="007D035B" w:rsidP="007D035B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7D035B" w:rsidRPr="00FD4A90" w:rsidRDefault="007D035B" w:rsidP="007D035B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7D035B" w:rsidRDefault="007D035B" w:rsidP="007D035B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7D035B" w:rsidRDefault="007D035B" w:rsidP="007D035B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7D035B" w:rsidRPr="00FD4A90" w:rsidRDefault="007D035B" w:rsidP="007D035B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7D035B" w:rsidRPr="00FD4A90" w:rsidRDefault="007D035B" w:rsidP="007D035B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7D035B" w:rsidRPr="002138E3" w:rsidRDefault="007D035B" w:rsidP="007D035B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 w:rsidRPr="002138E3">
        <w:rPr>
          <w:color w:val="000000"/>
          <w:sz w:val="28"/>
          <w:szCs w:val="28"/>
        </w:rPr>
        <w:t>Тема: «</w:t>
      </w:r>
      <w:r>
        <w:rPr>
          <w:sz w:val="28"/>
          <w:szCs w:val="28"/>
          <w:shd w:val="clear" w:color="auto" w:fill="FFFFFF"/>
        </w:rPr>
        <w:t>Анализ и оценка рисков</w:t>
      </w:r>
      <w:r w:rsidRPr="002138E3">
        <w:rPr>
          <w:color w:val="000000"/>
          <w:sz w:val="28"/>
          <w:szCs w:val="28"/>
        </w:rPr>
        <w:t>»</w:t>
      </w:r>
    </w:p>
    <w:p w:rsidR="007D035B" w:rsidRPr="00FD4A90" w:rsidRDefault="007D035B" w:rsidP="007D035B">
      <w:pPr>
        <w:pStyle w:val="a3"/>
        <w:spacing w:before="240" w:beforeAutospacing="0" w:after="240" w:afterAutospacing="0"/>
        <w:ind w:left="-567" w:firstLine="708"/>
        <w:jc w:val="center"/>
        <w:rPr>
          <w:color w:val="000000"/>
          <w:sz w:val="28"/>
          <w:szCs w:val="28"/>
        </w:rPr>
      </w:pPr>
    </w:p>
    <w:p w:rsidR="007D035B" w:rsidRPr="00FD4A90" w:rsidRDefault="007D035B" w:rsidP="007D035B">
      <w:pPr>
        <w:pStyle w:val="a3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:rsidR="007D035B" w:rsidRPr="00FD4A90" w:rsidRDefault="007D035B" w:rsidP="007D035B">
      <w:pPr>
        <w:pStyle w:val="a3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:rsidR="007D035B" w:rsidRPr="00FD4A90" w:rsidRDefault="007D035B" w:rsidP="007D035B">
      <w:pPr>
        <w:pStyle w:val="a3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:rsidR="007D035B" w:rsidRPr="00FD4A90" w:rsidRDefault="007D035B" w:rsidP="007D035B">
      <w:pPr>
        <w:pStyle w:val="a3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:rsidR="00EB163B" w:rsidRDefault="00EB163B" w:rsidP="007D035B">
      <w:pPr>
        <w:spacing w:before="240" w:after="240"/>
        <w:ind w:left="-993"/>
        <w:jc w:val="right"/>
        <w:rPr>
          <w:rFonts w:ascii="Times New Roman" w:hAnsi="Times New Roman" w:cs="Times New Roman"/>
          <w:sz w:val="28"/>
        </w:rPr>
      </w:pPr>
    </w:p>
    <w:p w:rsidR="00EB163B" w:rsidRDefault="00EB163B" w:rsidP="007D035B">
      <w:pPr>
        <w:spacing w:before="240" w:after="240"/>
        <w:ind w:left="-993"/>
        <w:jc w:val="right"/>
        <w:rPr>
          <w:rFonts w:ascii="Times New Roman" w:hAnsi="Times New Roman" w:cs="Times New Roman"/>
          <w:sz w:val="28"/>
        </w:rPr>
      </w:pPr>
    </w:p>
    <w:p w:rsidR="007D035B" w:rsidRPr="00823C86" w:rsidRDefault="007D035B" w:rsidP="007D035B">
      <w:pPr>
        <w:spacing w:before="240" w:after="240"/>
        <w:ind w:left="-993"/>
        <w:jc w:val="right"/>
        <w:rPr>
          <w:sz w:val="28"/>
        </w:rPr>
      </w:pPr>
      <w:r w:rsidRPr="00EE3C16">
        <w:rPr>
          <w:rFonts w:ascii="Times New Roman" w:hAnsi="Times New Roman" w:cs="Times New Roman"/>
          <w:sz w:val="28"/>
        </w:rPr>
        <w:t xml:space="preserve">Студент: </w:t>
      </w:r>
      <w:proofErr w:type="gramStart"/>
      <w:r w:rsidRPr="00EE3C16">
        <w:rPr>
          <w:rFonts w:ascii="Times New Roman" w:hAnsi="Times New Roman" w:cs="Times New Roman"/>
          <w:sz w:val="28"/>
        </w:rPr>
        <w:t>Ростовых</w:t>
      </w:r>
      <w:proofErr w:type="gramEnd"/>
      <w:r w:rsidRPr="00EE3C16">
        <w:rPr>
          <w:rFonts w:ascii="Times New Roman" w:hAnsi="Times New Roman" w:cs="Times New Roman"/>
          <w:sz w:val="28"/>
        </w:rPr>
        <w:t xml:space="preserve"> Александра</w:t>
      </w:r>
    </w:p>
    <w:p w:rsidR="007D035B" w:rsidRPr="00823C86" w:rsidRDefault="007D035B" w:rsidP="007D035B">
      <w:pPr>
        <w:spacing w:before="240" w:after="240"/>
        <w:ind w:left="-993"/>
        <w:jc w:val="center"/>
        <w:rPr>
          <w:sz w:val="28"/>
        </w:rPr>
      </w:pPr>
    </w:p>
    <w:p w:rsidR="007D035B" w:rsidRPr="00FD4A90" w:rsidRDefault="007D035B" w:rsidP="007D035B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7D035B" w:rsidRPr="00FD4A90" w:rsidRDefault="007D035B" w:rsidP="007D035B">
      <w:pPr>
        <w:pStyle w:val="a3"/>
        <w:spacing w:before="240" w:beforeAutospacing="0" w:after="240" w:afterAutospacing="0"/>
        <w:rPr>
          <w:color w:val="000000"/>
          <w:sz w:val="28"/>
          <w:szCs w:val="28"/>
        </w:rPr>
      </w:pPr>
    </w:p>
    <w:p w:rsidR="007D035B" w:rsidRPr="00FD4A90" w:rsidRDefault="007D035B" w:rsidP="007D035B">
      <w:pPr>
        <w:pStyle w:val="a3"/>
        <w:spacing w:before="240" w:beforeAutospacing="0" w:after="240" w:afterAutospacing="0"/>
        <w:rPr>
          <w:color w:val="000000"/>
          <w:sz w:val="28"/>
          <w:szCs w:val="28"/>
        </w:rPr>
      </w:pPr>
    </w:p>
    <w:p w:rsidR="007D035B" w:rsidRDefault="007D035B" w:rsidP="007D035B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EB163B" w:rsidRDefault="00EB163B" w:rsidP="007D035B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EB163B" w:rsidRPr="00FD4A90" w:rsidRDefault="00EB163B" w:rsidP="007D035B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7D035B" w:rsidRPr="00FD4A90" w:rsidRDefault="007D035B" w:rsidP="007D035B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2022</w:t>
      </w:r>
    </w:p>
    <w:p w:rsidR="00303D17" w:rsidRPr="00F35F3A" w:rsidRDefault="00F35F3A" w:rsidP="00F35F3A">
      <w:pPr>
        <w:spacing w:before="240" w:after="240"/>
        <w:rPr>
          <w:rFonts w:ascii="Times New Roman" w:hAnsi="Times New Roman" w:cs="Times New Roman"/>
          <w:b/>
          <w:sz w:val="32"/>
        </w:rPr>
      </w:pPr>
      <w:r w:rsidRPr="00F35F3A">
        <w:rPr>
          <w:rFonts w:ascii="Times New Roman" w:hAnsi="Times New Roman" w:cs="Times New Roman"/>
          <w:b/>
          <w:sz w:val="32"/>
        </w:rPr>
        <w:lastRenderedPageBreak/>
        <w:t>Цель работы</w:t>
      </w:r>
    </w:p>
    <w:p w:rsidR="00F35F3A" w:rsidRPr="00F35F3A" w:rsidRDefault="00F35F3A" w:rsidP="00F35F3A">
      <w:pPr>
        <w:spacing w:before="240" w:after="240"/>
        <w:rPr>
          <w:rFonts w:ascii="Times New Roman" w:hAnsi="Times New Roman" w:cs="Times New Roman"/>
          <w:sz w:val="28"/>
        </w:rPr>
      </w:pPr>
      <w:r w:rsidRPr="00F35F3A">
        <w:rPr>
          <w:rFonts w:ascii="Times New Roman" w:hAnsi="Times New Roman" w:cs="Times New Roman"/>
          <w:sz w:val="28"/>
        </w:rPr>
        <w:t xml:space="preserve">Научиться оценивать риски, с которыми можно столкнуться в процессе выполнения проекта по разработке программного обеспечения. </w:t>
      </w:r>
    </w:p>
    <w:p w:rsidR="00F35F3A" w:rsidRPr="00F35F3A" w:rsidRDefault="00F35F3A" w:rsidP="00F35F3A">
      <w:pPr>
        <w:spacing w:before="240" w:after="240"/>
        <w:rPr>
          <w:rFonts w:ascii="Times New Roman" w:hAnsi="Times New Roman" w:cs="Times New Roman"/>
          <w:b/>
          <w:sz w:val="32"/>
        </w:rPr>
      </w:pPr>
      <w:r w:rsidRPr="00F35F3A">
        <w:rPr>
          <w:rFonts w:ascii="Times New Roman" w:hAnsi="Times New Roman" w:cs="Times New Roman"/>
          <w:b/>
          <w:sz w:val="32"/>
        </w:rPr>
        <w:t>Введение</w:t>
      </w:r>
    </w:p>
    <w:p w:rsidR="00F35F3A" w:rsidRPr="00F35F3A" w:rsidRDefault="00F35F3A" w:rsidP="00F35F3A">
      <w:pPr>
        <w:spacing w:before="240" w:after="240"/>
        <w:rPr>
          <w:rFonts w:ascii="Times New Roman" w:hAnsi="Times New Roman" w:cs="Times New Roman"/>
          <w:sz w:val="28"/>
        </w:rPr>
      </w:pPr>
      <w:r w:rsidRPr="00F35F3A">
        <w:rPr>
          <w:rFonts w:ascii="Times New Roman" w:hAnsi="Times New Roman" w:cs="Times New Roman"/>
          <w:sz w:val="28"/>
        </w:rPr>
        <w:t>Целью процедуры оценки рисков проекта является заранее предугадать все типы рисков, с которыми можно столкнуться в процессе реализации проекта,</w:t>
      </w:r>
      <w:r>
        <w:rPr>
          <w:rFonts w:ascii="Times New Roman" w:hAnsi="Times New Roman" w:cs="Times New Roman"/>
          <w:sz w:val="28"/>
        </w:rPr>
        <w:t xml:space="preserve"> источники этих рисков и момент</w:t>
      </w:r>
      <w:r w:rsidRPr="00F35F3A">
        <w:rPr>
          <w:rFonts w:ascii="Times New Roman" w:hAnsi="Times New Roman" w:cs="Times New Roman"/>
          <w:sz w:val="28"/>
        </w:rPr>
        <w:t xml:space="preserve"> их возникновения. Такая оценка необходима для разработки мер по сокращению этих рисков и минимизации потерь, которые они могут вызвать</w:t>
      </w:r>
      <w:r>
        <w:rPr>
          <w:rFonts w:ascii="Times New Roman" w:hAnsi="Times New Roman" w:cs="Times New Roman"/>
          <w:sz w:val="28"/>
        </w:rPr>
        <w:t>,</w:t>
      </w:r>
      <w:r w:rsidRPr="00F35F3A">
        <w:rPr>
          <w:rFonts w:ascii="Times New Roman" w:hAnsi="Times New Roman" w:cs="Times New Roman"/>
          <w:sz w:val="28"/>
        </w:rPr>
        <w:t xml:space="preserve"> на стадии анализа. В данной лабораторной работе рассматривается метод балльной оценки рисков. </w:t>
      </w:r>
    </w:p>
    <w:p w:rsidR="00F35F3A" w:rsidRPr="00F35F3A" w:rsidRDefault="00F35F3A" w:rsidP="00F35F3A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F35F3A">
        <w:rPr>
          <w:rFonts w:ascii="Times New Roman" w:hAnsi="Times New Roman" w:cs="Times New Roman"/>
          <w:sz w:val="28"/>
        </w:rPr>
        <w:t xml:space="preserve"> </w:t>
      </w:r>
      <w:r w:rsidRPr="00F35F3A">
        <w:rPr>
          <w:rFonts w:ascii="Times New Roman" w:hAnsi="Times New Roman" w:cs="Times New Roman"/>
          <w:b/>
          <w:sz w:val="32"/>
        </w:rPr>
        <w:t>Порядок выполнения</w:t>
      </w:r>
    </w:p>
    <w:p w:rsidR="00F35F3A" w:rsidRPr="0061426E" w:rsidRDefault="00F35F3A" w:rsidP="00F35F3A">
      <w:pPr>
        <w:pStyle w:val="a4"/>
        <w:numPr>
          <w:ilvl w:val="0"/>
          <w:numId w:val="1"/>
        </w:numPr>
        <w:spacing w:before="240" w:after="240" w:line="240" w:lineRule="auto"/>
        <w:rPr>
          <w:b/>
        </w:rPr>
      </w:pPr>
      <w:r w:rsidRPr="0061426E">
        <w:rPr>
          <w:b/>
        </w:rPr>
        <w:t>Определить простые риски;</w:t>
      </w:r>
    </w:p>
    <w:p w:rsidR="00F35F3A" w:rsidRDefault="00F35F3A" w:rsidP="00F35F3A">
      <w:pPr>
        <w:pStyle w:val="a4"/>
        <w:spacing w:before="240" w:after="240" w:line="240" w:lineRule="auto"/>
      </w:pPr>
    </w:p>
    <w:p w:rsidR="00F35F3A" w:rsidRDefault="00F35F3A" w:rsidP="002F6452">
      <w:pPr>
        <w:pStyle w:val="a4"/>
        <w:numPr>
          <w:ilvl w:val="0"/>
          <w:numId w:val="4"/>
        </w:numPr>
        <w:spacing w:after="0" w:line="240" w:lineRule="auto"/>
      </w:pPr>
      <w:r>
        <w:t>Нехватка средств у заказчика (банкротство)</w:t>
      </w:r>
    </w:p>
    <w:p w:rsidR="00F35F3A" w:rsidRDefault="00F35F3A" w:rsidP="002F6452">
      <w:pPr>
        <w:pStyle w:val="a4"/>
        <w:numPr>
          <w:ilvl w:val="0"/>
          <w:numId w:val="4"/>
        </w:numPr>
        <w:spacing w:after="0" w:line="240" w:lineRule="auto"/>
      </w:pPr>
      <w:r>
        <w:t>Отказ заказчика от проекта</w:t>
      </w:r>
    </w:p>
    <w:p w:rsidR="00F35F3A" w:rsidRDefault="00F35F3A" w:rsidP="002F6452">
      <w:pPr>
        <w:pStyle w:val="a4"/>
        <w:numPr>
          <w:ilvl w:val="0"/>
          <w:numId w:val="4"/>
        </w:numPr>
        <w:spacing w:after="0" w:line="240" w:lineRule="auto"/>
      </w:pPr>
      <w:r>
        <w:t>Непредвиденный уход членов команды, болезнь, нетрудоспособность.</w:t>
      </w:r>
    </w:p>
    <w:p w:rsidR="00F35F3A" w:rsidRDefault="00F35F3A" w:rsidP="002F6452">
      <w:pPr>
        <w:pStyle w:val="a4"/>
        <w:numPr>
          <w:ilvl w:val="0"/>
          <w:numId w:val="4"/>
        </w:numPr>
        <w:spacing w:after="0" w:line="240" w:lineRule="auto"/>
      </w:pPr>
      <w:r>
        <w:t>Технические проблемы с программным или аппаратным обеспечением.</w:t>
      </w:r>
    </w:p>
    <w:p w:rsidR="00F35F3A" w:rsidRDefault="00F35F3A" w:rsidP="002F6452">
      <w:pPr>
        <w:pStyle w:val="a4"/>
        <w:numPr>
          <w:ilvl w:val="0"/>
          <w:numId w:val="4"/>
        </w:numPr>
        <w:spacing w:after="0" w:line="240" w:lineRule="auto"/>
      </w:pPr>
      <w:r>
        <w:t>Полное изменение требований заказчиком, требующее полного пересмотра проекта и необходимости  его полной переработки.</w:t>
      </w:r>
    </w:p>
    <w:p w:rsidR="00F35F3A" w:rsidRDefault="00F35F3A" w:rsidP="002F6452">
      <w:pPr>
        <w:pStyle w:val="a4"/>
        <w:numPr>
          <w:ilvl w:val="0"/>
          <w:numId w:val="4"/>
        </w:numPr>
        <w:spacing w:after="0" w:line="240" w:lineRule="auto"/>
      </w:pPr>
      <w:r>
        <w:t xml:space="preserve">Срыв сроков </w:t>
      </w:r>
      <w:r w:rsidR="002F6452">
        <w:t>проекта.</w:t>
      </w:r>
    </w:p>
    <w:p w:rsidR="00F35F3A" w:rsidRDefault="00F35F3A" w:rsidP="002F6452">
      <w:pPr>
        <w:pStyle w:val="a4"/>
        <w:numPr>
          <w:ilvl w:val="0"/>
          <w:numId w:val="4"/>
        </w:numPr>
        <w:spacing w:after="0" w:line="240" w:lineRule="auto"/>
      </w:pPr>
      <w:r>
        <w:t xml:space="preserve">Ошибки в разработке проекта (в том числе ошибки, </w:t>
      </w:r>
      <w:proofErr w:type="spellStart"/>
      <w:r>
        <w:t>невыявленные</w:t>
      </w:r>
      <w:proofErr w:type="spellEnd"/>
      <w:r>
        <w:t xml:space="preserve"> на этапе тестирования и ошибки тестирования)</w:t>
      </w:r>
    </w:p>
    <w:p w:rsidR="000D4381" w:rsidRDefault="000D4381" w:rsidP="002F6452">
      <w:pPr>
        <w:pStyle w:val="a4"/>
        <w:numPr>
          <w:ilvl w:val="0"/>
          <w:numId w:val="4"/>
        </w:numPr>
        <w:spacing w:after="0" w:line="240" w:lineRule="auto"/>
      </w:pPr>
      <w:r>
        <w:t>Задержка оплаты заказчиком</w:t>
      </w:r>
    </w:p>
    <w:p w:rsidR="006862BB" w:rsidRDefault="006862BB" w:rsidP="002F6452">
      <w:pPr>
        <w:pStyle w:val="a4"/>
        <w:numPr>
          <w:ilvl w:val="0"/>
          <w:numId w:val="4"/>
        </w:numPr>
        <w:spacing w:after="0" w:line="240" w:lineRule="auto"/>
      </w:pPr>
      <w:r>
        <w:t>Повышение средств на обслуживание и покупку необходимых технических средств</w:t>
      </w:r>
    </w:p>
    <w:p w:rsidR="00F35F3A" w:rsidRDefault="00F35F3A" w:rsidP="00F35F3A">
      <w:pPr>
        <w:pStyle w:val="a4"/>
        <w:spacing w:before="240" w:after="240" w:line="240" w:lineRule="auto"/>
      </w:pPr>
    </w:p>
    <w:p w:rsidR="00F35F3A" w:rsidRPr="0061426E" w:rsidRDefault="00F35F3A" w:rsidP="00F35F3A">
      <w:pPr>
        <w:pStyle w:val="a4"/>
        <w:numPr>
          <w:ilvl w:val="0"/>
          <w:numId w:val="1"/>
        </w:numPr>
        <w:spacing w:before="240" w:after="240" w:line="240" w:lineRule="auto"/>
        <w:rPr>
          <w:b/>
        </w:rPr>
      </w:pPr>
      <w:r w:rsidRPr="0061426E">
        <w:rPr>
          <w:b/>
        </w:rPr>
        <w:t>Оценить вероятность наступления событий, относящихся к каждому риску, полученному на прошлом этапе;</w:t>
      </w:r>
    </w:p>
    <w:p w:rsidR="002F6452" w:rsidRDefault="002F6452" w:rsidP="002F6452">
      <w:pPr>
        <w:pStyle w:val="a4"/>
        <w:spacing w:before="240" w:after="240" w:line="240" w:lineRule="auto"/>
      </w:pPr>
    </w:p>
    <w:tbl>
      <w:tblPr>
        <w:tblStyle w:val="a5"/>
        <w:tblW w:w="8363" w:type="dxa"/>
        <w:tblInd w:w="534" w:type="dxa"/>
        <w:tblLook w:val="04A0"/>
      </w:tblPr>
      <w:tblGrid>
        <w:gridCol w:w="3138"/>
        <w:gridCol w:w="2390"/>
        <w:gridCol w:w="2835"/>
      </w:tblGrid>
      <w:tr w:rsidR="002F6452" w:rsidRPr="002F6452" w:rsidTr="002F6452">
        <w:tc>
          <w:tcPr>
            <w:tcW w:w="3138" w:type="dxa"/>
            <w:shd w:val="clear" w:color="auto" w:fill="F2F2F2" w:themeFill="background1" w:themeFillShade="F2"/>
          </w:tcPr>
          <w:p w:rsidR="002F6452" w:rsidRPr="002F6452" w:rsidRDefault="002F6452" w:rsidP="002F645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F6452">
              <w:rPr>
                <w:rFonts w:ascii="Times New Roman" w:hAnsi="Times New Roman" w:cs="Times New Roman"/>
                <w:b/>
                <w:sz w:val="28"/>
              </w:rPr>
              <w:t>Вид риска</w:t>
            </w:r>
          </w:p>
        </w:tc>
        <w:tc>
          <w:tcPr>
            <w:tcW w:w="2390" w:type="dxa"/>
            <w:shd w:val="clear" w:color="auto" w:fill="F2F2F2" w:themeFill="background1" w:themeFillShade="F2"/>
          </w:tcPr>
          <w:p w:rsidR="002F6452" w:rsidRPr="002F6452" w:rsidRDefault="002F6452" w:rsidP="00EE463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F6452">
              <w:rPr>
                <w:rFonts w:ascii="Times New Roman" w:hAnsi="Times New Roman" w:cs="Times New Roman"/>
                <w:b/>
                <w:sz w:val="28"/>
              </w:rPr>
              <w:t>Оценка вероятности наступления риска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F6452" w:rsidRPr="002F6452" w:rsidRDefault="002F6452" w:rsidP="002F645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F6452">
              <w:rPr>
                <w:rFonts w:ascii="Times New Roman" w:hAnsi="Times New Roman" w:cs="Times New Roman"/>
                <w:b/>
                <w:sz w:val="28"/>
              </w:rPr>
              <w:t>Потери от наступления риска</w:t>
            </w:r>
          </w:p>
        </w:tc>
      </w:tr>
      <w:tr w:rsidR="002F6452" w:rsidRPr="002F6452" w:rsidTr="002F6452">
        <w:tc>
          <w:tcPr>
            <w:tcW w:w="3138" w:type="dxa"/>
          </w:tcPr>
          <w:p w:rsidR="002F6452" w:rsidRDefault="002F6452" w:rsidP="002F6452">
            <w:pPr>
              <w:pStyle w:val="a4"/>
              <w:spacing w:after="0" w:line="240" w:lineRule="auto"/>
              <w:ind w:left="-108"/>
            </w:pPr>
            <w:r>
              <w:t>Нехватка средств у заказчика (банкротство)</w:t>
            </w:r>
          </w:p>
          <w:p w:rsidR="002F6452" w:rsidRPr="002F6452" w:rsidRDefault="002F6452" w:rsidP="00EE46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0" w:type="dxa"/>
          </w:tcPr>
          <w:p w:rsidR="002F6452" w:rsidRPr="002F6452" w:rsidRDefault="002F6452" w:rsidP="00EE463C">
            <w:pPr>
              <w:rPr>
                <w:rFonts w:ascii="Times New Roman" w:hAnsi="Times New Roman" w:cs="Times New Roman"/>
                <w:sz w:val="28"/>
              </w:rPr>
            </w:pPr>
            <w:r w:rsidRPr="002F6452">
              <w:rPr>
                <w:rFonts w:ascii="Times New Roman" w:hAnsi="Times New Roman" w:cs="Times New Roman"/>
                <w:sz w:val="28"/>
              </w:rPr>
              <w:t>5%</w:t>
            </w:r>
          </w:p>
        </w:tc>
        <w:tc>
          <w:tcPr>
            <w:tcW w:w="2835" w:type="dxa"/>
          </w:tcPr>
          <w:p w:rsidR="002F6452" w:rsidRPr="002F6452" w:rsidRDefault="002F6452" w:rsidP="00EE463C">
            <w:pPr>
              <w:rPr>
                <w:rFonts w:ascii="Times New Roman" w:hAnsi="Times New Roman" w:cs="Times New Roman"/>
                <w:sz w:val="28"/>
              </w:rPr>
            </w:pPr>
            <w:r w:rsidRPr="002F6452">
              <w:rPr>
                <w:rFonts w:ascii="Times New Roman" w:hAnsi="Times New Roman" w:cs="Times New Roman"/>
                <w:sz w:val="28"/>
              </w:rPr>
              <w:t>Все вложенные средства</w:t>
            </w:r>
          </w:p>
        </w:tc>
      </w:tr>
      <w:tr w:rsidR="002F6452" w:rsidRPr="002F6452" w:rsidTr="002F6452">
        <w:tc>
          <w:tcPr>
            <w:tcW w:w="3138" w:type="dxa"/>
          </w:tcPr>
          <w:p w:rsidR="002F6452" w:rsidRPr="002F6452" w:rsidRDefault="002F6452" w:rsidP="002F6452">
            <w:pPr>
              <w:ind w:left="-108"/>
              <w:rPr>
                <w:rFonts w:ascii="Times New Roman" w:hAnsi="Times New Roman" w:cs="Times New Roman"/>
                <w:sz w:val="28"/>
              </w:rPr>
            </w:pPr>
            <w:r w:rsidRPr="002F6452">
              <w:rPr>
                <w:rFonts w:ascii="Times New Roman" w:hAnsi="Times New Roman" w:cs="Times New Roman"/>
                <w:sz w:val="28"/>
              </w:rPr>
              <w:t xml:space="preserve">Отказ заказчика от </w:t>
            </w:r>
            <w:r w:rsidRPr="002F6452">
              <w:rPr>
                <w:rFonts w:ascii="Times New Roman" w:hAnsi="Times New Roman" w:cs="Times New Roman"/>
                <w:sz w:val="28"/>
              </w:rPr>
              <w:lastRenderedPageBreak/>
              <w:t>проекта</w:t>
            </w:r>
          </w:p>
        </w:tc>
        <w:tc>
          <w:tcPr>
            <w:tcW w:w="2390" w:type="dxa"/>
          </w:tcPr>
          <w:p w:rsidR="002F6452" w:rsidRPr="002F6452" w:rsidRDefault="002F6452" w:rsidP="00EE46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7</w:t>
            </w:r>
            <w:r w:rsidRPr="002F6452">
              <w:rPr>
                <w:rFonts w:ascii="Times New Roman" w:hAnsi="Times New Roman" w:cs="Times New Roman"/>
                <w:sz w:val="28"/>
              </w:rPr>
              <w:t>%</w:t>
            </w:r>
          </w:p>
        </w:tc>
        <w:tc>
          <w:tcPr>
            <w:tcW w:w="2835" w:type="dxa"/>
          </w:tcPr>
          <w:p w:rsidR="002F6452" w:rsidRPr="002F6452" w:rsidRDefault="002F6452" w:rsidP="00EE463C">
            <w:pPr>
              <w:rPr>
                <w:rFonts w:ascii="Times New Roman" w:hAnsi="Times New Roman" w:cs="Times New Roman"/>
                <w:sz w:val="28"/>
              </w:rPr>
            </w:pPr>
            <w:r w:rsidRPr="002F6452">
              <w:rPr>
                <w:rFonts w:ascii="Times New Roman" w:hAnsi="Times New Roman" w:cs="Times New Roman"/>
                <w:sz w:val="28"/>
              </w:rPr>
              <w:t xml:space="preserve">Все вложенные </w:t>
            </w:r>
            <w:r w:rsidRPr="002F6452">
              <w:rPr>
                <w:rFonts w:ascii="Times New Roman" w:hAnsi="Times New Roman" w:cs="Times New Roman"/>
                <w:sz w:val="28"/>
              </w:rPr>
              <w:lastRenderedPageBreak/>
              <w:t>средства</w:t>
            </w:r>
          </w:p>
        </w:tc>
      </w:tr>
      <w:tr w:rsidR="002F6452" w:rsidRPr="002F6452" w:rsidTr="002F6452">
        <w:tc>
          <w:tcPr>
            <w:tcW w:w="3138" w:type="dxa"/>
          </w:tcPr>
          <w:p w:rsidR="002F6452" w:rsidRDefault="002F6452" w:rsidP="002F6452">
            <w:pPr>
              <w:pStyle w:val="a4"/>
              <w:spacing w:after="0" w:line="240" w:lineRule="auto"/>
              <w:ind w:left="-108"/>
            </w:pPr>
            <w:r>
              <w:lastRenderedPageBreak/>
              <w:t>Непредвиденный уход членов команды, болезнь, нетрудоспособность</w:t>
            </w:r>
          </w:p>
          <w:p w:rsidR="002F6452" w:rsidRPr="002F6452" w:rsidRDefault="002F6452" w:rsidP="00EE46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0" w:type="dxa"/>
          </w:tcPr>
          <w:p w:rsidR="002F6452" w:rsidRPr="002F6452" w:rsidRDefault="002F6452" w:rsidP="00EE463C">
            <w:pPr>
              <w:rPr>
                <w:rFonts w:ascii="Times New Roman" w:hAnsi="Times New Roman" w:cs="Times New Roman"/>
                <w:sz w:val="28"/>
              </w:rPr>
            </w:pPr>
            <w:r w:rsidRPr="002F6452">
              <w:rPr>
                <w:rFonts w:ascii="Times New Roman" w:hAnsi="Times New Roman" w:cs="Times New Roman"/>
                <w:sz w:val="28"/>
              </w:rPr>
              <w:t>20%</w:t>
            </w:r>
          </w:p>
        </w:tc>
        <w:tc>
          <w:tcPr>
            <w:tcW w:w="2835" w:type="dxa"/>
          </w:tcPr>
          <w:p w:rsidR="002F6452" w:rsidRPr="002F6452" w:rsidRDefault="002F6452" w:rsidP="00EE46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Сдвиг календарного графика на срок до 3 недель, средства, потраченные на наём новых сотрудников</w:t>
            </w:r>
          </w:p>
        </w:tc>
      </w:tr>
      <w:tr w:rsidR="002F6452" w:rsidRPr="002F6452" w:rsidTr="002F6452">
        <w:tc>
          <w:tcPr>
            <w:tcW w:w="3138" w:type="dxa"/>
          </w:tcPr>
          <w:p w:rsidR="002F6452" w:rsidRDefault="002F6452" w:rsidP="002F6452">
            <w:pPr>
              <w:pStyle w:val="a4"/>
              <w:spacing w:after="0" w:line="240" w:lineRule="auto"/>
              <w:ind w:left="-108"/>
            </w:pPr>
            <w:r>
              <w:t>Технические проблемы с программным или аппаратным обеспечением.</w:t>
            </w:r>
          </w:p>
          <w:p w:rsidR="002F6452" w:rsidRPr="002F6452" w:rsidRDefault="002F6452" w:rsidP="00EE46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0" w:type="dxa"/>
          </w:tcPr>
          <w:p w:rsidR="002F6452" w:rsidRPr="002F6452" w:rsidRDefault="002F6452" w:rsidP="00EE46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2F6452">
              <w:rPr>
                <w:rFonts w:ascii="Times New Roman" w:hAnsi="Times New Roman" w:cs="Times New Roman"/>
                <w:sz w:val="28"/>
              </w:rPr>
              <w:t>0%</w:t>
            </w:r>
          </w:p>
        </w:tc>
        <w:tc>
          <w:tcPr>
            <w:tcW w:w="2835" w:type="dxa"/>
          </w:tcPr>
          <w:p w:rsidR="002F6452" w:rsidRPr="002F6452" w:rsidRDefault="002F6452" w:rsidP="00EE46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Средства, затраченные на ремонт или покупку соответствующего программного или аппаратного обеспечения (от 40 т.р.)</w:t>
            </w:r>
          </w:p>
        </w:tc>
      </w:tr>
      <w:tr w:rsidR="002F6452" w:rsidRPr="002F6452" w:rsidTr="002F6452">
        <w:tc>
          <w:tcPr>
            <w:tcW w:w="3138" w:type="dxa"/>
          </w:tcPr>
          <w:p w:rsidR="002F6452" w:rsidRDefault="002F6452" w:rsidP="002F6452">
            <w:pPr>
              <w:pStyle w:val="a4"/>
              <w:spacing w:after="0" w:line="240" w:lineRule="auto"/>
              <w:ind w:left="-108"/>
            </w:pPr>
            <w:r>
              <w:t>Полное изменение требований заказчиком, требующее полного пересмотра проекта и необходимости  его полной переработки.</w:t>
            </w:r>
          </w:p>
          <w:p w:rsidR="002F6452" w:rsidRPr="002F6452" w:rsidRDefault="002F6452" w:rsidP="00EE46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0" w:type="dxa"/>
          </w:tcPr>
          <w:p w:rsidR="002F6452" w:rsidRPr="002F6452" w:rsidRDefault="00E93750" w:rsidP="00EE46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2F6452" w:rsidRPr="002F6452">
              <w:rPr>
                <w:rFonts w:ascii="Times New Roman" w:hAnsi="Times New Roman" w:cs="Times New Roman"/>
                <w:sz w:val="28"/>
              </w:rPr>
              <w:t>5%</w:t>
            </w:r>
          </w:p>
        </w:tc>
        <w:tc>
          <w:tcPr>
            <w:tcW w:w="2835" w:type="dxa"/>
          </w:tcPr>
          <w:p w:rsidR="002F6452" w:rsidRPr="002F6452" w:rsidRDefault="00E93750" w:rsidP="00EE46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Средства, затраченные на разработку на момент внесения изменений (от 10 т.р. до всех вложенных средств), сдвиг календарного графика (срок от 2 недель до 1,5 месяцев)</w:t>
            </w:r>
          </w:p>
        </w:tc>
      </w:tr>
      <w:tr w:rsidR="002F6452" w:rsidRPr="002F6452" w:rsidTr="002F6452">
        <w:tc>
          <w:tcPr>
            <w:tcW w:w="3138" w:type="dxa"/>
          </w:tcPr>
          <w:p w:rsidR="002F6452" w:rsidRDefault="002F6452" w:rsidP="002F6452">
            <w:pPr>
              <w:pStyle w:val="a4"/>
              <w:spacing w:after="0" w:line="240" w:lineRule="auto"/>
              <w:ind w:left="-108"/>
            </w:pPr>
            <w:r>
              <w:t>Срыв сроков проекта.</w:t>
            </w:r>
          </w:p>
          <w:p w:rsidR="002F6452" w:rsidRPr="002F6452" w:rsidRDefault="002F6452" w:rsidP="00EE46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0" w:type="dxa"/>
          </w:tcPr>
          <w:p w:rsidR="002F6452" w:rsidRPr="002F6452" w:rsidRDefault="00E93750" w:rsidP="00EE46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2F6452" w:rsidRPr="002F6452">
              <w:rPr>
                <w:rFonts w:ascii="Times New Roman" w:hAnsi="Times New Roman" w:cs="Times New Roman"/>
                <w:sz w:val="28"/>
              </w:rPr>
              <w:t>5%</w:t>
            </w:r>
          </w:p>
        </w:tc>
        <w:tc>
          <w:tcPr>
            <w:tcW w:w="2835" w:type="dxa"/>
          </w:tcPr>
          <w:p w:rsidR="002F6452" w:rsidRPr="002F6452" w:rsidRDefault="002F6452" w:rsidP="00E93750">
            <w:pPr>
              <w:rPr>
                <w:rFonts w:ascii="Times New Roman" w:hAnsi="Times New Roman" w:cs="Times New Roman"/>
                <w:sz w:val="28"/>
              </w:rPr>
            </w:pPr>
            <w:r w:rsidRPr="002F6452">
              <w:rPr>
                <w:rFonts w:ascii="Times New Roman" w:hAnsi="Times New Roman" w:cs="Times New Roman"/>
                <w:sz w:val="28"/>
              </w:rPr>
              <w:t xml:space="preserve">Сдвиг календарного графика на срок от </w:t>
            </w:r>
            <w:r w:rsidR="00E93750">
              <w:rPr>
                <w:rFonts w:ascii="Times New Roman" w:hAnsi="Times New Roman" w:cs="Times New Roman"/>
                <w:sz w:val="28"/>
              </w:rPr>
              <w:t>2 дней</w:t>
            </w:r>
            <w:r w:rsidRPr="002F6452">
              <w:rPr>
                <w:rFonts w:ascii="Times New Roman" w:hAnsi="Times New Roman" w:cs="Times New Roman"/>
                <w:sz w:val="28"/>
              </w:rPr>
              <w:t xml:space="preserve"> до </w:t>
            </w:r>
            <w:r w:rsidR="00E93750">
              <w:rPr>
                <w:rFonts w:ascii="Times New Roman" w:hAnsi="Times New Roman" w:cs="Times New Roman"/>
                <w:sz w:val="28"/>
              </w:rPr>
              <w:t>3</w:t>
            </w:r>
            <w:r w:rsidRPr="002F6452">
              <w:rPr>
                <w:rFonts w:ascii="Times New Roman" w:hAnsi="Times New Roman" w:cs="Times New Roman"/>
                <w:sz w:val="28"/>
              </w:rPr>
              <w:t xml:space="preserve"> недель</w:t>
            </w:r>
            <w:r w:rsidR="00E93750">
              <w:rPr>
                <w:rFonts w:ascii="Times New Roman" w:hAnsi="Times New Roman" w:cs="Times New Roman"/>
                <w:sz w:val="28"/>
              </w:rPr>
              <w:t>, средства, затраченные поверх плана на работу членов команды.</w:t>
            </w:r>
          </w:p>
        </w:tc>
      </w:tr>
      <w:tr w:rsidR="002F6452" w:rsidRPr="002F6452" w:rsidTr="002F6452">
        <w:tc>
          <w:tcPr>
            <w:tcW w:w="3138" w:type="dxa"/>
          </w:tcPr>
          <w:p w:rsidR="002F6452" w:rsidRDefault="002F6452" w:rsidP="002F6452">
            <w:pPr>
              <w:pStyle w:val="a4"/>
              <w:spacing w:after="0" w:line="240" w:lineRule="auto"/>
              <w:ind w:left="-108"/>
            </w:pPr>
            <w:r>
              <w:t xml:space="preserve">Ошибки в разработке проекта (в том числе ошибки, </w:t>
            </w:r>
            <w:proofErr w:type="spellStart"/>
            <w:r>
              <w:t>невыявленные</w:t>
            </w:r>
            <w:proofErr w:type="spellEnd"/>
            <w:r>
              <w:t xml:space="preserve"> на этапе тестирования и ошибки тестирования)</w:t>
            </w:r>
          </w:p>
          <w:p w:rsidR="002F6452" w:rsidRPr="002F6452" w:rsidRDefault="002F6452" w:rsidP="00EE46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0" w:type="dxa"/>
          </w:tcPr>
          <w:p w:rsidR="002F6452" w:rsidRPr="002F6452" w:rsidRDefault="00E93750" w:rsidP="00EE46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  <w:r w:rsidR="002F6452" w:rsidRPr="002F6452">
              <w:rPr>
                <w:rFonts w:ascii="Times New Roman" w:hAnsi="Times New Roman" w:cs="Times New Roman"/>
                <w:sz w:val="28"/>
              </w:rPr>
              <w:t>%</w:t>
            </w:r>
          </w:p>
        </w:tc>
        <w:tc>
          <w:tcPr>
            <w:tcW w:w="2835" w:type="dxa"/>
          </w:tcPr>
          <w:p w:rsidR="002F6452" w:rsidRPr="002F6452" w:rsidRDefault="002F6452" w:rsidP="00E93750">
            <w:pPr>
              <w:rPr>
                <w:rFonts w:ascii="Times New Roman" w:hAnsi="Times New Roman" w:cs="Times New Roman"/>
                <w:sz w:val="28"/>
              </w:rPr>
            </w:pPr>
            <w:r w:rsidRPr="002F6452">
              <w:rPr>
                <w:rFonts w:ascii="Times New Roman" w:hAnsi="Times New Roman" w:cs="Times New Roman"/>
                <w:sz w:val="28"/>
              </w:rPr>
              <w:t xml:space="preserve">Сдвиг календарного графика на срок от </w:t>
            </w:r>
            <w:r w:rsidR="00E93750">
              <w:rPr>
                <w:rFonts w:ascii="Times New Roman" w:hAnsi="Times New Roman" w:cs="Times New Roman"/>
                <w:sz w:val="28"/>
              </w:rPr>
              <w:t>1</w:t>
            </w:r>
            <w:r w:rsidRPr="002F6452">
              <w:rPr>
                <w:rFonts w:ascii="Times New Roman" w:hAnsi="Times New Roman" w:cs="Times New Roman"/>
                <w:sz w:val="28"/>
              </w:rPr>
              <w:t xml:space="preserve"> недел</w:t>
            </w:r>
            <w:r w:rsidR="00E93750">
              <w:rPr>
                <w:rFonts w:ascii="Times New Roman" w:hAnsi="Times New Roman" w:cs="Times New Roman"/>
                <w:sz w:val="28"/>
              </w:rPr>
              <w:t>и, средства, затраченные на переработку членов команды проекта.</w:t>
            </w:r>
          </w:p>
        </w:tc>
      </w:tr>
      <w:tr w:rsidR="000D4381" w:rsidRPr="002F6452" w:rsidTr="002F6452">
        <w:tc>
          <w:tcPr>
            <w:tcW w:w="3138" w:type="dxa"/>
          </w:tcPr>
          <w:p w:rsidR="000D4381" w:rsidRDefault="000D4381" w:rsidP="002F6452">
            <w:pPr>
              <w:pStyle w:val="a4"/>
              <w:spacing w:after="0" w:line="240" w:lineRule="auto"/>
              <w:ind w:left="-108"/>
            </w:pPr>
            <w:r>
              <w:t>Задержка оплаты заказчиком</w:t>
            </w:r>
          </w:p>
        </w:tc>
        <w:tc>
          <w:tcPr>
            <w:tcW w:w="2390" w:type="dxa"/>
          </w:tcPr>
          <w:p w:rsidR="000D4381" w:rsidRDefault="000D4381" w:rsidP="00EE46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15%</w:t>
            </w:r>
          </w:p>
        </w:tc>
        <w:tc>
          <w:tcPr>
            <w:tcW w:w="2835" w:type="dxa"/>
          </w:tcPr>
          <w:p w:rsidR="000D4381" w:rsidRPr="002F6452" w:rsidRDefault="000D4381" w:rsidP="00E9375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Сдвиг календарного графика на срок от 1 дня до 3 недель.</w:t>
            </w:r>
          </w:p>
        </w:tc>
      </w:tr>
      <w:tr w:rsidR="006862BB" w:rsidRPr="002F6452" w:rsidTr="002F6452">
        <w:tc>
          <w:tcPr>
            <w:tcW w:w="3138" w:type="dxa"/>
          </w:tcPr>
          <w:p w:rsidR="006862BB" w:rsidRDefault="006862BB" w:rsidP="002F6452">
            <w:pPr>
              <w:pStyle w:val="a4"/>
              <w:spacing w:after="0" w:line="240" w:lineRule="auto"/>
              <w:ind w:left="-108"/>
            </w:pPr>
            <w:r>
              <w:t xml:space="preserve">Повышение средств на обслуживание и покупку необходимых </w:t>
            </w:r>
            <w:r>
              <w:lastRenderedPageBreak/>
              <w:t>технических средств</w:t>
            </w:r>
          </w:p>
        </w:tc>
        <w:tc>
          <w:tcPr>
            <w:tcW w:w="2390" w:type="dxa"/>
          </w:tcPr>
          <w:p w:rsidR="006862BB" w:rsidRDefault="006862BB" w:rsidP="00EE46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45%</w:t>
            </w:r>
          </w:p>
        </w:tc>
        <w:tc>
          <w:tcPr>
            <w:tcW w:w="2835" w:type="dxa"/>
          </w:tcPr>
          <w:p w:rsidR="006862BB" w:rsidRDefault="006862BB" w:rsidP="00E9375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Средства, затраченные на покупку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соответствующих технических средств</w:t>
            </w:r>
          </w:p>
        </w:tc>
      </w:tr>
    </w:tbl>
    <w:p w:rsidR="002F6452" w:rsidRDefault="002F6452" w:rsidP="002F6452">
      <w:pPr>
        <w:pStyle w:val="a4"/>
        <w:spacing w:before="240" w:after="240" w:line="240" w:lineRule="auto"/>
      </w:pPr>
    </w:p>
    <w:p w:rsidR="00F35F3A" w:rsidRPr="00F42902" w:rsidRDefault="00F35F3A" w:rsidP="00F35F3A">
      <w:pPr>
        <w:pStyle w:val="a4"/>
        <w:numPr>
          <w:ilvl w:val="0"/>
          <w:numId w:val="1"/>
        </w:numPr>
        <w:spacing w:before="240" w:after="240" w:line="240" w:lineRule="auto"/>
        <w:rPr>
          <w:b/>
        </w:rPr>
      </w:pPr>
      <w:r w:rsidRPr="00F42902">
        <w:rPr>
          <w:b/>
        </w:rPr>
        <w:t>Вычислить бальную оценку наступления риска;</w:t>
      </w:r>
    </w:p>
    <w:p w:rsidR="00E93750" w:rsidRDefault="00E93750" w:rsidP="00E93750">
      <w:pPr>
        <w:pStyle w:val="a4"/>
        <w:spacing w:before="240" w:after="240" w:line="240" w:lineRule="auto"/>
      </w:pPr>
      <w:r>
        <w:t>Введем пятибалльную шкалу: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2"/>
        <w:gridCol w:w="1597"/>
      </w:tblGrid>
      <w:tr w:rsidR="00E93750" w:rsidRPr="009D23AF" w:rsidTr="00F740C4">
        <w:tc>
          <w:tcPr>
            <w:tcW w:w="0" w:type="auto"/>
            <w:shd w:val="clear" w:color="auto" w:fill="F2F2F2" w:themeFill="background1" w:themeFillShade="F2"/>
          </w:tcPr>
          <w:p w:rsidR="00E93750" w:rsidRPr="00F740C4" w:rsidRDefault="00E93750" w:rsidP="00EE463C">
            <w:pPr>
              <w:pStyle w:val="a6"/>
              <w:rPr>
                <w:b/>
                <w:lang w:val="ru-RU"/>
              </w:rPr>
            </w:pPr>
            <w:r w:rsidRPr="00F740C4">
              <w:rPr>
                <w:b/>
                <w:lang w:val="ru-RU"/>
              </w:rPr>
              <w:t>Баллы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E93750" w:rsidRPr="00F740C4" w:rsidRDefault="00E93750" w:rsidP="00EE463C">
            <w:pPr>
              <w:pStyle w:val="a6"/>
              <w:rPr>
                <w:b/>
                <w:lang w:val="ru-RU"/>
              </w:rPr>
            </w:pPr>
            <w:r w:rsidRPr="00F740C4">
              <w:rPr>
                <w:b/>
                <w:lang w:val="ru-RU"/>
              </w:rPr>
              <w:t>Вероятность</w:t>
            </w:r>
          </w:p>
        </w:tc>
      </w:tr>
      <w:tr w:rsidR="00E93750" w:rsidRPr="009D23AF" w:rsidTr="00EE463C">
        <w:tc>
          <w:tcPr>
            <w:tcW w:w="0" w:type="auto"/>
          </w:tcPr>
          <w:p w:rsidR="00E93750" w:rsidRPr="009D23AF" w:rsidRDefault="00E93750" w:rsidP="00EE463C">
            <w:pPr>
              <w:pStyle w:val="a6"/>
              <w:rPr>
                <w:lang w:val="ru-RU"/>
              </w:rPr>
            </w:pPr>
            <w:r w:rsidRPr="009D23AF">
              <w:rPr>
                <w:lang w:val="ru-RU"/>
              </w:rPr>
              <w:t>1</w:t>
            </w:r>
          </w:p>
        </w:tc>
        <w:tc>
          <w:tcPr>
            <w:tcW w:w="0" w:type="auto"/>
          </w:tcPr>
          <w:p w:rsidR="00E93750" w:rsidRPr="009D23AF" w:rsidRDefault="00E93750" w:rsidP="00EE463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От 0 до 10%</w:t>
            </w:r>
          </w:p>
        </w:tc>
      </w:tr>
      <w:tr w:rsidR="00E93750" w:rsidRPr="009D23AF" w:rsidTr="00EE463C">
        <w:tc>
          <w:tcPr>
            <w:tcW w:w="0" w:type="auto"/>
          </w:tcPr>
          <w:p w:rsidR="00E93750" w:rsidRPr="009D23AF" w:rsidRDefault="00E93750" w:rsidP="00EE463C">
            <w:pPr>
              <w:pStyle w:val="a6"/>
              <w:rPr>
                <w:lang w:val="ru-RU"/>
              </w:rPr>
            </w:pPr>
            <w:r w:rsidRPr="009D23AF">
              <w:rPr>
                <w:lang w:val="ru-RU"/>
              </w:rPr>
              <w:t>2</w:t>
            </w:r>
          </w:p>
        </w:tc>
        <w:tc>
          <w:tcPr>
            <w:tcW w:w="0" w:type="auto"/>
          </w:tcPr>
          <w:p w:rsidR="00E93750" w:rsidRPr="009D23AF" w:rsidRDefault="00E93750" w:rsidP="00E93750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От 11 до 25%</w:t>
            </w:r>
          </w:p>
        </w:tc>
      </w:tr>
      <w:tr w:rsidR="00E93750" w:rsidRPr="009D23AF" w:rsidTr="00EE463C">
        <w:tc>
          <w:tcPr>
            <w:tcW w:w="0" w:type="auto"/>
          </w:tcPr>
          <w:p w:rsidR="00E93750" w:rsidRPr="009D23AF" w:rsidRDefault="00E93750" w:rsidP="00EE463C">
            <w:pPr>
              <w:pStyle w:val="a6"/>
              <w:rPr>
                <w:lang w:val="ru-RU"/>
              </w:rPr>
            </w:pPr>
            <w:r w:rsidRPr="009D23AF">
              <w:rPr>
                <w:lang w:val="ru-RU"/>
              </w:rPr>
              <w:t>3</w:t>
            </w:r>
          </w:p>
        </w:tc>
        <w:tc>
          <w:tcPr>
            <w:tcW w:w="0" w:type="auto"/>
          </w:tcPr>
          <w:p w:rsidR="00E93750" w:rsidRPr="009D23AF" w:rsidRDefault="00E93750" w:rsidP="00E93750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От 26 до 50%</w:t>
            </w:r>
          </w:p>
        </w:tc>
      </w:tr>
      <w:tr w:rsidR="00E93750" w:rsidRPr="009D23AF" w:rsidTr="00EE463C">
        <w:tc>
          <w:tcPr>
            <w:tcW w:w="0" w:type="auto"/>
          </w:tcPr>
          <w:p w:rsidR="00E93750" w:rsidRPr="009D23AF" w:rsidRDefault="00E93750" w:rsidP="00EE463C">
            <w:pPr>
              <w:pStyle w:val="a6"/>
              <w:rPr>
                <w:lang w:val="ru-RU"/>
              </w:rPr>
            </w:pPr>
            <w:r w:rsidRPr="009D23AF">
              <w:rPr>
                <w:lang w:val="ru-RU"/>
              </w:rPr>
              <w:t>4</w:t>
            </w:r>
          </w:p>
        </w:tc>
        <w:tc>
          <w:tcPr>
            <w:tcW w:w="0" w:type="auto"/>
          </w:tcPr>
          <w:p w:rsidR="00E93750" w:rsidRPr="009D23AF" w:rsidRDefault="00E93750" w:rsidP="00EE463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От 51 до 75%</w:t>
            </w:r>
          </w:p>
        </w:tc>
      </w:tr>
      <w:tr w:rsidR="00E93750" w:rsidRPr="009D23AF" w:rsidTr="00EE463C">
        <w:tc>
          <w:tcPr>
            <w:tcW w:w="0" w:type="auto"/>
          </w:tcPr>
          <w:p w:rsidR="00E93750" w:rsidRPr="009D23AF" w:rsidRDefault="00E93750" w:rsidP="00EE463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</w:tcPr>
          <w:p w:rsidR="00E93750" w:rsidRPr="00D159F5" w:rsidRDefault="00E93750" w:rsidP="00EE463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Выше 75%</w:t>
            </w:r>
          </w:p>
        </w:tc>
      </w:tr>
    </w:tbl>
    <w:p w:rsidR="00E93750" w:rsidRDefault="0061426E" w:rsidP="00E93750">
      <w:pPr>
        <w:pStyle w:val="a4"/>
        <w:spacing w:before="240" w:after="240" w:line="240" w:lineRule="auto"/>
      </w:pPr>
      <w:r>
        <w:t>Таким образом:</w:t>
      </w:r>
    </w:p>
    <w:p w:rsidR="0061426E" w:rsidRDefault="0061426E" w:rsidP="0061426E">
      <w:pPr>
        <w:pStyle w:val="a4"/>
        <w:numPr>
          <w:ilvl w:val="0"/>
          <w:numId w:val="4"/>
        </w:numPr>
        <w:spacing w:after="0" w:line="240" w:lineRule="auto"/>
      </w:pPr>
      <w:r>
        <w:t>Нехватка средств у заказчика (банкротство) – 5% - 1 балл</w:t>
      </w:r>
    </w:p>
    <w:p w:rsidR="0061426E" w:rsidRDefault="0061426E" w:rsidP="0061426E">
      <w:pPr>
        <w:pStyle w:val="a4"/>
        <w:numPr>
          <w:ilvl w:val="0"/>
          <w:numId w:val="4"/>
        </w:numPr>
        <w:spacing w:after="0" w:line="240" w:lineRule="auto"/>
      </w:pPr>
      <w:r>
        <w:t xml:space="preserve">Отказ заказчика от проекта – </w:t>
      </w:r>
      <w:r w:rsidR="00F42902">
        <w:t>7</w:t>
      </w:r>
      <w:r>
        <w:t>% - 1 балл</w:t>
      </w:r>
    </w:p>
    <w:p w:rsidR="0061426E" w:rsidRDefault="0061426E" w:rsidP="0061426E">
      <w:pPr>
        <w:pStyle w:val="a4"/>
        <w:numPr>
          <w:ilvl w:val="0"/>
          <w:numId w:val="4"/>
        </w:numPr>
        <w:spacing w:after="0" w:line="240" w:lineRule="auto"/>
      </w:pPr>
      <w:r>
        <w:t>Непредвиденный уход членов коман</w:t>
      </w:r>
      <w:r w:rsidR="00F42902">
        <w:t>ды, болезнь, нетрудоспособность – 20% - 2 балла</w:t>
      </w:r>
    </w:p>
    <w:p w:rsidR="0061426E" w:rsidRDefault="0061426E" w:rsidP="0061426E">
      <w:pPr>
        <w:pStyle w:val="a4"/>
        <w:numPr>
          <w:ilvl w:val="0"/>
          <w:numId w:val="4"/>
        </w:numPr>
        <w:spacing w:after="0" w:line="240" w:lineRule="auto"/>
      </w:pPr>
      <w:r>
        <w:t>Технические проблемы с программ</w:t>
      </w:r>
      <w:r w:rsidR="00F42902">
        <w:t>ным или аппаратным обеспечением – 40% - 3 балла</w:t>
      </w:r>
    </w:p>
    <w:p w:rsidR="0061426E" w:rsidRDefault="0061426E" w:rsidP="0061426E">
      <w:pPr>
        <w:pStyle w:val="a4"/>
        <w:numPr>
          <w:ilvl w:val="0"/>
          <w:numId w:val="4"/>
        </w:numPr>
        <w:spacing w:after="0" w:line="240" w:lineRule="auto"/>
      </w:pPr>
      <w:r>
        <w:t xml:space="preserve">Полное изменение требований заказчиком, требующее полного пересмотра проекта и необходимости </w:t>
      </w:r>
      <w:r w:rsidR="00F42902">
        <w:t xml:space="preserve"> его полной переработки – 15% - 2 балла</w:t>
      </w:r>
    </w:p>
    <w:p w:rsidR="0061426E" w:rsidRDefault="0061426E" w:rsidP="0061426E">
      <w:pPr>
        <w:pStyle w:val="a4"/>
        <w:numPr>
          <w:ilvl w:val="0"/>
          <w:numId w:val="4"/>
        </w:numPr>
        <w:spacing w:after="0" w:line="240" w:lineRule="auto"/>
      </w:pPr>
      <w:r>
        <w:t xml:space="preserve">Срыв сроков </w:t>
      </w:r>
      <w:r w:rsidR="00F42902">
        <w:t>проекта – 25% - 2 балла</w:t>
      </w:r>
    </w:p>
    <w:p w:rsidR="0061426E" w:rsidRDefault="0061426E" w:rsidP="0061426E">
      <w:pPr>
        <w:pStyle w:val="a4"/>
        <w:numPr>
          <w:ilvl w:val="0"/>
          <w:numId w:val="4"/>
        </w:numPr>
        <w:spacing w:after="0" w:line="240" w:lineRule="auto"/>
      </w:pPr>
      <w:r>
        <w:t xml:space="preserve">Ошибки в разработке проекта (в том числе ошибки, </w:t>
      </w:r>
      <w:proofErr w:type="spellStart"/>
      <w:r>
        <w:t>невыявленные</w:t>
      </w:r>
      <w:proofErr w:type="spellEnd"/>
      <w:r>
        <w:t xml:space="preserve"> на этапе тестирования и ошибки тестирования)</w:t>
      </w:r>
      <w:r w:rsidR="00F42902">
        <w:t xml:space="preserve"> – 30% - 3 балла</w:t>
      </w:r>
    </w:p>
    <w:p w:rsidR="000D4381" w:rsidRDefault="000D4381" w:rsidP="0061426E">
      <w:pPr>
        <w:pStyle w:val="a4"/>
        <w:numPr>
          <w:ilvl w:val="0"/>
          <w:numId w:val="4"/>
        </w:numPr>
        <w:spacing w:after="0" w:line="240" w:lineRule="auto"/>
      </w:pPr>
      <w:r>
        <w:t>Задержка оплаты заказчиком – 15% - 2 балла</w:t>
      </w:r>
    </w:p>
    <w:p w:rsidR="006862BB" w:rsidRDefault="006862BB" w:rsidP="0061426E">
      <w:pPr>
        <w:pStyle w:val="a4"/>
        <w:numPr>
          <w:ilvl w:val="0"/>
          <w:numId w:val="4"/>
        </w:numPr>
        <w:spacing w:after="0" w:line="240" w:lineRule="auto"/>
      </w:pPr>
      <w:r>
        <w:t>Повышение средств на обслуживание и покупку необходимых технических средств – 45% - 3 балла.</w:t>
      </w:r>
    </w:p>
    <w:p w:rsidR="00E93750" w:rsidRDefault="00E93750" w:rsidP="00E93750">
      <w:pPr>
        <w:pStyle w:val="a4"/>
        <w:spacing w:before="240" w:after="240" w:line="240" w:lineRule="auto"/>
      </w:pPr>
    </w:p>
    <w:p w:rsidR="00F35F3A" w:rsidRPr="000D3016" w:rsidRDefault="00F35F3A" w:rsidP="00F35F3A">
      <w:pPr>
        <w:pStyle w:val="a4"/>
        <w:numPr>
          <w:ilvl w:val="0"/>
          <w:numId w:val="1"/>
        </w:numPr>
        <w:spacing w:before="240" w:after="240" w:line="240" w:lineRule="auto"/>
        <w:rPr>
          <w:b/>
        </w:rPr>
      </w:pPr>
      <w:r w:rsidRPr="000D3016">
        <w:rPr>
          <w:b/>
        </w:rPr>
        <w:t>Классифицировать риски;</w:t>
      </w:r>
    </w:p>
    <w:p w:rsidR="000D4381" w:rsidRDefault="000D4381" w:rsidP="000D4381">
      <w:pPr>
        <w:pStyle w:val="a4"/>
        <w:spacing w:before="240" w:after="240" w:line="240" w:lineRule="auto"/>
      </w:pPr>
    </w:p>
    <w:p w:rsidR="000D4381" w:rsidRDefault="00A8554F" w:rsidP="00A8554F">
      <w:pPr>
        <w:pStyle w:val="a4"/>
        <w:spacing w:before="240" w:line="240" w:lineRule="auto"/>
      </w:pPr>
      <w:r>
        <w:t>Риски можно классифицировать по многим факторам, например:</w:t>
      </w:r>
    </w:p>
    <w:p w:rsidR="00A8554F" w:rsidRDefault="00A8554F" w:rsidP="00A8554F">
      <w:pPr>
        <w:pStyle w:val="a4"/>
        <w:numPr>
          <w:ilvl w:val="0"/>
          <w:numId w:val="5"/>
        </w:numPr>
        <w:spacing w:before="240" w:line="240" w:lineRule="auto"/>
      </w:pPr>
      <w:r>
        <w:t>источники или причины риска;</w:t>
      </w:r>
    </w:p>
    <w:p w:rsidR="00A8554F" w:rsidRDefault="00A8554F" w:rsidP="00A8554F">
      <w:pPr>
        <w:pStyle w:val="a4"/>
        <w:numPr>
          <w:ilvl w:val="0"/>
          <w:numId w:val="5"/>
        </w:numPr>
        <w:spacing w:before="240" w:line="240" w:lineRule="auto"/>
      </w:pPr>
      <w:r>
        <w:t>объекты уязвимости к риску;</w:t>
      </w:r>
    </w:p>
    <w:p w:rsidR="00A8554F" w:rsidRDefault="00A8554F" w:rsidP="00A8554F">
      <w:pPr>
        <w:pStyle w:val="a4"/>
        <w:numPr>
          <w:ilvl w:val="0"/>
          <w:numId w:val="5"/>
        </w:numPr>
        <w:spacing w:before="240" w:line="240" w:lineRule="auto"/>
      </w:pPr>
      <w:r>
        <w:t>масштабы последствий наступления риска;</w:t>
      </w:r>
    </w:p>
    <w:p w:rsidR="000D4381" w:rsidRDefault="00A8554F" w:rsidP="00A8554F">
      <w:pPr>
        <w:pStyle w:val="a4"/>
        <w:spacing w:before="240" w:line="240" w:lineRule="auto"/>
      </w:pPr>
      <w:r>
        <w:t>В данном случае очевидной является классификация по источникам риска, а именно:</w:t>
      </w:r>
    </w:p>
    <w:p w:rsidR="00A8554F" w:rsidRDefault="00A8554F" w:rsidP="00A8554F">
      <w:pPr>
        <w:pStyle w:val="a4"/>
        <w:spacing w:before="240" w:line="240" w:lineRule="auto"/>
      </w:pPr>
      <w:r>
        <w:t>Источник – заказчик:</w:t>
      </w:r>
    </w:p>
    <w:p w:rsidR="00A8554F" w:rsidRDefault="00A8554F" w:rsidP="00A8554F">
      <w:pPr>
        <w:pStyle w:val="a4"/>
        <w:numPr>
          <w:ilvl w:val="0"/>
          <w:numId w:val="4"/>
        </w:numPr>
        <w:spacing w:before="240" w:line="240" w:lineRule="auto"/>
      </w:pPr>
      <w:r>
        <w:t>Нехватка средств у заказчика (банкротство)</w:t>
      </w:r>
    </w:p>
    <w:p w:rsidR="00A8554F" w:rsidRDefault="00A8554F" w:rsidP="00A8554F">
      <w:pPr>
        <w:pStyle w:val="a4"/>
        <w:numPr>
          <w:ilvl w:val="0"/>
          <w:numId w:val="4"/>
        </w:numPr>
        <w:spacing w:before="240" w:line="240" w:lineRule="auto"/>
      </w:pPr>
      <w:r>
        <w:t>Отказ заказчика от проекта</w:t>
      </w:r>
    </w:p>
    <w:p w:rsidR="00A8554F" w:rsidRDefault="00A8554F" w:rsidP="00A8554F">
      <w:pPr>
        <w:pStyle w:val="a4"/>
        <w:numPr>
          <w:ilvl w:val="0"/>
          <w:numId w:val="4"/>
        </w:numPr>
        <w:spacing w:before="240" w:line="240" w:lineRule="auto"/>
      </w:pPr>
      <w:r>
        <w:lastRenderedPageBreak/>
        <w:t>Полное изменение требований заказчиком, требующее полного пересмотра проекта и необходимости  его полной переработки.</w:t>
      </w:r>
    </w:p>
    <w:p w:rsidR="00A8554F" w:rsidRDefault="00A8554F" w:rsidP="00A8554F">
      <w:pPr>
        <w:pStyle w:val="a4"/>
        <w:numPr>
          <w:ilvl w:val="0"/>
          <w:numId w:val="4"/>
        </w:numPr>
        <w:spacing w:before="240" w:line="240" w:lineRule="auto"/>
      </w:pPr>
      <w:r>
        <w:t>Задержка оплаты заказчиком</w:t>
      </w:r>
    </w:p>
    <w:p w:rsidR="00A8554F" w:rsidRDefault="00A8554F" w:rsidP="00A8554F">
      <w:pPr>
        <w:pStyle w:val="a4"/>
        <w:spacing w:before="240" w:line="240" w:lineRule="auto"/>
        <w:ind w:left="709"/>
      </w:pPr>
    </w:p>
    <w:p w:rsidR="00A8554F" w:rsidRDefault="00A8554F" w:rsidP="00A8554F">
      <w:pPr>
        <w:pStyle w:val="a4"/>
        <w:spacing w:before="240" w:line="240" w:lineRule="auto"/>
        <w:ind w:left="709"/>
      </w:pPr>
      <w:r>
        <w:t>Источник – сотрудники команды проекта:</w:t>
      </w:r>
    </w:p>
    <w:p w:rsidR="00A8554F" w:rsidRDefault="00A8554F" w:rsidP="00A8554F">
      <w:pPr>
        <w:pStyle w:val="a4"/>
        <w:numPr>
          <w:ilvl w:val="0"/>
          <w:numId w:val="4"/>
        </w:numPr>
        <w:spacing w:before="240" w:line="240" w:lineRule="auto"/>
      </w:pPr>
      <w:r>
        <w:t>Непредвиденный уход членов команды, болезнь, нетрудоспособность.</w:t>
      </w:r>
    </w:p>
    <w:p w:rsidR="00A8554F" w:rsidRDefault="00A8554F" w:rsidP="00A8554F">
      <w:pPr>
        <w:pStyle w:val="a4"/>
        <w:numPr>
          <w:ilvl w:val="0"/>
          <w:numId w:val="4"/>
        </w:numPr>
        <w:spacing w:before="240" w:line="240" w:lineRule="auto"/>
      </w:pPr>
      <w:r>
        <w:t>Технические проблемы с программным или аппаратным обеспечением.</w:t>
      </w:r>
    </w:p>
    <w:p w:rsidR="00A8554F" w:rsidRDefault="00A8554F" w:rsidP="00A8554F">
      <w:pPr>
        <w:pStyle w:val="a4"/>
        <w:numPr>
          <w:ilvl w:val="0"/>
          <w:numId w:val="4"/>
        </w:numPr>
        <w:spacing w:before="240" w:line="240" w:lineRule="auto"/>
      </w:pPr>
      <w:r>
        <w:t>Срыв сроков проекта.</w:t>
      </w:r>
    </w:p>
    <w:p w:rsidR="00A8554F" w:rsidRDefault="00A8554F" w:rsidP="00A8554F">
      <w:pPr>
        <w:pStyle w:val="a4"/>
        <w:numPr>
          <w:ilvl w:val="0"/>
          <w:numId w:val="4"/>
        </w:numPr>
        <w:spacing w:before="240" w:line="240" w:lineRule="auto"/>
      </w:pPr>
      <w:r>
        <w:t xml:space="preserve">Ошибки в разработке проекта (в том числе ошибки, </w:t>
      </w:r>
      <w:proofErr w:type="spellStart"/>
      <w:r>
        <w:t>невыявленные</w:t>
      </w:r>
      <w:proofErr w:type="spellEnd"/>
      <w:r>
        <w:t xml:space="preserve"> на этапе тестирования и ошибки тестирования)</w:t>
      </w:r>
    </w:p>
    <w:p w:rsidR="00A8554F" w:rsidRDefault="00A8554F" w:rsidP="00A8554F">
      <w:pPr>
        <w:pStyle w:val="a4"/>
        <w:spacing w:before="240" w:line="240" w:lineRule="auto"/>
        <w:ind w:left="709"/>
      </w:pPr>
    </w:p>
    <w:p w:rsidR="00A8554F" w:rsidRDefault="00A8554F" w:rsidP="00A8554F">
      <w:pPr>
        <w:pStyle w:val="a4"/>
        <w:spacing w:before="240" w:line="240" w:lineRule="auto"/>
        <w:ind w:left="709"/>
      </w:pPr>
      <w:r>
        <w:t>Источник – внешние факторы:</w:t>
      </w:r>
    </w:p>
    <w:p w:rsidR="00A8554F" w:rsidRDefault="00A8554F" w:rsidP="00A8554F">
      <w:pPr>
        <w:pStyle w:val="a4"/>
        <w:numPr>
          <w:ilvl w:val="0"/>
          <w:numId w:val="4"/>
        </w:numPr>
        <w:spacing w:before="240" w:line="240" w:lineRule="auto"/>
      </w:pPr>
      <w:r>
        <w:t>Повышение средств на обслуживание и покупку необходимых технических средств</w:t>
      </w:r>
    </w:p>
    <w:p w:rsidR="000D4381" w:rsidRDefault="000D4381" w:rsidP="000D4381">
      <w:pPr>
        <w:pStyle w:val="a4"/>
        <w:spacing w:before="240" w:after="240" w:line="240" w:lineRule="auto"/>
      </w:pPr>
    </w:p>
    <w:p w:rsidR="00F35F3A" w:rsidRPr="005A4D7E" w:rsidRDefault="00F35F3A" w:rsidP="00F35F3A">
      <w:pPr>
        <w:pStyle w:val="a4"/>
        <w:numPr>
          <w:ilvl w:val="0"/>
          <w:numId w:val="1"/>
        </w:numPr>
        <w:spacing w:before="240" w:after="240" w:line="240" w:lineRule="auto"/>
        <w:rPr>
          <w:b/>
        </w:rPr>
      </w:pPr>
      <w:r w:rsidRPr="005A4D7E">
        <w:rPr>
          <w:b/>
        </w:rPr>
        <w:t xml:space="preserve">Разработать меры минимизации рисков. </w:t>
      </w:r>
    </w:p>
    <w:tbl>
      <w:tblPr>
        <w:tblStyle w:val="a5"/>
        <w:tblW w:w="8930" w:type="dxa"/>
        <w:tblInd w:w="534" w:type="dxa"/>
        <w:tblLook w:val="04A0"/>
      </w:tblPr>
      <w:tblGrid>
        <w:gridCol w:w="3138"/>
        <w:gridCol w:w="5792"/>
      </w:tblGrid>
      <w:tr w:rsidR="00970BD4" w:rsidRPr="002F6452" w:rsidTr="00970BD4">
        <w:tc>
          <w:tcPr>
            <w:tcW w:w="3138" w:type="dxa"/>
            <w:shd w:val="clear" w:color="auto" w:fill="F2F2F2" w:themeFill="background1" w:themeFillShade="F2"/>
          </w:tcPr>
          <w:p w:rsidR="00970BD4" w:rsidRPr="002F6452" w:rsidRDefault="00970BD4" w:rsidP="00EE463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F6452">
              <w:rPr>
                <w:rFonts w:ascii="Times New Roman" w:hAnsi="Times New Roman" w:cs="Times New Roman"/>
                <w:b/>
                <w:sz w:val="28"/>
              </w:rPr>
              <w:t>Вид риска</w:t>
            </w:r>
          </w:p>
        </w:tc>
        <w:tc>
          <w:tcPr>
            <w:tcW w:w="5792" w:type="dxa"/>
            <w:shd w:val="clear" w:color="auto" w:fill="F2F2F2" w:themeFill="background1" w:themeFillShade="F2"/>
          </w:tcPr>
          <w:p w:rsidR="00970BD4" w:rsidRPr="002F6452" w:rsidRDefault="00970BD4" w:rsidP="00EE463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Меры минимизации риска</w:t>
            </w:r>
          </w:p>
        </w:tc>
      </w:tr>
      <w:tr w:rsidR="00970BD4" w:rsidRPr="002F6452" w:rsidTr="00970BD4">
        <w:tc>
          <w:tcPr>
            <w:tcW w:w="3138" w:type="dxa"/>
          </w:tcPr>
          <w:p w:rsidR="00970BD4" w:rsidRDefault="00970BD4" w:rsidP="00EE463C">
            <w:pPr>
              <w:pStyle w:val="a4"/>
              <w:spacing w:after="0" w:line="240" w:lineRule="auto"/>
              <w:ind w:left="-108"/>
            </w:pPr>
            <w:r>
              <w:t>Нехватка средств у заказчика (банкротство)</w:t>
            </w:r>
          </w:p>
          <w:p w:rsidR="00970BD4" w:rsidRPr="002F6452" w:rsidRDefault="00970BD4" w:rsidP="00EE46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92" w:type="dxa"/>
          </w:tcPr>
          <w:p w:rsidR="00970BD4" w:rsidRPr="002F6452" w:rsidRDefault="00970BD4" w:rsidP="00970BD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Хотя данный риск является довольно непредсказуемым, необходима тщательная проверка платежеспособности заказчика и кредитной истории, так же возможна полная или частичная предоплата по условиям договора о начале работы над проектом.</w:t>
            </w:r>
          </w:p>
        </w:tc>
      </w:tr>
      <w:tr w:rsidR="00970BD4" w:rsidRPr="002F6452" w:rsidTr="00970BD4">
        <w:tc>
          <w:tcPr>
            <w:tcW w:w="3138" w:type="dxa"/>
          </w:tcPr>
          <w:p w:rsidR="00970BD4" w:rsidRPr="002F6452" w:rsidRDefault="00970BD4" w:rsidP="00EE463C">
            <w:pPr>
              <w:ind w:left="-108"/>
              <w:rPr>
                <w:rFonts w:ascii="Times New Roman" w:hAnsi="Times New Roman" w:cs="Times New Roman"/>
                <w:sz w:val="28"/>
              </w:rPr>
            </w:pPr>
            <w:r w:rsidRPr="002F6452">
              <w:rPr>
                <w:rFonts w:ascii="Times New Roman" w:hAnsi="Times New Roman" w:cs="Times New Roman"/>
                <w:sz w:val="28"/>
              </w:rPr>
              <w:t>Отказ заказчика от проекта</w:t>
            </w:r>
          </w:p>
        </w:tc>
        <w:tc>
          <w:tcPr>
            <w:tcW w:w="5792" w:type="dxa"/>
          </w:tcPr>
          <w:p w:rsidR="00970BD4" w:rsidRPr="002F6452" w:rsidRDefault="00970BD4" w:rsidP="00EE46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Данный риск так же непредсказуем, но можно провести проверку отзывов других команд о работе с заказчиком (если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такие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имеются)</w:t>
            </w:r>
          </w:p>
        </w:tc>
      </w:tr>
      <w:tr w:rsidR="00970BD4" w:rsidRPr="002F6452" w:rsidTr="00970BD4">
        <w:tc>
          <w:tcPr>
            <w:tcW w:w="3138" w:type="dxa"/>
          </w:tcPr>
          <w:p w:rsidR="00970BD4" w:rsidRDefault="00970BD4" w:rsidP="00EE463C">
            <w:pPr>
              <w:pStyle w:val="a4"/>
              <w:spacing w:after="0" w:line="240" w:lineRule="auto"/>
              <w:ind w:left="-108"/>
            </w:pPr>
            <w:r>
              <w:t>Непредвиденный уход членов команды, болезнь, нетрудоспособность</w:t>
            </w:r>
          </w:p>
          <w:p w:rsidR="00970BD4" w:rsidRPr="002F6452" w:rsidRDefault="00970BD4" w:rsidP="00EE46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92" w:type="dxa"/>
          </w:tcPr>
          <w:p w:rsidR="00970BD4" w:rsidRPr="002F6452" w:rsidRDefault="005A4D7E" w:rsidP="005A4D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Перераспределение нагрузки,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предусмотрение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возможности замены ушедшего сотрудника.</w:t>
            </w:r>
          </w:p>
        </w:tc>
      </w:tr>
      <w:tr w:rsidR="00970BD4" w:rsidRPr="002F6452" w:rsidTr="00970BD4">
        <w:tc>
          <w:tcPr>
            <w:tcW w:w="3138" w:type="dxa"/>
          </w:tcPr>
          <w:p w:rsidR="00970BD4" w:rsidRDefault="00970BD4" w:rsidP="00EE463C">
            <w:pPr>
              <w:pStyle w:val="a4"/>
              <w:spacing w:after="0" w:line="240" w:lineRule="auto"/>
              <w:ind w:left="-108"/>
            </w:pPr>
            <w:r>
              <w:t>Технические проблемы с программным или аппаратным обеспечением.</w:t>
            </w:r>
          </w:p>
          <w:p w:rsidR="00970BD4" w:rsidRPr="002F6452" w:rsidRDefault="00970BD4" w:rsidP="00EE46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92" w:type="dxa"/>
          </w:tcPr>
          <w:p w:rsidR="00970BD4" w:rsidRPr="002F6452" w:rsidRDefault="005A4D7E" w:rsidP="00EE46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Предусмотреть запас необходимой компьютерной техники на случай повреждения.</w:t>
            </w:r>
          </w:p>
        </w:tc>
      </w:tr>
      <w:tr w:rsidR="00970BD4" w:rsidRPr="002F6452" w:rsidTr="00970BD4">
        <w:tc>
          <w:tcPr>
            <w:tcW w:w="3138" w:type="dxa"/>
          </w:tcPr>
          <w:p w:rsidR="00970BD4" w:rsidRDefault="00970BD4" w:rsidP="00EE463C">
            <w:pPr>
              <w:pStyle w:val="a4"/>
              <w:spacing w:after="0" w:line="240" w:lineRule="auto"/>
              <w:ind w:left="-108"/>
            </w:pPr>
            <w:r>
              <w:t xml:space="preserve">Полное изменение требований заказчиком, требующее полного пересмотра проекта и необходимости  его </w:t>
            </w:r>
            <w:r>
              <w:lastRenderedPageBreak/>
              <w:t>полной переработки.</w:t>
            </w:r>
          </w:p>
          <w:p w:rsidR="00970BD4" w:rsidRPr="002F6452" w:rsidRDefault="00970BD4" w:rsidP="00EE46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92" w:type="dxa"/>
          </w:tcPr>
          <w:p w:rsidR="00970BD4" w:rsidRPr="002F6452" w:rsidRDefault="005A4D7E" w:rsidP="00EE46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Плотная и постоянная работа с заказчиком, активное общение и сообщение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о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всех изменениях, внесенных в проект, вовремя.</w:t>
            </w:r>
          </w:p>
        </w:tc>
      </w:tr>
      <w:tr w:rsidR="00970BD4" w:rsidRPr="002F6452" w:rsidTr="00970BD4">
        <w:tc>
          <w:tcPr>
            <w:tcW w:w="3138" w:type="dxa"/>
          </w:tcPr>
          <w:p w:rsidR="00970BD4" w:rsidRDefault="00970BD4" w:rsidP="00EE463C">
            <w:pPr>
              <w:pStyle w:val="a4"/>
              <w:spacing w:after="0" w:line="240" w:lineRule="auto"/>
              <w:ind w:left="-108"/>
            </w:pPr>
            <w:r>
              <w:lastRenderedPageBreak/>
              <w:t>Срыв сроков проекта.</w:t>
            </w:r>
          </w:p>
          <w:p w:rsidR="00970BD4" w:rsidRPr="002F6452" w:rsidRDefault="00970BD4" w:rsidP="00EE46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92" w:type="dxa"/>
          </w:tcPr>
          <w:p w:rsidR="00970BD4" w:rsidRPr="002F6452" w:rsidRDefault="005A4D7E" w:rsidP="00EE46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Использование систем планирования и качественное управления, осуществляемое за счет выбора доверенного управляющего. </w:t>
            </w:r>
          </w:p>
        </w:tc>
      </w:tr>
      <w:tr w:rsidR="00970BD4" w:rsidRPr="002F6452" w:rsidTr="00970BD4">
        <w:tc>
          <w:tcPr>
            <w:tcW w:w="3138" w:type="dxa"/>
          </w:tcPr>
          <w:p w:rsidR="00970BD4" w:rsidRDefault="00970BD4" w:rsidP="00EE463C">
            <w:pPr>
              <w:pStyle w:val="a4"/>
              <w:spacing w:after="0" w:line="240" w:lineRule="auto"/>
              <w:ind w:left="-108"/>
            </w:pPr>
            <w:r>
              <w:t xml:space="preserve">Ошибки в разработке проекта (в том числе ошибки, </w:t>
            </w:r>
            <w:proofErr w:type="spellStart"/>
            <w:r>
              <w:t>невыявленные</w:t>
            </w:r>
            <w:proofErr w:type="spellEnd"/>
            <w:r>
              <w:t xml:space="preserve"> на этапе тестирования и ошибки тестирования)</w:t>
            </w:r>
          </w:p>
          <w:p w:rsidR="00970BD4" w:rsidRPr="002F6452" w:rsidRDefault="00970BD4" w:rsidP="00EE463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92" w:type="dxa"/>
          </w:tcPr>
          <w:p w:rsidR="00970BD4" w:rsidRPr="002F6452" w:rsidRDefault="005A4D7E" w:rsidP="00EE46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Предусмотреть наличие нескольких разработчиков 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тестировщиков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высокой квалификации.</w:t>
            </w:r>
          </w:p>
        </w:tc>
      </w:tr>
      <w:tr w:rsidR="00970BD4" w:rsidRPr="002F6452" w:rsidTr="00970BD4">
        <w:tc>
          <w:tcPr>
            <w:tcW w:w="3138" w:type="dxa"/>
          </w:tcPr>
          <w:p w:rsidR="00970BD4" w:rsidRDefault="00970BD4" w:rsidP="00EE463C">
            <w:pPr>
              <w:pStyle w:val="a4"/>
              <w:spacing w:after="0" w:line="240" w:lineRule="auto"/>
              <w:ind w:left="-108"/>
            </w:pPr>
            <w:r>
              <w:t>Задержка оплаты заказчиком</w:t>
            </w:r>
          </w:p>
        </w:tc>
        <w:tc>
          <w:tcPr>
            <w:tcW w:w="5792" w:type="dxa"/>
          </w:tcPr>
          <w:p w:rsidR="00970BD4" w:rsidRDefault="005A4D7E" w:rsidP="00EE46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Риск непредсказуем, но можно так же договориться о полной или частичной предоплате при заключении договора.</w:t>
            </w:r>
          </w:p>
        </w:tc>
      </w:tr>
      <w:tr w:rsidR="00970BD4" w:rsidTr="00970BD4">
        <w:tc>
          <w:tcPr>
            <w:tcW w:w="3138" w:type="dxa"/>
          </w:tcPr>
          <w:p w:rsidR="00970BD4" w:rsidRDefault="00970BD4" w:rsidP="00EE463C">
            <w:pPr>
              <w:pStyle w:val="a4"/>
              <w:spacing w:after="0" w:line="240" w:lineRule="auto"/>
              <w:ind w:left="-108"/>
            </w:pPr>
            <w:r>
              <w:t>Повышение средств на обслуживание и покупку необходимых технических средств</w:t>
            </w:r>
          </w:p>
        </w:tc>
        <w:tc>
          <w:tcPr>
            <w:tcW w:w="5792" w:type="dxa"/>
          </w:tcPr>
          <w:p w:rsidR="00970BD4" w:rsidRDefault="005A4D7E" w:rsidP="00EE46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Риск непредсказуем, но можно предусмотреть наличие резерва необходимых технических средств, а так же следить за курсом валют и политической ситуацией, чтобы как можно выгоднее приобрести нужные средства.</w:t>
            </w:r>
          </w:p>
        </w:tc>
      </w:tr>
    </w:tbl>
    <w:p w:rsidR="00F35F3A" w:rsidRDefault="00F35F3A" w:rsidP="00F35F3A">
      <w:pPr>
        <w:spacing w:before="240" w:after="240"/>
      </w:pPr>
    </w:p>
    <w:sectPr w:rsidR="00F35F3A" w:rsidSect="0030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15D95"/>
    <w:multiLevelType w:val="hybridMultilevel"/>
    <w:tmpl w:val="DA3849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3F2F9E"/>
    <w:multiLevelType w:val="hybridMultilevel"/>
    <w:tmpl w:val="D8D61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53589"/>
    <w:multiLevelType w:val="hybridMultilevel"/>
    <w:tmpl w:val="F44A63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0592EE2"/>
    <w:multiLevelType w:val="hybridMultilevel"/>
    <w:tmpl w:val="B396F5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5FD606F"/>
    <w:multiLevelType w:val="hybridMultilevel"/>
    <w:tmpl w:val="B5CE4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D035B"/>
    <w:rsid w:val="0006128B"/>
    <w:rsid w:val="000D3016"/>
    <w:rsid w:val="000D4381"/>
    <w:rsid w:val="002F6452"/>
    <w:rsid w:val="00303D17"/>
    <w:rsid w:val="00344CD5"/>
    <w:rsid w:val="005A4D7E"/>
    <w:rsid w:val="0061426E"/>
    <w:rsid w:val="006862BB"/>
    <w:rsid w:val="007D035B"/>
    <w:rsid w:val="007E4332"/>
    <w:rsid w:val="008B6C93"/>
    <w:rsid w:val="00970BD4"/>
    <w:rsid w:val="00A1288D"/>
    <w:rsid w:val="00A8554F"/>
    <w:rsid w:val="00D10481"/>
    <w:rsid w:val="00E60226"/>
    <w:rsid w:val="00E93750"/>
    <w:rsid w:val="00EB163B"/>
    <w:rsid w:val="00F35F3A"/>
    <w:rsid w:val="00F42902"/>
    <w:rsid w:val="00F740C4"/>
    <w:rsid w:val="00FF5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035B"/>
    <w:pPr>
      <w:spacing w:before="100" w:beforeAutospacing="1" w:after="100" w:afterAutospacing="1"/>
      <w:ind w:firstLine="0"/>
    </w:pPr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35F3A"/>
    <w:pPr>
      <w:spacing w:after="160" w:line="259" w:lineRule="auto"/>
      <w:ind w:left="720" w:firstLine="0"/>
      <w:contextualSpacing/>
    </w:pPr>
    <w:rPr>
      <w:rFonts w:ascii="Times New Roman" w:hAnsi="Times New Roman"/>
      <w:sz w:val="28"/>
    </w:rPr>
  </w:style>
  <w:style w:type="table" w:styleId="a5">
    <w:name w:val="Table Grid"/>
    <w:basedOn w:val="a1"/>
    <w:uiPriority w:val="59"/>
    <w:rsid w:val="002F6452"/>
    <w:pPr>
      <w:ind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rsid w:val="00E93750"/>
    <w:pPr>
      <w:spacing w:after="120"/>
      <w:ind w:firstLine="0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a7">
    <w:name w:val="Основной текст Знак"/>
    <w:basedOn w:val="a0"/>
    <w:link w:val="a6"/>
    <w:rsid w:val="00E93750"/>
    <w:rPr>
      <w:rFonts w:ascii="Times New Roman" w:eastAsia="Times New Roman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10</cp:revision>
  <dcterms:created xsi:type="dcterms:W3CDTF">2022-04-13T10:50:00Z</dcterms:created>
  <dcterms:modified xsi:type="dcterms:W3CDTF">2022-07-19T12:00:00Z</dcterms:modified>
</cp:coreProperties>
</file>