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7FE" w:rsidRDefault="00C540FB">
      <w:pPr>
        <w:jc w:val="center"/>
        <w:rPr>
          <w:rFonts w:ascii="黑体" w:eastAsia="黑体" w:hint="eastAsia"/>
          <w:b/>
          <w:bCs/>
          <w:sz w:val="28"/>
        </w:rPr>
      </w:pPr>
      <w:r>
        <w:rPr>
          <w:rFonts w:ascii="黑体" w:eastAsia="黑体"/>
          <w:b/>
          <w:bCs/>
          <w:noProof/>
          <w:sz w:val="28"/>
        </w:rPr>
        <w:drawing>
          <wp:inline distT="0" distB="0" distL="0" distR="0">
            <wp:extent cx="4356100" cy="99187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6100" cy="991870"/>
                    </a:xfrm>
                    <a:prstGeom prst="rect">
                      <a:avLst/>
                    </a:prstGeom>
                    <a:noFill/>
                    <a:ln>
                      <a:noFill/>
                    </a:ln>
                  </pic:spPr>
                </pic:pic>
              </a:graphicData>
            </a:graphic>
          </wp:inline>
        </w:drawing>
      </w:r>
    </w:p>
    <w:p w:rsidR="00BF07FE" w:rsidRDefault="00BF07FE">
      <w:pPr>
        <w:spacing w:beforeLines="100" w:before="326"/>
        <w:jc w:val="center"/>
        <w:rPr>
          <w:rFonts w:ascii="黑体" w:eastAsia="黑体" w:hint="eastAsia"/>
          <w:spacing w:val="20"/>
          <w:sz w:val="84"/>
        </w:rPr>
      </w:pPr>
      <w:r>
        <w:rPr>
          <w:rFonts w:ascii="黑体" w:eastAsia="黑体" w:hint="eastAsia"/>
          <w:spacing w:val="20"/>
          <w:sz w:val="84"/>
        </w:rPr>
        <w:t xml:space="preserve"> 本科毕业设计（论文）</w:t>
      </w:r>
    </w:p>
    <w:p w:rsidR="00BF07FE" w:rsidRDefault="00BF07FE">
      <w:pPr>
        <w:jc w:val="center"/>
        <w:rPr>
          <w:rFonts w:ascii="黑体" w:eastAsia="黑体"/>
          <w:b/>
          <w:sz w:val="44"/>
          <w:szCs w:val="44"/>
        </w:rPr>
      </w:pPr>
    </w:p>
    <w:p w:rsidR="00BF07FE" w:rsidRDefault="00BF07FE">
      <w:pPr>
        <w:jc w:val="center"/>
        <w:rPr>
          <w:rFonts w:ascii="黑体" w:eastAsia="黑体"/>
          <w:b/>
          <w:sz w:val="44"/>
          <w:szCs w:val="44"/>
        </w:rPr>
      </w:pPr>
    </w:p>
    <w:p w:rsidR="00BF07FE" w:rsidRDefault="00BF07FE">
      <w:pPr>
        <w:jc w:val="center"/>
        <w:rPr>
          <w:rFonts w:ascii="黑体" w:eastAsia="黑体" w:hint="eastAsia"/>
          <w:b/>
          <w:sz w:val="44"/>
          <w:szCs w:val="44"/>
        </w:rPr>
      </w:pPr>
    </w:p>
    <w:p w:rsidR="00BF07FE" w:rsidRDefault="00BF07FE">
      <w:pPr>
        <w:jc w:val="center"/>
        <w:rPr>
          <w:rFonts w:ascii="黑体" w:eastAsia="黑体"/>
          <w:b/>
          <w:sz w:val="44"/>
          <w:szCs w:val="44"/>
        </w:rPr>
      </w:pPr>
      <w:r>
        <w:rPr>
          <w:rFonts w:ascii="黑体" w:eastAsia="黑体" w:hint="eastAsia"/>
          <w:b/>
          <w:sz w:val="44"/>
          <w:szCs w:val="44"/>
        </w:rPr>
        <w:t>在线</w:t>
      </w:r>
      <w:proofErr w:type="gramStart"/>
      <w:r>
        <w:rPr>
          <w:rFonts w:ascii="黑体" w:eastAsia="黑体" w:hint="eastAsia"/>
          <w:b/>
          <w:sz w:val="44"/>
          <w:szCs w:val="44"/>
        </w:rPr>
        <w:t>自动网损优化</w:t>
      </w:r>
      <w:proofErr w:type="gramEnd"/>
      <w:r>
        <w:rPr>
          <w:rFonts w:ascii="黑体" w:eastAsia="黑体" w:hint="eastAsia"/>
          <w:b/>
          <w:sz w:val="44"/>
          <w:szCs w:val="44"/>
        </w:rPr>
        <w:t>系统研究</w:t>
      </w:r>
    </w:p>
    <w:p w:rsidR="00BF07FE" w:rsidRDefault="00BF07FE">
      <w:pPr>
        <w:ind w:firstLineChars="200" w:firstLine="480"/>
        <w:jc w:val="center"/>
        <w:rPr>
          <w:rFonts w:ascii="黑体" w:eastAsia="黑体" w:hAnsi="华文楷体" w:hint="eastAsia"/>
          <w:b/>
          <w:color w:val="00A44A"/>
          <w:sz w:val="44"/>
          <w:szCs w:val="44"/>
        </w:rPr>
      </w:pPr>
      <w:r>
        <w:rPr>
          <w:rFonts w:hint="eastAsia"/>
          <w:color w:val="00A44A"/>
        </w:rPr>
        <w:t>（题目</w:t>
      </w:r>
      <w:r>
        <w:rPr>
          <w:color w:val="00A44A"/>
        </w:rPr>
        <w:t>：</w:t>
      </w:r>
      <w:r>
        <w:rPr>
          <w:rFonts w:hint="eastAsia"/>
          <w:color w:val="00A44A"/>
        </w:rPr>
        <w:t>二号，黑体，加粗，居中）</w:t>
      </w:r>
    </w:p>
    <w:p w:rsidR="00BF07FE" w:rsidRDefault="00BF07FE">
      <w:pPr>
        <w:ind w:firstLineChars="200" w:firstLine="883"/>
        <w:rPr>
          <w:rFonts w:hint="eastAsia"/>
          <w:color w:val="008000"/>
        </w:rPr>
      </w:pPr>
      <w:r>
        <w:rPr>
          <w:rFonts w:ascii="黑体" w:eastAsia="黑体" w:hAnsi="华文楷体" w:hint="eastAsia"/>
          <w:b/>
          <w:sz w:val="44"/>
          <w:szCs w:val="44"/>
        </w:rPr>
        <w:t xml:space="preserve">                                           </w:t>
      </w:r>
    </w:p>
    <w:p w:rsidR="00BF07FE" w:rsidRDefault="00BF07FE">
      <w:pPr>
        <w:jc w:val="center"/>
        <w:rPr>
          <w:rFonts w:ascii="黑体" w:eastAsia="黑体" w:hAnsi="华文楷体" w:hint="eastAsia"/>
          <w:b/>
          <w:sz w:val="44"/>
          <w:szCs w:val="44"/>
          <w:u w:val="single"/>
        </w:rPr>
      </w:pPr>
    </w:p>
    <w:p w:rsidR="00BF07FE" w:rsidRDefault="00BF07FE">
      <w:pPr>
        <w:jc w:val="center"/>
        <w:rPr>
          <w:rFonts w:ascii="黑体" w:eastAsia="黑体" w:hAnsi="华文楷体" w:hint="eastAsia"/>
          <w:b/>
          <w:sz w:val="44"/>
          <w:szCs w:val="44"/>
          <w:u w:val="single"/>
        </w:rPr>
      </w:pPr>
    </w:p>
    <w:p w:rsidR="00BF07FE" w:rsidRDefault="00BF07FE">
      <w:pPr>
        <w:jc w:val="center"/>
        <w:rPr>
          <w:rFonts w:ascii="黑体" w:eastAsia="黑体" w:hAnsi="华文楷体" w:hint="eastAsia"/>
          <w:b/>
          <w:sz w:val="44"/>
          <w:szCs w:val="44"/>
          <w:u w:val="single"/>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1"/>
        <w:gridCol w:w="3245"/>
      </w:tblGrid>
      <w:tr w:rsidR="00BF07FE">
        <w:trPr>
          <w:jc w:val="center"/>
        </w:trPr>
        <w:tc>
          <w:tcPr>
            <w:tcW w:w="1451" w:type="dxa"/>
            <w:vMerge w:val="restart"/>
            <w:tcBorders>
              <w:top w:val="nil"/>
              <w:left w:val="nil"/>
              <w:right w:val="nil"/>
            </w:tcBorders>
            <w:vAlign w:val="center"/>
          </w:tcPr>
          <w:p w:rsidR="00BF07FE" w:rsidRDefault="00BF07FE">
            <w:pPr>
              <w:jc w:val="distribute"/>
              <w:rPr>
                <w:rFonts w:ascii="宋体" w:hAnsi="宋体"/>
                <w:b/>
                <w:sz w:val="30"/>
                <w:szCs w:val="30"/>
              </w:rPr>
            </w:pPr>
            <w:r>
              <w:rPr>
                <w:rFonts w:ascii="宋体" w:hAnsi="宋体" w:hint="eastAsia"/>
                <w:b/>
                <w:sz w:val="30"/>
                <w:szCs w:val="30"/>
              </w:rPr>
              <w:t>学院</w:t>
            </w:r>
          </w:p>
          <w:p w:rsidR="00BF07FE" w:rsidRDefault="00BF07FE">
            <w:pPr>
              <w:jc w:val="distribute"/>
              <w:rPr>
                <w:rFonts w:ascii="宋体" w:hAnsi="宋体"/>
                <w:b/>
                <w:sz w:val="30"/>
                <w:szCs w:val="30"/>
              </w:rPr>
            </w:pPr>
            <w:r>
              <w:rPr>
                <w:rFonts w:ascii="宋体" w:hAnsi="宋体" w:hint="eastAsia"/>
                <w:b/>
                <w:sz w:val="30"/>
                <w:szCs w:val="30"/>
              </w:rPr>
              <w:t>专业</w:t>
            </w:r>
          </w:p>
          <w:p w:rsidR="00BF07FE" w:rsidRDefault="00BF07FE">
            <w:pPr>
              <w:jc w:val="distribute"/>
              <w:rPr>
                <w:rFonts w:ascii="宋体" w:hAnsi="宋体"/>
                <w:b/>
                <w:sz w:val="30"/>
                <w:szCs w:val="30"/>
              </w:rPr>
            </w:pPr>
            <w:r>
              <w:rPr>
                <w:rFonts w:ascii="宋体" w:hAnsi="宋体" w:hint="eastAsia"/>
                <w:b/>
                <w:sz w:val="30"/>
                <w:szCs w:val="30"/>
              </w:rPr>
              <w:t>学生姓名</w:t>
            </w:r>
          </w:p>
          <w:p w:rsidR="00BF07FE" w:rsidRDefault="00BF07FE">
            <w:pPr>
              <w:jc w:val="distribute"/>
              <w:rPr>
                <w:rFonts w:ascii="宋体" w:hAnsi="宋体"/>
                <w:b/>
                <w:sz w:val="30"/>
                <w:szCs w:val="30"/>
              </w:rPr>
            </w:pPr>
            <w:r>
              <w:rPr>
                <w:rFonts w:ascii="宋体" w:hAnsi="宋体" w:hint="eastAsia"/>
                <w:b/>
                <w:sz w:val="30"/>
                <w:szCs w:val="30"/>
              </w:rPr>
              <w:t>学生</w:t>
            </w:r>
            <w:r>
              <w:rPr>
                <w:rFonts w:ascii="宋体" w:hAnsi="宋体"/>
                <w:b/>
                <w:sz w:val="30"/>
                <w:szCs w:val="30"/>
              </w:rPr>
              <w:t>学号</w:t>
            </w:r>
          </w:p>
          <w:p w:rsidR="00BF07FE" w:rsidRDefault="00BF07FE">
            <w:pPr>
              <w:jc w:val="distribute"/>
              <w:rPr>
                <w:rFonts w:ascii="宋体" w:hAnsi="宋体"/>
                <w:b/>
                <w:sz w:val="30"/>
                <w:szCs w:val="30"/>
              </w:rPr>
            </w:pPr>
            <w:r>
              <w:rPr>
                <w:rFonts w:ascii="宋体" w:hAnsi="宋体" w:hint="eastAsia"/>
                <w:b/>
                <w:sz w:val="30"/>
                <w:szCs w:val="30"/>
              </w:rPr>
              <w:t>指导教师</w:t>
            </w:r>
          </w:p>
          <w:p w:rsidR="00BF07FE" w:rsidRDefault="00BF07FE">
            <w:pPr>
              <w:jc w:val="distribute"/>
              <w:rPr>
                <w:rFonts w:ascii="宋体" w:hAnsi="宋体" w:hint="eastAsia"/>
                <w:b/>
                <w:sz w:val="30"/>
                <w:szCs w:val="30"/>
              </w:rPr>
            </w:pPr>
            <w:r>
              <w:rPr>
                <w:rFonts w:ascii="宋体" w:hAnsi="宋体" w:hint="eastAsia"/>
                <w:b/>
                <w:sz w:val="30"/>
                <w:szCs w:val="30"/>
              </w:rPr>
              <w:lastRenderedPageBreak/>
              <w:t>提交日期</w:t>
            </w:r>
          </w:p>
        </w:tc>
        <w:tc>
          <w:tcPr>
            <w:tcW w:w="3245" w:type="dxa"/>
            <w:tcBorders>
              <w:top w:val="nil"/>
              <w:left w:val="nil"/>
              <w:right w:val="nil"/>
            </w:tcBorders>
            <w:vAlign w:val="center"/>
          </w:tcPr>
          <w:p w:rsidR="00BF07FE" w:rsidRDefault="00BF07FE">
            <w:pPr>
              <w:jc w:val="center"/>
              <w:rPr>
                <w:rFonts w:ascii="宋体" w:eastAsia="Times New Roman" w:hAnsi="宋体" w:hint="eastAsia"/>
                <w:b/>
                <w:sz w:val="30"/>
                <w:szCs w:val="30"/>
              </w:rPr>
            </w:pPr>
            <w:r>
              <w:rPr>
                <w:rFonts w:ascii="宋体" w:hAnsi="宋体" w:hint="eastAsia"/>
                <w:b/>
                <w:sz w:val="30"/>
                <w:szCs w:val="30"/>
              </w:rPr>
              <w:lastRenderedPageBreak/>
              <w:t>电力学院</w:t>
            </w:r>
          </w:p>
        </w:tc>
      </w:tr>
      <w:tr w:rsidR="00BF07FE">
        <w:trPr>
          <w:jc w:val="center"/>
        </w:trPr>
        <w:tc>
          <w:tcPr>
            <w:tcW w:w="1451" w:type="dxa"/>
            <w:vMerge/>
            <w:tcBorders>
              <w:left w:val="nil"/>
              <w:right w:val="nil"/>
            </w:tcBorders>
            <w:vAlign w:val="center"/>
          </w:tcPr>
          <w:p w:rsidR="00BF07FE" w:rsidRDefault="00BF07FE">
            <w:pPr>
              <w:jc w:val="distribute"/>
              <w:rPr>
                <w:rFonts w:ascii="宋体" w:hAnsi="宋体" w:hint="eastAsia"/>
                <w:b/>
                <w:sz w:val="30"/>
                <w:szCs w:val="30"/>
              </w:rPr>
            </w:pPr>
          </w:p>
        </w:tc>
        <w:tc>
          <w:tcPr>
            <w:tcW w:w="3245" w:type="dxa"/>
            <w:tcBorders>
              <w:left w:val="nil"/>
              <w:right w:val="nil"/>
            </w:tcBorders>
            <w:vAlign w:val="center"/>
          </w:tcPr>
          <w:p w:rsidR="00BF07FE" w:rsidRDefault="00BF07FE">
            <w:pPr>
              <w:jc w:val="center"/>
              <w:rPr>
                <w:rFonts w:ascii="宋体" w:eastAsia="Times New Roman" w:hAnsi="宋体" w:hint="eastAsia"/>
                <w:b/>
                <w:sz w:val="30"/>
                <w:szCs w:val="30"/>
              </w:rPr>
            </w:pPr>
            <w:r>
              <w:rPr>
                <w:rFonts w:ascii="宋体" w:hAnsi="宋体" w:hint="eastAsia"/>
                <w:b/>
                <w:sz w:val="30"/>
                <w:szCs w:val="30"/>
              </w:rPr>
              <w:t>电气工程及其自动化</w:t>
            </w:r>
          </w:p>
        </w:tc>
      </w:tr>
      <w:tr w:rsidR="00BF07FE">
        <w:trPr>
          <w:jc w:val="center"/>
        </w:trPr>
        <w:tc>
          <w:tcPr>
            <w:tcW w:w="1451" w:type="dxa"/>
            <w:vMerge/>
            <w:tcBorders>
              <w:left w:val="nil"/>
              <w:right w:val="nil"/>
            </w:tcBorders>
            <w:vAlign w:val="center"/>
          </w:tcPr>
          <w:p w:rsidR="00BF07FE" w:rsidRDefault="00BF07FE">
            <w:pPr>
              <w:jc w:val="distribute"/>
              <w:rPr>
                <w:rFonts w:ascii="宋体" w:hAnsi="宋体" w:hint="eastAsia"/>
                <w:b/>
                <w:sz w:val="30"/>
                <w:szCs w:val="30"/>
              </w:rPr>
            </w:pPr>
          </w:p>
        </w:tc>
        <w:tc>
          <w:tcPr>
            <w:tcW w:w="3245" w:type="dxa"/>
            <w:tcBorders>
              <w:left w:val="nil"/>
              <w:right w:val="nil"/>
            </w:tcBorders>
            <w:vAlign w:val="center"/>
          </w:tcPr>
          <w:p w:rsidR="00BF07FE" w:rsidRDefault="00BF07FE">
            <w:pPr>
              <w:jc w:val="center"/>
              <w:rPr>
                <w:rFonts w:ascii="宋体" w:eastAsia="Times New Roman" w:hAnsi="宋体" w:hint="eastAsia"/>
                <w:b/>
                <w:sz w:val="30"/>
                <w:szCs w:val="30"/>
              </w:rPr>
            </w:pPr>
            <w:proofErr w:type="gramStart"/>
            <w:r>
              <w:rPr>
                <w:rFonts w:ascii="宋体" w:hAnsi="宋体" w:hint="eastAsia"/>
                <w:b/>
                <w:sz w:val="30"/>
                <w:szCs w:val="30"/>
              </w:rPr>
              <w:t>陶勇星</w:t>
            </w:r>
            <w:proofErr w:type="gramEnd"/>
          </w:p>
        </w:tc>
      </w:tr>
      <w:tr w:rsidR="00BF07FE">
        <w:trPr>
          <w:jc w:val="center"/>
        </w:trPr>
        <w:tc>
          <w:tcPr>
            <w:tcW w:w="1451" w:type="dxa"/>
            <w:vMerge/>
            <w:tcBorders>
              <w:left w:val="nil"/>
              <w:right w:val="nil"/>
            </w:tcBorders>
            <w:vAlign w:val="center"/>
          </w:tcPr>
          <w:p w:rsidR="00BF07FE" w:rsidRDefault="00BF07FE">
            <w:pPr>
              <w:jc w:val="distribute"/>
              <w:rPr>
                <w:rFonts w:ascii="宋体" w:hAnsi="宋体" w:hint="eastAsia"/>
                <w:b/>
                <w:sz w:val="30"/>
                <w:szCs w:val="30"/>
              </w:rPr>
            </w:pPr>
          </w:p>
        </w:tc>
        <w:tc>
          <w:tcPr>
            <w:tcW w:w="3245" w:type="dxa"/>
            <w:tcBorders>
              <w:left w:val="nil"/>
              <w:right w:val="nil"/>
            </w:tcBorders>
            <w:vAlign w:val="center"/>
          </w:tcPr>
          <w:p w:rsidR="00BF07FE" w:rsidRDefault="00BF07FE">
            <w:pPr>
              <w:jc w:val="center"/>
              <w:rPr>
                <w:rFonts w:ascii="宋体" w:eastAsia="Times New Roman" w:hAnsi="宋体"/>
                <w:b/>
                <w:sz w:val="30"/>
                <w:szCs w:val="30"/>
              </w:rPr>
            </w:pPr>
            <w:r>
              <w:rPr>
                <w:rFonts w:ascii="宋体" w:hAnsi="宋体" w:hint="eastAsia"/>
                <w:b/>
                <w:sz w:val="30"/>
                <w:szCs w:val="30"/>
              </w:rPr>
              <w:t>201530212561</w:t>
            </w:r>
          </w:p>
        </w:tc>
      </w:tr>
      <w:tr w:rsidR="00BF07FE">
        <w:trPr>
          <w:jc w:val="center"/>
        </w:trPr>
        <w:tc>
          <w:tcPr>
            <w:tcW w:w="1451" w:type="dxa"/>
            <w:vMerge/>
            <w:tcBorders>
              <w:left w:val="nil"/>
              <w:right w:val="nil"/>
            </w:tcBorders>
            <w:vAlign w:val="center"/>
          </w:tcPr>
          <w:p w:rsidR="00BF07FE" w:rsidRDefault="00BF07FE">
            <w:pPr>
              <w:jc w:val="distribute"/>
              <w:rPr>
                <w:rFonts w:ascii="宋体" w:hAnsi="宋体" w:hint="eastAsia"/>
                <w:b/>
                <w:sz w:val="30"/>
                <w:szCs w:val="30"/>
              </w:rPr>
            </w:pPr>
          </w:p>
        </w:tc>
        <w:tc>
          <w:tcPr>
            <w:tcW w:w="3245" w:type="dxa"/>
            <w:tcBorders>
              <w:left w:val="nil"/>
              <w:right w:val="nil"/>
            </w:tcBorders>
            <w:vAlign w:val="center"/>
          </w:tcPr>
          <w:p w:rsidR="00BF07FE" w:rsidRDefault="00BF07FE">
            <w:pPr>
              <w:jc w:val="center"/>
              <w:rPr>
                <w:rFonts w:ascii="宋体" w:eastAsia="Times New Roman" w:hAnsi="宋体" w:hint="eastAsia"/>
                <w:b/>
                <w:sz w:val="30"/>
                <w:szCs w:val="30"/>
              </w:rPr>
            </w:pPr>
            <w:r>
              <w:rPr>
                <w:rFonts w:ascii="宋体" w:hAnsi="宋体" w:hint="eastAsia"/>
                <w:b/>
                <w:sz w:val="30"/>
                <w:szCs w:val="30"/>
              </w:rPr>
              <w:t>张俊勃</w:t>
            </w:r>
          </w:p>
        </w:tc>
      </w:tr>
      <w:tr w:rsidR="00BF07FE">
        <w:trPr>
          <w:jc w:val="center"/>
        </w:trPr>
        <w:tc>
          <w:tcPr>
            <w:tcW w:w="1451" w:type="dxa"/>
            <w:vMerge/>
            <w:tcBorders>
              <w:left w:val="nil"/>
              <w:bottom w:val="nil"/>
              <w:right w:val="nil"/>
            </w:tcBorders>
            <w:vAlign w:val="center"/>
          </w:tcPr>
          <w:p w:rsidR="00BF07FE" w:rsidRDefault="00BF07FE">
            <w:pPr>
              <w:jc w:val="distribute"/>
              <w:rPr>
                <w:rFonts w:ascii="宋体" w:hAnsi="宋体" w:hint="eastAsia"/>
                <w:b/>
                <w:sz w:val="30"/>
                <w:szCs w:val="30"/>
              </w:rPr>
            </w:pPr>
          </w:p>
        </w:tc>
        <w:tc>
          <w:tcPr>
            <w:tcW w:w="3245" w:type="dxa"/>
            <w:tcBorders>
              <w:left w:val="nil"/>
              <w:right w:val="nil"/>
            </w:tcBorders>
            <w:vAlign w:val="center"/>
          </w:tcPr>
          <w:p w:rsidR="00BF07FE" w:rsidRDefault="00BF07FE">
            <w:pPr>
              <w:jc w:val="center"/>
              <w:rPr>
                <w:rFonts w:ascii="宋体" w:hAnsi="宋体" w:hint="eastAsia"/>
                <w:b/>
                <w:sz w:val="30"/>
                <w:szCs w:val="30"/>
              </w:rPr>
            </w:pPr>
            <w:r>
              <w:rPr>
                <w:rFonts w:ascii="宋体" w:hAnsi="宋体" w:hint="eastAsia"/>
                <w:b/>
                <w:sz w:val="30"/>
                <w:szCs w:val="30"/>
              </w:rPr>
              <w:t xml:space="preserve">  2019年5月23日</w:t>
            </w:r>
          </w:p>
        </w:tc>
      </w:tr>
    </w:tbl>
    <w:p w:rsidR="00BF07FE" w:rsidRDefault="00BF07FE">
      <w:pPr>
        <w:rPr>
          <w:rFonts w:hint="eastAsia"/>
          <w:iCs/>
          <w:szCs w:val="21"/>
        </w:rPr>
      </w:pPr>
    </w:p>
    <w:p w:rsidR="00BF07FE" w:rsidRDefault="00BF07FE">
      <w:pPr>
        <w:rPr>
          <w:iCs/>
          <w:color w:val="00A44A"/>
          <w:szCs w:val="21"/>
        </w:rPr>
        <w:sectPr w:rsidR="00BF07FE">
          <w:footerReference w:type="even" r:id="rId9"/>
          <w:footerReference w:type="default" r:id="rId10"/>
          <w:footerReference w:type="first" r:id="rId11"/>
          <w:pgSz w:w="11906" w:h="16838"/>
          <w:pgMar w:top="1418" w:right="1418" w:bottom="1418" w:left="1418" w:header="851" w:footer="850" w:gutter="0"/>
          <w:pgNumType w:fmt="upperRoman" w:chapStyle="1"/>
          <w:cols w:space="720"/>
          <w:titlePg/>
          <w:docGrid w:type="lines" w:linePitch="326"/>
        </w:sectPr>
      </w:pPr>
      <w:r>
        <w:rPr>
          <w:rFonts w:hint="eastAsia"/>
          <w:iCs/>
          <w:color w:val="00A44A"/>
          <w:szCs w:val="21"/>
        </w:rPr>
        <w:t>印刷封面纸用</w:t>
      </w:r>
      <w:r>
        <w:rPr>
          <w:rFonts w:hint="eastAsia"/>
          <w:iCs/>
          <w:color w:val="00A44A"/>
          <w:szCs w:val="21"/>
        </w:rPr>
        <w:t>210g</w:t>
      </w:r>
      <w:r>
        <w:rPr>
          <w:rFonts w:hint="eastAsia"/>
          <w:iCs/>
          <w:color w:val="00A44A"/>
          <w:szCs w:val="21"/>
        </w:rPr>
        <w:t>的橙色卡纸</w:t>
      </w:r>
    </w:p>
    <w:p w:rsidR="00BF07FE" w:rsidRDefault="00BF07FE">
      <w:pPr>
        <w:pStyle w:val="1"/>
        <w:spacing w:before="163" w:after="163"/>
        <w:rPr>
          <w:rFonts w:hint="eastAsia"/>
        </w:rPr>
      </w:pPr>
      <w:bookmarkStart w:id="0" w:name="_Toc8417217"/>
      <w:r>
        <w:rPr>
          <w:rFonts w:hint="eastAsia"/>
        </w:rPr>
        <w:lastRenderedPageBreak/>
        <w:t>摘</w:t>
      </w:r>
      <w:r>
        <w:rPr>
          <w:rFonts w:hint="eastAsia"/>
        </w:rPr>
        <w:t xml:space="preserve">  </w:t>
      </w:r>
      <w:r>
        <w:rPr>
          <w:rFonts w:hint="eastAsia"/>
        </w:rPr>
        <w:t>要</w:t>
      </w:r>
      <w:bookmarkEnd w:id="0"/>
    </w:p>
    <w:p w:rsidR="00BF07FE" w:rsidRDefault="00BF07FE">
      <w:pPr>
        <w:spacing w:line="400" w:lineRule="exact"/>
        <w:ind w:firstLineChars="100" w:firstLine="240"/>
        <w:jc w:val="center"/>
        <w:rPr>
          <w:rFonts w:hint="eastAsia"/>
          <w:color w:val="00A44A"/>
        </w:rPr>
      </w:pPr>
      <w:r>
        <w:rPr>
          <w:rFonts w:hint="eastAsia"/>
          <w:color w:val="00A44A"/>
        </w:rPr>
        <w:t>（标题</w:t>
      </w:r>
      <w:r>
        <w:rPr>
          <w:color w:val="00A44A"/>
        </w:rPr>
        <w:t>：</w:t>
      </w:r>
      <w:r>
        <w:rPr>
          <w:rFonts w:hint="eastAsia"/>
          <w:color w:val="00A44A"/>
        </w:rPr>
        <w:t>小二号，黑体，居中，</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两字中间空</w:t>
      </w:r>
      <w:r>
        <w:rPr>
          <w:rFonts w:hint="eastAsia"/>
          <w:color w:val="00A44A"/>
        </w:rPr>
        <w:t>2</w:t>
      </w:r>
      <w:r>
        <w:rPr>
          <w:rFonts w:hint="eastAsia"/>
          <w:color w:val="00A44A"/>
        </w:rPr>
        <w:t>字符）</w:t>
      </w:r>
    </w:p>
    <w:p w:rsidR="00BF07FE" w:rsidRDefault="00BF07FE">
      <w:pPr>
        <w:spacing w:line="400" w:lineRule="exact"/>
        <w:ind w:firstLineChars="200" w:firstLine="480"/>
        <w:rPr>
          <w:rFonts w:hint="eastAsia"/>
          <w:color w:val="00A44A"/>
        </w:rPr>
      </w:pPr>
      <w:r>
        <w:rPr>
          <w:rFonts w:hint="eastAsia"/>
          <w:color w:val="00A44A"/>
        </w:rPr>
        <w:t>（摘要正文共</w:t>
      </w:r>
      <w:r>
        <w:rPr>
          <w:rFonts w:hint="eastAsia"/>
          <w:color w:val="00A44A"/>
        </w:rPr>
        <w:t>400</w:t>
      </w:r>
      <w:r>
        <w:rPr>
          <w:rFonts w:hint="eastAsia"/>
          <w:color w:val="00A44A"/>
        </w:rPr>
        <w:t>—</w:t>
      </w:r>
      <w:r>
        <w:rPr>
          <w:rFonts w:hint="eastAsia"/>
          <w:color w:val="00A44A"/>
        </w:rPr>
        <w:t>600</w:t>
      </w:r>
      <w:r>
        <w:rPr>
          <w:rFonts w:hint="eastAsia"/>
          <w:color w:val="00A44A"/>
        </w:rPr>
        <w:t>个字；小四号，宋体，</w:t>
      </w:r>
      <w:r>
        <w:rPr>
          <w:rFonts w:hint="eastAsia"/>
          <w:color w:val="00A44A"/>
        </w:rPr>
        <w:t>1</w:t>
      </w:r>
      <w:r>
        <w:rPr>
          <w:color w:val="00A44A"/>
        </w:rPr>
        <w:t>.5</w:t>
      </w:r>
      <w:r>
        <w:rPr>
          <w:rFonts w:hint="eastAsia"/>
          <w:color w:val="00A44A"/>
        </w:rPr>
        <w:t>倍</w:t>
      </w:r>
      <w:r>
        <w:rPr>
          <w:color w:val="00A44A"/>
        </w:rPr>
        <w:t>行距</w:t>
      </w:r>
      <w:r>
        <w:rPr>
          <w:rFonts w:hint="eastAsia"/>
          <w:color w:val="00A44A"/>
        </w:rPr>
        <w:t>，段首行空两个汉字）</w:t>
      </w:r>
    </w:p>
    <w:p w:rsidR="00BF07FE" w:rsidRDefault="00BF07FE">
      <w:pPr>
        <w:ind w:firstLineChars="200" w:firstLine="480"/>
        <w:rPr>
          <w:rFonts w:hint="eastAsia"/>
        </w:rPr>
      </w:pPr>
      <w:r>
        <w:rPr>
          <w:rFonts w:hint="eastAsia"/>
        </w:rPr>
        <w:t>降低电力系统</w:t>
      </w:r>
      <w:proofErr w:type="gramStart"/>
      <w:r>
        <w:rPr>
          <w:rFonts w:hint="eastAsia"/>
        </w:rPr>
        <w:t>网损对于</w:t>
      </w:r>
      <w:proofErr w:type="gramEnd"/>
      <w:r>
        <w:rPr>
          <w:rFonts w:hint="eastAsia"/>
        </w:rPr>
        <w:t>提升电力系统的经济效益具有显著的意义。当前对于电力</w:t>
      </w:r>
      <w:proofErr w:type="gramStart"/>
      <w:r>
        <w:rPr>
          <w:rFonts w:hint="eastAsia"/>
        </w:rPr>
        <w:t>系统网损的</w:t>
      </w:r>
      <w:proofErr w:type="gramEnd"/>
      <w:r>
        <w:rPr>
          <w:rFonts w:hint="eastAsia"/>
        </w:rPr>
        <w:t>优化主要是和无功优化一起，在保证系统各项稳定安全的指标没有太大的变化的情况下，通过无功的调节方法，达到最终</w:t>
      </w:r>
      <w:proofErr w:type="gramStart"/>
      <w:r>
        <w:rPr>
          <w:rFonts w:hint="eastAsia"/>
        </w:rPr>
        <w:t>降低网损</w:t>
      </w:r>
      <w:proofErr w:type="gramEnd"/>
      <w:r>
        <w:rPr>
          <w:rFonts w:hint="eastAsia"/>
        </w:rPr>
        <w:t>的目标</w:t>
      </w:r>
      <w:r w:rsidR="007355A9">
        <w:rPr>
          <w:rFonts w:hint="eastAsia"/>
        </w:rPr>
        <w:t>，同时能够增强电压的稳定性</w:t>
      </w:r>
      <w:r>
        <w:rPr>
          <w:rFonts w:hint="eastAsia"/>
        </w:rPr>
        <w:t>。</w:t>
      </w:r>
    </w:p>
    <w:p w:rsidR="00BF07FE" w:rsidRDefault="007D6CF5" w:rsidP="007D6CF5">
      <w:pPr>
        <w:ind w:firstLineChars="200" w:firstLine="480"/>
        <w:rPr>
          <w:rFonts w:hint="eastAsia"/>
        </w:rPr>
      </w:pPr>
      <w:r>
        <w:rPr>
          <w:rFonts w:hint="eastAsia"/>
        </w:rPr>
        <w:t>现在对于无功的优化来说，各方</w:t>
      </w:r>
      <w:proofErr w:type="gramStart"/>
      <w:r>
        <w:rPr>
          <w:rFonts w:hint="eastAsia"/>
        </w:rPr>
        <w:t>面手段</w:t>
      </w:r>
      <w:proofErr w:type="gramEnd"/>
      <w:r>
        <w:rPr>
          <w:rFonts w:hint="eastAsia"/>
        </w:rPr>
        <w:t>的研究也很多了，但是对于配电网中的优化来说，自动化的进程还是有待完善。</w:t>
      </w:r>
      <w:r w:rsidR="00BF07FE">
        <w:rPr>
          <w:rFonts w:hint="eastAsia"/>
        </w:rPr>
        <w:t>本文在原有的无功优化的控制手段的基础上，构建一个能够在线检测电力系统的状态，并且能够自动决策哪种无功优化措施能够达到最优的</w:t>
      </w:r>
      <w:proofErr w:type="gramStart"/>
      <w:r w:rsidR="00BF07FE">
        <w:rPr>
          <w:rFonts w:hint="eastAsia"/>
        </w:rPr>
        <w:t>降低网损</w:t>
      </w:r>
      <w:proofErr w:type="gramEnd"/>
      <w:r w:rsidR="00BF07FE">
        <w:rPr>
          <w:rFonts w:hint="eastAsia"/>
        </w:rPr>
        <w:t>效果，基本实现了电力系统自动化</w:t>
      </w:r>
      <w:proofErr w:type="gramStart"/>
      <w:r w:rsidR="00BF07FE">
        <w:rPr>
          <w:rFonts w:hint="eastAsia"/>
        </w:rPr>
        <w:t>的网损优化</w:t>
      </w:r>
      <w:proofErr w:type="gramEnd"/>
      <w:r w:rsidR="000C00F1">
        <w:rPr>
          <w:rFonts w:hint="eastAsia"/>
        </w:rPr>
        <w:t>，减少人工的干预，减轻了调度任务的工作量。</w:t>
      </w:r>
    </w:p>
    <w:p w:rsidR="00BF07FE" w:rsidRDefault="00BF07FE">
      <w:pPr>
        <w:ind w:firstLineChars="200" w:firstLine="480"/>
        <w:rPr>
          <w:rFonts w:hint="eastAsia"/>
        </w:rPr>
      </w:pPr>
      <w:r>
        <w:rPr>
          <w:rFonts w:hint="eastAsia"/>
        </w:rPr>
        <w:t>本文</w:t>
      </w:r>
      <w:r w:rsidR="00F34FF3">
        <w:rPr>
          <w:rFonts w:hint="eastAsia"/>
        </w:rPr>
        <w:t>先是建立了一般的最优潮流的数学模型</w:t>
      </w:r>
      <w:r>
        <w:rPr>
          <w:rFonts w:hint="eastAsia"/>
        </w:rPr>
        <w:t>，</w:t>
      </w:r>
      <w:r w:rsidR="00F34FF3">
        <w:rPr>
          <w:rFonts w:hint="eastAsia"/>
        </w:rPr>
        <w:t>对于电力系统本身不满足</w:t>
      </w:r>
      <w:proofErr w:type="gramStart"/>
      <w:r w:rsidR="00F34FF3">
        <w:rPr>
          <w:rFonts w:hint="eastAsia"/>
        </w:rPr>
        <w:t>凸</w:t>
      </w:r>
      <w:proofErr w:type="gramEnd"/>
      <w:r w:rsidR="00F34FF3">
        <w:rPr>
          <w:rFonts w:hint="eastAsia"/>
        </w:rPr>
        <w:t>优化标准模型的性质的问题，利用变量替换和</w:t>
      </w:r>
      <w:r w:rsidR="00F34FF3">
        <w:rPr>
          <w:rFonts w:hint="eastAsia"/>
        </w:rPr>
        <w:t>SOC</w:t>
      </w:r>
      <w:r w:rsidR="00F34FF3">
        <w:rPr>
          <w:rFonts w:hint="eastAsia"/>
        </w:rPr>
        <w:t>松弛的手段，</w:t>
      </w:r>
      <w:r>
        <w:rPr>
          <w:rFonts w:hint="eastAsia"/>
        </w:rPr>
        <w:t>建立了</w:t>
      </w:r>
      <w:r w:rsidR="00F34FF3">
        <w:rPr>
          <w:rFonts w:hint="eastAsia"/>
        </w:rPr>
        <w:t>SOCP</w:t>
      </w:r>
      <w:r w:rsidR="00F34FF3">
        <w:rPr>
          <w:rFonts w:hint="eastAsia"/>
        </w:rPr>
        <w:t>问题</w:t>
      </w:r>
      <w:r>
        <w:rPr>
          <w:rFonts w:hint="eastAsia"/>
        </w:rPr>
        <w:t>的数学模型，</w:t>
      </w:r>
      <w:r w:rsidR="00F34FF3">
        <w:rPr>
          <w:rFonts w:hint="eastAsia"/>
        </w:rPr>
        <w:t>而</w:t>
      </w:r>
      <w:r w:rsidR="00F34FF3">
        <w:rPr>
          <w:rFonts w:hint="eastAsia"/>
        </w:rPr>
        <w:t>SOCP</w:t>
      </w:r>
      <w:r w:rsidR="00F34FF3">
        <w:rPr>
          <w:rFonts w:hint="eastAsia"/>
        </w:rPr>
        <w:t>可以</w:t>
      </w:r>
      <w:r>
        <w:rPr>
          <w:rFonts w:hint="eastAsia"/>
        </w:rPr>
        <w:t>利用经典的内点法进行优化。</w:t>
      </w:r>
      <w:r w:rsidR="00114901">
        <w:rPr>
          <w:rFonts w:hint="eastAsia"/>
        </w:rPr>
        <w:t>对于最优化的结果将优化变量，将由</w:t>
      </w:r>
      <w:r>
        <w:rPr>
          <w:rFonts w:hint="eastAsia"/>
        </w:rPr>
        <w:t>系统自动判断可用的优化措施，并且比较不同措施的优化效果，选择优化效果最好的作为最终的优化手段，并通过执行机构最终执行。</w:t>
      </w:r>
    </w:p>
    <w:p w:rsidR="00BF07FE" w:rsidRDefault="00BF07FE">
      <w:pPr>
        <w:ind w:firstLineChars="200" w:firstLine="480"/>
        <w:rPr>
          <w:rFonts w:hint="eastAsia"/>
          <w:color w:val="00B050"/>
        </w:rPr>
      </w:pPr>
      <w:r>
        <w:rPr>
          <w:rFonts w:hint="eastAsia"/>
          <w:color w:val="00B050"/>
        </w:rPr>
        <w:t>（此处</w:t>
      </w:r>
      <w:r>
        <w:rPr>
          <w:color w:val="00B050"/>
        </w:rPr>
        <w:t>隔一行）</w:t>
      </w:r>
    </w:p>
    <w:p w:rsidR="00BF07FE" w:rsidRDefault="00BF07FE">
      <w:pPr>
        <w:rPr>
          <w:rFonts w:eastAsia="Times New Roman" w:hint="eastAsia"/>
        </w:rPr>
      </w:pPr>
      <w:r>
        <w:rPr>
          <w:rFonts w:ascii="黑体" w:eastAsia="黑体" w:hAnsi="黑体" w:hint="eastAsia"/>
        </w:rPr>
        <w:t>关键词</w:t>
      </w:r>
      <w:r>
        <w:rPr>
          <w:rFonts w:hint="eastAsia"/>
        </w:rPr>
        <w:t>：</w:t>
      </w:r>
      <w:proofErr w:type="gramStart"/>
      <w:r>
        <w:rPr>
          <w:rFonts w:hint="eastAsia"/>
        </w:rPr>
        <w:t>网损优化</w:t>
      </w:r>
      <w:proofErr w:type="gramEnd"/>
      <w:r>
        <w:rPr>
          <w:rFonts w:hint="eastAsia"/>
        </w:rPr>
        <w:t>；</w:t>
      </w:r>
      <w:r>
        <w:t>SOCP</w:t>
      </w:r>
      <w:r>
        <w:rPr>
          <w:rFonts w:hint="eastAsia"/>
        </w:rPr>
        <w:t>；自动化处理</w:t>
      </w:r>
    </w:p>
    <w:p w:rsidR="00BF07FE" w:rsidRDefault="00BF07FE">
      <w:pPr>
        <w:rPr>
          <w:rFonts w:hint="eastAsia"/>
          <w:iCs/>
          <w:color w:val="00A44A"/>
          <w:szCs w:val="21"/>
        </w:rPr>
      </w:pPr>
      <w:r>
        <w:rPr>
          <w:rFonts w:hint="eastAsia"/>
          <w:color w:val="00B050"/>
        </w:rPr>
        <w:t>（“</w:t>
      </w:r>
      <w:r>
        <w:rPr>
          <w:color w:val="00B050"/>
        </w:rPr>
        <w:t>关键词</w:t>
      </w:r>
      <w:r>
        <w:rPr>
          <w:rFonts w:ascii="宋体" w:hAnsi="宋体"/>
          <w:color w:val="00B050"/>
        </w:rPr>
        <w:t>”</w:t>
      </w:r>
      <w:r>
        <w:rPr>
          <w:color w:val="00B050"/>
        </w:rPr>
        <w:t>：小四号，黑体；</w:t>
      </w:r>
      <w:r>
        <w:rPr>
          <w:rFonts w:hint="eastAsia"/>
          <w:color w:val="00B050"/>
        </w:rPr>
        <w:t>关键词</w:t>
      </w:r>
      <w:r>
        <w:rPr>
          <w:rFonts w:hint="eastAsia"/>
          <w:color w:val="00B050"/>
        </w:rPr>
        <w:t>3</w:t>
      </w:r>
      <w:r>
        <w:rPr>
          <w:rFonts w:hint="eastAsia"/>
          <w:color w:val="00B050"/>
        </w:rPr>
        <w:t>—</w:t>
      </w:r>
      <w:r>
        <w:rPr>
          <w:rFonts w:hint="eastAsia"/>
          <w:color w:val="00B050"/>
        </w:rPr>
        <w:t>5</w:t>
      </w:r>
      <w:r>
        <w:rPr>
          <w:rFonts w:hint="eastAsia"/>
          <w:color w:val="00B050"/>
        </w:rPr>
        <w:t>个：小四号，宋体；关键词之间用分号隔开；最后一个关键词不打标点符号）</w:t>
      </w:r>
    </w:p>
    <w:p w:rsidR="00BF07FE" w:rsidRDefault="00BF07FE">
      <w:pPr>
        <w:rPr>
          <w:rFonts w:hint="eastAsia"/>
          <w:color w:val="00B050"/>
        </w:rPr>
      </w:pPr>
      <w:r>
        <w:rPr>
          <w:color w:val="00B050"/>
        </w:rPr>
        <w:br w:type="page"/>
      </w:r>
      <w:r>
        <w:rPr>
          <w:rFonts w:hint="eastAsia"/>
          <w:color w:val="00A44A"/>
        </w:rPr>
        <w:lastRenderedPageBreak/>
        <w:t>（另起页：外文摘要范例；英文摘要和关键词应该是中文摘要和关键词的翻译）</w:t>
      </w:r>
    </w:p>
    <w:p w:rsidR="00BF07FE" w:rsidRDefault="00BF07FE">
      <w:pPr>
        <w:pStyle w:val="1"/>
        <w:spacing w:before="163" w:after="163"/>
        <w:rPr>
          <w:rFonts w:hint="eastAsia"/>
        </w:rPr>
      </w:pPr>
      <w:bookmarkStart w:id="1" w:name="_Toc8417218"/>
      <w:r>
        <w:t>Abstract</w:t>
      </w:r>
      <w:bookmarkEnd w:id="1"/>
    </w:p>
    <w:p w:rsidR="00BF07FE" w:rsidRDefault="00BF07FE">
      <w:pPr>
        <w:jc w:val="center"/>
        <w:rPr>
          <w:color w:val="00A44A"/>
        </w:rPr>
      </w:pPr>
      <w:r>
        <w:rPr>
          <w:rFonts w:hint="eastAsia"/>
          <w:color w:val="00A44A"/>
        </w:rPr>
        <w:t>（标题</w:t>
      </w:r>
      <w:r>
        <w:rPr>
          <w:color w:val="00A44A"/>
        </w:rPr>
        <w:t>：</w:t>
      </w:r>
      <w:r>
        <w:rPr>
          <w:rFonts w:hint="eastAsia"/>
          <w:color w:val="00A44A"/>
        </w:rPr>
        <w:t>小二号，</w:t>
      </w:r>
      <w:r>
        <w:rPr>
          <w:color w:val="00A44A"/>
        </w:rPr>
        <w:t>Times New Roman</w:t>
      </w:r>
      <w:r>
        <w:rPr>
          <w:rFonts w:hint="eastAsia"/>
          <w:color w:val="00A44A"/>
        </w:rPr>
        <w:t>字体，居中，</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p>
    <w:p w:rsidR="00BF07FE" w:rsidRDefault="00BF07FE">
      <w:pPr>
        <w:ind w:firstLineChars="200" w:firstLine="480"/>
        <w:rPr>
          <w:rFonts w:hint="eastAsia"/>
          <w:color w:val="00A44A"/>
        </w:rPr>
      </w:pPr>
      <w:r>
        <w:rPr>
          <w:rFonts w:hint="eastAsia"/>
          <w:color w:val="00A44A"/>
        </w:rPr>
        <w:t>（正文：小四号，</w:t>
      </w:r>
      <w:r>
        <w:rPr>
          <w:rFonts w:hint="eastAsia"/>
          <w:color w:val="00A44A"/>
        </w:rPr>
        <w:t>Times New Roman</w:t>
      </w:r>
      <w:r>
        <w:rPr>
          <w:rFonts w:hint="eastAsia"/>
          <w:color w:val="00A44A"/>
        </w:rPr>
        <w:t>字体，</w:t>
      </w:r>
      <w:r>
        <w:rPr>
          <w:rFonts w:hint="eastAsia"/>
          <w:color w:val="00A44A"/>
        </w:rPr>
        <w:t>1</w:t>
      </w:r>
      <w:r>
        <w:rPr>
          <w:color w:val="00A44A"/>
        </w:rPr>
        <w:t>.5</w:t>
      </w:r>
      <w:r>
        <w:rPr>
          <w:rFonts w:hint="eastAsia"/>
          <w:color w:val="00A44A"/>
        </w:rPr>
        <w:t>倍</w:t>
      </w:r>
      <w:r>
        <w:rPr>
          <w:color w:val="00A44A"/>
        </w:rPr>
        <w:t>行距</w:t>
      </w:r>
      <w:r>
        <w:rPr>
          <w:rFonts w:hint="eastAsia"/>
          <w:color w:val="00A44A"/>
        </w:rPr>
        <w:t>，</w:t>
      </w:r>
      <w:r>
        <w:rPr>
          <w:color w:val="00A44A"/>
        </w:rPr>
        <w:t>两端对齐</w:t>
      </w:r>
      <w:r>
        <w:rPr>
          <w:rFonts w:hint="eastAsia"/>
          <w:color w:val="00A44A"/>
        </w:rPr>
        <w:t>）</w:t>
      </w:r>
    </w:p>
    <w:p w:rsidR="00BF07FE" w:rsidRDefault="00BF07FE">
      <w:pPr>
        <w:ind w:firstLineChars="200" w:firstLine="480"/>
        <w:jc w:val="both"/>
        <w:rPr>
          <w:rFonts w:hint="eastAsia"/>
        </w:rPr>
      </w:pPr>
      <w:r>
        <w:rPr>
          <w:rFonts w:hint="eastAsia"/>
        </w:rPr>
        <w:t>Reducing the power system network loss is of significant significance for improving the economic efficiency of the power system. At present, the optimization of power system network loss is mainly with the reactive power optimization. Under the condition that the stability and safety indicators of the system are not changed much, the reactive power adjustment method is adopted to achieve the goal of ultimately reducing the network loss.</w:t>
      </w:r>
    </w:p>
    <w:p w:rsidR="00BF07FE" w:rsidRDefault="00BF07FE">
      <w:pPr>
        <w:ind w:firstLineChars="200" w:firstLine="480"/>
        <w:jc w:val="both"/>
        <w:rPr>
          <w:rFonts w:hint="eastAsia"/>
        </w:rPr>
      </w:pPr>
      <w:r>
        <w:rPr>
          <w:rFonts w:hint="eastAsia"/>
        </w:rPr>
        <w:t>Based on the original control method of reactive power optimization, this paper constructs a state that can detect the power system online, and can automatically decide which reactive power optimization measures can achieve the optimal network loss reduction effect, and basically realize the power system automation. Network loss optimization.</w:t>
      </w:r>
    </w:p>
    <w:p w:rsidR="00BF07FE" w:rsidRDefault="00BF07FE">
      <w:pPr>
        <w:ind w:firstLineChars="200" w:firstLine="480"/>
        <w:jc w:val="both"/>
      </w:pPr>
      <w:r>
        <w:rPr>
          <w:rFonts w:hint="eastAsia"/>
        </w:rPr>
        <w:t>In this paper, a mathematical model of convex optimization is established for different optimization measures, and the classical interior point method is used for optimization. The system automatically judges the available optimization measures, compares the optimization effects of different measures, selects the best optimization effect as the final optimization method, and finally executes it through the executing agency.</w:t>
      </w:r>
    </w:p>
    <w:p w:rsidR="00BF07FE" w:rsidRDefault="00BF07FE">
      <w:pPr>
        <w:jc w:val="both"/>
        <w:rPr>
          <w:rFonts w:hint="eastAsia"/>
        </w:rPr>
      </w:pPr>
    </w:p>
    <w:p w:rsidR="00BF07FE" w:rsidRDefault="00BF07FE">
      <w:pPr>
        <w:jc w:val="both"/>
        <w:rPr>
          <w:rFonts w:eastAsia="Times New Roman"/>
        </w:rPr>
      </w:pPr>
      <w:r>
        <w:rPr>
          <w:rFonts w:hint="eastAsia"/>
          <w:b/>
        </w:rPr>
        <w:t>Keywords</w:t>
      </w:r>
      <w:r>
        <w:rPr>
          <w:rFonts w:hint="eastAsia"/>
        </w:rPr>
        <w:t>: Loss optimization</w:t>
      </w:r>
      <w:r>
        <w:rPr>
          <w:rFonts w:hint="eastAsia"/>
        </w:rPr>
        <w:t>；</w:t>
      </w:r>
      <w:r>
        <w:rPr>
          <w:rFonts w:hint="eastAsia"/>
        </w:rPr>
        <w:t>Interior point method</w:t>
      </w:r>
      <w:r>
        <w:rPr>
          <w:rFonts w:hint="eastAsia"/>
        </w:rPr>
        <w:t>；</w:t>
      </w:r>
      <w:r>
        <w:rPr>
          <w:rFonts w:hint="eastAsia"/>
        </w:rPr>
        <w:t>Automation operations</w:t>
      </w:r>
    </w:p>
    <w:p w:rsidR="00BF07FE" w:rsidRDefault="00BF07FE">
      <w:pPr>
        <w:rPr>
          <w:rFonts w:hint="eastAsia"/>
        </w:rPr>
      </w:pPr>
      <w:r>
        <w:rPr>
          <w:color w:val="00A44A"/>
        </w:rPr>
        <w:t>(“</w:t>
      </w:r>
      <w:r>
        <w:rPr>
          <w:rFonts w:hint="eastAsia"/>
          <w:color w:val="00A44A"/>
        </w:rPr>
        <w:t>Keywords</w:t>
      </w:r>
      <w:r>
        <w:rPr>
          <w:color w:val="00A44A"/>
        </w:rPr>
        <w:t>”</w:t>
      </w:r>
      <w:r>
        <w:rPr>
          <w:rFonts w:hint="eastAsia"/>
          <w:color w:val="00A44A"/>
        </w:rPr>
        <w:t>：</w:t>
      </w:r>
      <w:r>
        <w:rPr>
          <w:color w:val="00A44A"/>
        </w:rPr>
        <w:t>Times New Roman</w:t>
      </w:r>
      <w:r>
        <w:rPr>
          <w:rFonts w:hint="eastAsia"/>
          <w:color w:val="00A44A"/>
        </w:rPr>
        <w:t>字体，小四号，加粗，居左）（关键词</w:t>
      </w:r>
      <w:r>
        <w:rPr>
          <w:color w:val="00A44A"/>
        </w:rPr>
        <w:t>：</w:t>
      </w:r>
      <w:r>
        <w:rPr>
          <w:color w:val="00A44A"/>
        </w:rPr>
        <w:t>Times New Roman</w:t>
      </w:r>
      <w:r>
        <w:rPr>
          <w:rFonts w:hint="eastAsia"/>
          <w:color w:val="00A44A"/>
        </w:rPr>
        <w:t>字体，小四号）</w:t>
      </w:r>
      <w:r>
        <w:rPr>
          <w:color w:val="008000"/>
        </w:rPr>
        <w:br w:type="page"/>
      </w:r>
      <w:r>
        <w:rPr>
          <w:rFonts w:hint="eastAsia"/>
          <w:color w:val="00A44A"/>
        </w:rPr>
        <w:lastRenderedPageBreak/>
        <w:t>（另起页：目录范例）</w:t>
      </w:r>
    </w:p>
    <w:p w:rsidR="00BF07FE" w:rsidRDefault="00BF07FE">
      <w:pPr>
        <w:pStyle w:val="1"/>
        <w:spacing w:before="163" w:after="163"/>
        <w:rPr>
          <w:rFonts w:hint="eastAsia"/>
        </w:rPr>
      </w:pPr>
      <w:bookmarkStart w:id="2" w:name="_Toc8417219"/>
      <w:r>
        <w:rPr>
          <w:rFonts w:hint="eastAsia"/>
        </w:rPr>
        <w:t>目</w:t>
      </w:r>
      <w:r>
        <w:rPr>
          <w:rFonts w:hint="eastAsia"/>
        </w:rPr>
        <w:t xml:space="preserve">  </w:t>
      </w:r>
      <w:r>
        <w:rPr>
          <w:rFonts w:hint="eastAsia"/>
        </w:rPr>
        <w:t>录</w:t>
      </w:r>
      <w:bookmarkEnd w:id="2"/>
    </w:p>
    <w:p w:rsidR="00BF07FE" w:rsidRDefault="00BF07FE">
      <w:pPr>
        <w:spacing w:line="400" w:lineRule="exact"/>
        <w:jc w:val="center"/>
        <w:rPr>
          <w:rFonts w:hint="eastAsia"/>
          <w:color w:val="008000"/>
        </w:rPr>
      </w:pPr>
      <w:r>
        <w:rPr>
          <w:rFonts w:hint="eastAsia"/>
          <w:color w:val="008000"/>
        </w:rPr>
        <w:t>（</w:t>
      </w:r>
      <w:r>
        <w:rPr>
          <w:rFonts w:hint="eastAsia"/>
          <w:color w:val="00A44A"/>
        </w:rPr>
        <w:t>标题</w:t>
      </w:r>
      <w:r>
        <w:rPr>
          <w:color w:val="00A44A"/>
        </w:rPr>
        <w:t>：</w:t>
      </w:r>
      <w:r>
        <w:rPr>
          <w:rFonts w:hint="eastAsia"/>
          <w:color w:val="00A44A"/>
        </w:rPr>
        <w:t>小二号，黑体，居中，两字</w:t>
      </w:r>
      <w:r>
        <w:rPr>
          <w:color w:val="00A44A"/>
        </w:rPr>
        <w:t>之间空</w:t>
      </w:r>
      <w:r>
        <w:rPr>
          <w:rFonts w:hint="eastAsia"/>
          <w:color w:val="00A44A"/>
        </w:rPr>
        <w:t>2</w:t>
      </w:r>
      <w:r>
        <w:rPr>
          <w:rFonts w:hint="eastAsia"/>
          <w:color w:val="00A44A"/>
        </w:rPr>
        <w:t>字符，</w:t>
      </w:r>
      <w:r>
        <w:rPr>
          <w:color w:val="00A44A"/>
        </w:rPr>
        <w:t>目录为电脑自动</w:t>
      </w:r>
      <w:r>
        <w:rPr>
          <w:rFonts w:hint="eastAsia"/>
          <w:color w:val="00A44A"/>
        </w:rPr>
        <w:t>生成</w:t>
      </w:r>
      <w:r>
        <w:rPr>
          <w:color w:val="00A44A"/>
        </w:rPr>
        <w:t>）</w:t>
      </w:r>
    </w:p>
    <w:p w:rsidR="00BF07FE" w:rsidRDefault="00BF07FE">
      <w:pPr>
        <w:spacing w:line="400" w:lineRule="exact"/>
        <w:rPr>
          <w:rFonts w:ascii="宋体" w:hAnsi="宋体" w:hint="eastAsia"/>
          <w:bCs/>
          <w:color w:val="00B050"/>
        </w:rPr>
      </w:pPr>
      <w:r>
        <w:rPr>
          <w:rFonts w:hint="eastAsia"/>
          <w:color w:val="00B050"/>
        </w:rPr>
        <w:t>（各章标题、</w:t>
      </w:r>
      <w:r>
        <w:rPr>
          <w:color w:val="00B050"/>
        </w:rPr>
        <w:t>结论、参考文献、致谢</w:t>
      </w:r>
      <w:r>
        <w:rPr>
          <w:rFonts w:hint="eastAsia"/>
          <w:color w:val="00B050"/>
        </w:rPr>
        <w:t>：黑体，</w:t>
      </w:r>
      <w:r>
        <w:rPr>
          <w:color w:val="00B050"/>
        </w:rPr>
        <w:t>四号</w:t>
      </w:r>
      <w:r>
        <w:rPr>
          <w:rFonts w:hint="eastAsia"/>
          <w:color w:val="00B050"/>
        </w:rPr>
        <w:t>；其余：</w:t>
      </w:r>
      <w:r>
        <w:rPr>
          <w:color w:val="00B050"/>
        </w:rPr>
        <w:t>宋体，小四号</w:t>
      </w:r>
      <w:r>
        <w:rPr>
          <w:rFonts w:hint="eastAsia"/>
          <w:color w:val="00B050"/>
        </w:rPr>
        <w:t>，</w:t>
      </w:r>
      <w:r>
        <w:rPr>
          <w:color w:val="00B050"/>
        </w:rPr>
        <w:t>行距</w:t>
      </w:r>
      <w:r>
        <w:rPr>
          <w:rFonts w:hint="eastAsia"/>
          <w:color w:val="00B050"/>
        </w:rPr>
        <w:t>1.5</w:t>
      </w:r>
      <w:r>
        <w:rPr>
          <w:rFonts w:hint="eastAsia"/>
          <w:color w:val="00B050"/>
        </w:rPr>
        <w:t>倍）</w:t>
      </w:r>
    </w:p>
    <w:p w:rsidR="005D0E43" w:rsidRDefault="00BF07FE">
      <w:pPr>
        <w:pStyle w:val="TOC1"/>
        <w:tabs>
          <w:tab w:val="left" w:pos="420"/>
          <w:tab w:val="right" w:leader="dot" w:pos="906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8417217" w:history="1">
        <w:r w:rsidR="005D0E43" w:rsidRPr="007E1661">
          <w:rPr>
            <w:rStyle w:val="a9"/>
            <w:noProof/>
          </w:rPr>
          <w:t>1</w:t>
        </w:r>
        <w:r w:rsidR="005D0E43">
          <w:rPr>
            <w:rFonts w:asciiTheme="minorHAnsi" w:eastAsiaTheme="minorEastAsia" w:hAnsiTheme="minorHAnsi" w:cstheme="minorBidi"/>
            <w:noProof/>
            <w:sz w:val="21"/>
          </w:rPr>
          <w:tab/>
        </w:r>
        <w:r w:rsidR="005D0E43" w:rsidRPr="007E1661">
          <w:rPr>
            <w:rStyle w:val="a9"/>
            <w:noProof/>
          </w:rPr>
          <w:t>摘</w:t>
        </w:r>
        <w:r w:rsidR="005D0E43" w:rsidRPr="007E1661">
          <w:rPr>
            <w:rStyle w:val="a9"/>
            <w:noProof/>
          </w:rPr>
          <w:t xml:space="preserve">  </w:t>
        </w:r>
        <w:r w:rsidR="005D0E43" w:rsidRPr="007E1661">
          <w:rPr>
            <w:rStyle w:val="a9"/>
            <w:noProof/>
          </w:rPr>
          <w:t>要</w:t>
        </w:r>
        <w:r w:rsidR="005D0E43">
          <w:rPr>
            <w:noProof/>
            <w:webHidden/>
          </w:rPr>
          <w:tab/>
        </w:r>
        <w:r w:rsidR="005D0E43">
          <w:rPr>
            <w:noProof/>
            <w:webHidden/>
          </w:rPr>
          <w:fldChar w:fldCharType="begin"/>
        </w:r>
        <w:r w:rsidR="005D0E43">
          <w:rPr>
            <w:noProof/>
            <w:webHidden/>
          </w:rPr>
          <w:instrText xml:space="preserve"> PAGEREF _Toc8417217 \h </w:instrText>
        </w:r>
        <w:r w:rsidR="005D0E43">
          <w:rPr>
            <w:noProof/>
            <w:webHidden/>
          </w:rPr>
        </w:r>
        <w:r w:rsidR="005D0E43">
          <w:rPr>
            <w:noProof/>
            <w:webHidden/>
          </w:rPr>
          <w:fldChar w:fldCharType="separate"/>
        </w:r>
        <w:r w:rsidR="005D0E43">
          <w:rPr>
            <w:noProof/>
            <w:webHidden/>
          </w:rPr>
          <w:t>1-I</w:t>
        </w:r>
        <w:r w:rsidR="005D0E43">
          <w:rPr>
            <w:noProof/>
            <w:webHidden/>
          </w:rPr>
          <w:fldChar w:fldCharType="end"/>
        </w:r>
      </w:hyperlink>
    </w:p>
    <w:p w:rsidR="005D0E43" w:rsidRDefault="005D0E43">
      <w:pPr>
        <w:pStyle w:val="TOC1"/>
        <w:tabs>
          <w:tab w:val="left" w:pos="420"/>
          <w:tab w:val="right" w:leader="dot" w:pos="9060"/>
        </w:tabs>
        <w:rPr>
          <w:rFonts w:asciiTheme="minorHAnsi" w:eastAsiaTheme="minorEastAsia" w:hAnsiTheme="minorHAnsi" w:cstheme="minorBidi"/>
          <w:noProof/>
          <w:sz w:val="21"/>
        </w:rPr>
      </w:pPr>
      <w:hyperlink w:anchor="_Toc8417218" w:history="1">
        <w:r w:rsidRPr="007E1661">
          <w:rPr>
            <w:rStyle w:val="a9"/>
            <w:noProof/>
          </w:rPr>
          <w:t>2</w:t>
        </w:r>
        <w:r>
          <w:rPr>
            <w:rFonts w:asciiTheme="minorHAnsi" w:eastAsiaTheme="minorEastAsia" w:hAnsiTheme="minorHAnsi" w:cstheme="minorBidi"/>
            <w:noProof/>
            <w:sz w:val="21"/>
          </w:rPr>
          <w:tab/>
        </w:r>
        <w:r w:rsidRPr="007E1661">
          <w:rPr>
            <w:rStyle w:val="a9"/>
            <w:noProof/>
          </w:rPr>
          <w:t>Abstract</w:t>
        </w:r>
        <w:r>
          <w:rPr>
            <w:noProof/>
            <w:webHidden/>
          </w:rPr>
          <w:tab/>
        </w:r>
        <w:r>
          <w:rPr>
            <w:noProof/>
            <w:webHidden/>
          </w:rPr>
          <w:fldChar w:fldCharType="begin"/>
        </w:r>
        <w:r>
          <w:rPr>
            <w:noProof/>
            <w:webHidden/>
          </w:rPr>
          <w:instrText xml:space="preserve"> PAGEREF _Toc8417218 \h </w:instrText>
        </w:r>
        <w:r>
          <w:rPr>
            <w:noProof/>
            <w:webHidden/>
          </w:rPr>
        </w:r>
        <w:r>
          <w:rPr>
            <w:noProof/>
            <w:webHidden/>
          </w:rPr>
          <w:fldChar w:fldCharType="separate"/>
        </w:r>
        <w:r>
          <w:rPr>
            <w:noProof/>
            <w:webHidden/>
          </w:rPr>
          <w:t>2-II</w:t>
        </w:r>
        <w:r>
          <w:rPr>
            <w:noProof/>
            <w:webHidden/>
          </w:rPr>
          <w:fldChar w:fldCharType="end"/>
        </w:r>
      </w:hyperlink>
    </w:p>
    <w:p w:rsidR="005D0E43" w:rsidRDefault="005D0E43">
      <w:pPr>
        <w:pStyle w:val="TOC1"/>
        <w:tabs>
          <w:tab w:val="left" w:pos="420"/>
          <w:tab w:val="right" w:leader="dot" w:pos="9060"/>
        </w:tabs>
        <w:rPr>
          <w:rFonts w:asciiTheme="minorHAnsi" w:eastAsiaTheme="minorEastAsia" w:hAnsiTheme="minorHAnsi" w:cstheme="minorBidi"/>
          <w:noProof/>
          <w:sz w:val="21"/>
        </w:rPr>
      </w:pPr>
      <w:hyperlink w:anchor="_Toc8417219" w:history="1">
        <w:r w:rsidRPr="007E1661">
          <w:rPr>
            <w:rStyle w:val="a9"/>
            <w:noProof/>
          </w:rPr>
          <w:t>3</w:t>
        </w:r>
        <w:r>
          <w:rPr>
            <w:rFonts w:asciiTheme="minorHAnsi" w:eastAsiaTheme="minorEastAsia" w:hAnsiTheme="minorHAnsi" w:cstheme="minorBidi"/>
            <w:noProof/>
            <w:sz w:val="21"/>
          </w:rPr>
          <w:tab/>
        </w:r>
        <w:r w:rsidRPr="007E1661">
          <w:rPr>
            <w:rStyle w:val="a9"/>
            <w:noProof/>
          </w:rPr>
          <w:t>目</w:t>
        </w:r>
        <w:r w:rsidRPr="007E1661">
          <w:rPr>
            <w:rStyle w:val="a9"/>
            <w:noProof/>
          </w:rPr>
          <w:t xml:space="preserve">  </w:t>
        </w:r>
        <w:r w:rsidRPr="007E1661">
          <w:rPr>
            <w:rStyle w:val="a9"/>
            <w:noProof/>
          </w:rPr>
          <w:t>录</w:t>
        </w:r>
        <w:r>
          <w:rPr>
            <w:noProof/>
            <w:webHidden/>
          </w:rPr>
          <w:tab/>
        </w:r>
        <w:r>
          <w:rPr>
            <w:noProof/>
            <w:webHidden/>
          </w:rPr>
          <w:fldChar w:fldCharType="begin"/>
        </w:r>
        <w:r>
          <w:rPr>
            <w:noProof/>
            <w:webHidden/>
          </w:rPr>
          <w:instrText xml:space="preserve"> PAGEREF _Toc8417219 \h </w:instrText>
        </w:r>
        <w:r>
          <w:rPr>
            <w:noProof/>
            <w:webHidden/>
          </w:rPr>
        </w:r>
        <w:r>
          <w:rPr>
            <w:noProof/>
            <w:webHidden/>
          </w:rPr>
          <w:fldChar w:fldCharType="separate"/>
        </w:r>
        <w:r>
          <w:rPr>
            <w:noProof/>
            <w:webHidden/>
          </w:rPr>
          <w:t>3-III</w:t>
        </w:r>
        <w:r>
          <w:rPr>
            <w:noProof/>
            <w:webHidden/>
          </w:rPr>
          <w:fldChar w:fldCharType="end"/>
        </w:r>
      </w:hyperlink>
    </w:p>
    <w:p w:rsidR="005D0E43" w:rsidRDefault="005D0E43">
      <w:pPr>
        <w:pStyle w:val="TOC1"/>
        <w:tabs>
          <w:tab w:val="left" w:pos="1050"/>
          <w:tab w:val="right" w:leader="dot" w:pos="9060"/>
        </w:tabs>
        <w:rPr>
          <w:rFonts w:asciiTheme="minorHAnsi" w:eastAsiaTheme="minorEastAsia" w:hAnsiTheme="minorHAnsi" w:cstheme="minorBidi"/>
          <w:noProof/>
          <w:sz w:val="21"/>
        </w:rPr>
      </w:pPr>
      <w:hyperlink w:anchor="_Toc8417220" w:history="1">
        <w:r w:rsidRPr="007E1661">
          <w:rPr>
            <w:rStyle w:val="a9"/>
            <w:noProof/>
          </w:rPr>
          <w:t>第一章</w:t>
        </w:r>
        <w:r>
          <w:rPr>
            <w:rFonts w:asciiTheme="minorHAnsi" w:eastAsiaTheme="minorEastAsia" w:hAnsiTheme="minorHAnsi" w:cstheme="minorBidi"/>
            <w:noProof/>
            <w:sz w:val="21"/>
          </w:rPr>
          <w:tab/>
        </w:r>
        <w:r w:rsidRPr="007E1661">
          <w:rPr>
            <w:rStyle w:val="a9"/>
            <w:noProof/>
          </w:rPr>
          <w:t>绪论</w:t>
        </w:r>
        <w:r>
          <w:rPr>
            <w:noProof/>
            <w:webHidden/>
          </w:rPr>
          <w:tab/>
        </w:r>
        <w:r>
          <w:rPr>
            <w:noProof/>
            <w:webHidden/>
          </w:rPr>
          <w:fldChar w:fldCharType="begin"/>
        </w:r>
        <w:r>
          <w:rPr>
            <w:noProof/>
            <w:webHidden/>
          </w:rPr>
          <w:instrText xml:space="preserve"> PAGEREF _Toc8417220 \h </w:instrText>
        </w:r>
        <w:r>
          <w:rPr>
            <w:noProof/>
            <w:webHidden/>
          </w:rPr>
        </w:r>
        <w:r>
          <w:rPr>
            <w:noProof/>
            <w:webHidden/>
          </w:rPr>
          <w:fldChar w:fldCharType="separate"/>
        </w:r>
        <w:r>
          <w:rPr>
            <w:noProof/>
            <w:webHidden/>
          </w:rPr>
          <w:t>1</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21" w:history="1">
        <w:r w:rsidRPr="007E1661">
          <w:rPr>
            <w:rStyle w:val="a9"/>
            <w:noProof/>
          </w:rPr>
          <w:t>1.1</w:t>
        </w:r>
        <w:r>
          <w:rPr>
            <w:rFonts w:asciiTheme="minorHAnsi" w:eastAsiaTheme="minorEastAsia" w:hAnsiTheme="minorHAnsi" w:cstheme="minorBidi"/>
            <w:noProof/>
            <w:sz w:val="21"/>
          </w:rPr>
          <w:tab/>
        </w:r>
        <w:r w:rsidRPr="007E1661">
          <w:rPr>
            <w:rStyle w:val="a9"/>
            <w:noProof/>
          </w:rPr>
          <w:t>引言</w:t>
        </w:r>
        <w:r>
          <w:rPr>
            <w:noProof/>
            <w:webHidden/>
          </w:rPr>
          <w:tab/>
        </w:r>
        <w:r>
          <w:rPr>
            <w:noProof/>
            <w:webHidden/>
          </w:rPr>
          <w:fldChar w:fldCharType="begin"/>
        </w:r>
        <w:r>
          <w:rPr>
            <w:noProof/>
            <w:webHidden/>
          </w:rPr>
          <w:instrText xml:space="preserve"> PAGEREF _Toc8417221 \h </w:instrText>
        </w:r>
        <w:r>
          <w:rPr>
            <w:noProof/>
            <w:webHidden/>
          </w:rPr>
        </w:r>
        <w:r>
          <w:rPr>
            <w:noProof/>
            <w:webHidden/>
          </w:rPr>
          <w:fldChar w:fldCharType="separate"/>
        </w:r>
        <w:r>
          <w:rPr>
            <w:noProof/>
            <w:webHidden/>
          </w:rPr>
          <w:t>1</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22" w:history="1">
        <w:r w:rsidRPr="007E1661">
          <w:rPr>
            <w:rStyle w:val="a9"/>
            <w:noProof/>
          </w:rPr>
          <w:t>1.2</w:t>
        </w:r>
        <w:r>
          <w:rPr>
            <w:rFonts w:asciiTheme="minorHAnsi" w:eastAsiaTheme="minorEastAsia" w:hAnsiTheme="minorHAnsi" w:cstheme="minorBidi"/>
            <w:noProof/>
            <w:sz w:val="21"/>
          </w:rPr>
          <w:tab/>
        </w:r>
        <w:r w:rsidRPr="007E1661">
          <w:rPr>
            <w:rStyle w:val="a9"/>
            <w:noProof/>
          </w:rPr>
          <w:t>研究背景</w:t>
        </w:r>
        <w:r>
          <w:rPr>
            <w:noProof/>
            <w:webHidden/>
          </w:rPr>
          <w:tab/>
        </w:r>
        <w:r>
          <w:rPr>
            <w:noProof/>
            <w:webHidden/>
          </w:rPr>
          <w:fldChar w:fldCharType="begin"/>
        </w:r>
        <w:r>
          <w:rPr>
            <w:noProof/>
            <w:webHidden/>
          </w:rPr>
          <w:instrText xml:space="preserve"> PAGEREF _Toc8417222 \h </w:instrText>
        </w:r>
        <w:r>
          <w:rPr>
            <w:noProof/>
            <w:webHidden/>
          </w:rPr>
        </w:r>
        <w:r>
          <w:rPr>
            <w:noProof/>
            <w:webHidden/>
          </w:rPr>
          <w:fldChar w:fldCharType="separate"/>
        </w:r>
        <w:r>
          <w:rPr>
            <w:noProof/>
            <w:webHidden/>
          </w:rPr>
          <w:t>1</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23" w:history="1">
        <w:r w:rsidRPr="007E1661">
          <w:rPr>
            <w:rStyle w:val="a9"/>
            <w:noProof/>
          </w:rPr>
          <w:t>1.3</w:t>
        </w:r>
        <w:r>
          <w:rPr>
            <w:rFonts w:asciiTheme="minorHAnsi" w:eastAsiaTheme="minorEastAsia" w:hAnsiTheme="minorHAnsi" w:cstheme="minorBidi"/>
            <w:noProof/>
            <w:sz w:val="21"/>
          </w:rPr>
          <w:tab/>
        </w:r>
        <w:r w:rsidRPr="007E1661">
          <w:rPr>
            <w:rStyle w:val="a9"/>
            <w:noProof/>
          </w:rPr>
          <w:t>研究现状</w:t>
        </w:r>
        <w:r>
          <w:rPr>
            <w:noProof/>
            <w:webHidden/>
          </w:rPr>
          <w:tab/>
        </w:r>
        <w:r>
          <w:rPr>
            <w:noProof/>
            <w:webHidden/>
          </w:rPr>
          <w:fldChar w:fldCharType="begin"/>
        </w:r>
        <w:r>
          <w:rPr>
            <w:noProof/>
            <w:webHidden/>
          </w:rPr>
          <w:instrText xml:space="preserve"> PAGEREF _Toc8417223 \h </w:instrText>
        </w:r>
        <w:r>
          <w:rPr>
            <w:noProof/>
            <w:webHidden/>
          </w:rPr>
        </w:r>
        <w:r>
          <w:rPr>
            <w:noProof/>
            <w:webHidden/>
          </w:rPr>
          <w:fldChar w:fldCharType="separate"/>
        </w:r>
        <w:r>
          <w:rPr>
            <w:noProof/>
            <w:webHidden/>
          </w:rPr>
          <w:t>2</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24" w:history="1">
        <w:r w:rsidRPr="007E1661">
          <w:rPr>
            <w:rStyle w:val="a9"/>
            <w:noProof/>
          </w:rPr>
          <w:t>1.4</w:t>
        </w:r>
        <w:r>
          <w:rPr>
            <w:rFonts w:asciiTheme="minorHAnsi" w:eastAsiaTheme="minorEastAsia" w:hAnsiTheme="minorHAnsi" w:cstheme="minorBidi"/>
            <w:noProof/>
            <w:sz w:val="21"/>
          </w:rPr>
          <w:tab/>
        </w:r>
        <w:r w:rsidRPr="007E1661">
          <w:rPr>
            <w:rStyle w:val="a9"/>
            <w:noProof/>
          </w:rPr>
          <w:t>论文结构</w:t>
        </w:r>
        <w:r>
          <w:rPr>
            <w:noProof/>
            <w:webHidden/>
          </w:rPr>
          <w:tab/>
        </w:r>
        <w:r>
          <w:rPr>
            <w:noProof/>
            <w:webHidden/>
          </w:rPr>
          <w:fldChar w:fldCharType="begin"/>
        </w:r>
        <w:r>
          <w:rPr>
            <w:noProof/>
            <w:webHidden/>
          </w:rPr>
          <w:instrText xml:space="preserve"> PAGEREF _Toc8417224 \h </w:instrText>
        </w:r>
        <w:r>
          <w:rPr>
            <w:noProof/>
            <w:webHidden/>
          </w:rPr>
        </w:r>
        <w:r>
          <w:rPr>
            <w:noProof/>
            <w:webHidden/>
          </w:rPr>
          <w:fldChar w:fldCharType="separate"/>
        </w:r>
        <w:r>
          <w:rPr>
            <w:noProof/>
            <w:webHidden/>
          </w:rPr>
          <w:t>3</w:t>
        </w:r>
        <w:r>
          <w:rPr>
            <w:noProof/>
            <w:webHidden/>
          </w:rPr>
          <w:fldChar w:fldCharType="end"/>
        </w:r>
      </w:hyperlink>
    </w:p>
    <w:p w:rsidR="005D0E43" w:rsidRDefault="005D0E43">
      <w:pPr>
        <w:pStyle w:val="TOC1"/>
        <w:tabs>
          <w:tab w:val="left" w:pos="1050"/>
          <w:tab w:val="right" w:leader="dot" w:pos="9060"/>
        </w:tabs>
        <w:rPr>
          <w:rFonts w:asciiTheme="minorHAnsi" w:eastAsiaTheme="minorEastAsia" w:hAnsiTheme="minorHAnsi" w:cstheme="minorBidi"/>
          <w:noProof/>
          <w:sz w:val="21"/>
        </w:rPr>
      </w:pPr>
      <w:hyperlink w:anchor="_Toc8417225" w:history="1">
        <w:r w:rsidRPr="007E1661">
          <w:rPr>
            <w:rStyle w:val="a9"/>
            <w:noProof/>
          </w:rPr>
          <w:t>第二章</w:t>
        </w:r>
        <w:r>
          <w:rPr>
            <w:rFonts w:asciiTheme="minorHAnsi" w:eastAsiaTheme="minorEastAsia" w:hAnsiTheme="minorHAnsi" w:cstheme="minorBidi"/>
            <w:noProof/>
            <w:sz w:val="21"/>
          </w:rPr>
          <w:tab/>
        </w:r>
        <w:r w:rsidRPr="007E1661">
          <w:rPr>
            <w:rStyle w:val="a9"/>
            <w:noProof/>
          </w:rPr>
          <w:t>最优潮流数学分析与仿真平台</w:t>
        </w:r>
        <w:r>
          <w:rPr>
            <w:noProof/>
            <w:webHidden/>
          </w:rPr>
          <w:tab/>
        </w:r>
        <w:r>
          <w:rPr>
            <w:noProof/>
            <w:webHidden/>
          </w:rPr>
          <w:fldChar w:fldCharType="begin"/>
        </w:r>
        <w:r>
          <w:rPr>
            <w:noProof/>
            <w:webHidden/>
          </w:rPr>
          <w:instrText xml:space="preserve"> PAGEREF _Toc8417225 \h </w:instrText>
        </w:r>
        <w:r>
          <w:rPr>
            <w:noProof/>
            <w:webHidden/>
          </w:rPr>
        </w:r>
        <w:r>
          <w:rPr>
            <w:noProof/>
            <w:webHidden/>
          </w:rPr>
          <w:fldChar w:fldCharType="separate"/>
        </w:r>
        <w:r>
          <w:rPr>
            <w:noProof/>
            <w:webHidden/>
          </w:rPr>
          <w:t>5</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26" w:history="1">
        <w:r w:rsidRPr="007E1661">
          <w:rPr>
            <w:rStyle w:val="a9"/>
            <w:noProof/>
          </w:rPr>
          <w:t>2.1</w:t>
        </w:r>
        <w:r>
          <w:rPr>
            <w:rFonts w:asciiTheme="minorHAnsi" w:eastAsiaTheme="minorEastAsia" w:hAnsiTheme="minorHAnsi" w:cstheme="minorBidi"/>
            <w:noProof/>
            <w:sz w:val="21"/>
          </w:rPr>
          <w:tab/>
        </w:r>
        <w:r w:rsidRPr="007E1661">
          <w:rPr>
            <w:rStyle w:val="a9"/>
            <w:noProof/>
          </w:rPr>
          <w:t>最优潮流基本模型</w:t>
        </w:r>
        <w:r>
          <w:rPr>
            <w:noProof/>
            <w:webHidden/>
          </w:rPr>
          <w:tab/>
        </w:r>
        <w:r>
          <w:rPr>
            <w:noProof/>
            <w:webHidden/>
          </w:rPr>
          <w:fldChar w:fldCharType="begin"/>
        </w:r>
        <w:r>
          <w:rPr>
            <w:noProof/>
            <w:webHidden/>
          </w:rPr>
          <w:instrText xml:space="preserve"> PAGEREF _Toc8417226 \h </w:instrText>
        </w:r>
        <w:r>
          <w:rPr>
            <w:noProof/>
            <w:webHidden/>
          </w:rPr>
        </w:r>
        <w:r>
          <w:rPr>
            <w:noProof/>
            <w:webHidden/>
          </w:rPr>
          <w:fldChar w:fldCharType="separate"/>
        </w:r>
        <w:r>
          <w:rPr>
            <w:noProof/>
            <w:webHidden/>
          </w:rPr>
          <w:t>5</w:t>
        </w:r>
        <w:r>
          <w:rPr>
            <w:noProof/>
            <w:webHidden/>
          </w:rPr>
          <w:fldChar w:fldCharType="end"/>
        </w:r>
      </w:hyperlink>
    </w:p>
    <w:p w:rsidR="005D0E43" w:rsidRDefault="005D0E43">
      <w:pPr>
        <w:pStyle w:val="TOC3"/>
        <w:tabs>
          <w:tab w:val="left" w:pos="1680"/>
          <w:tab w:val="right" w:leader="dot" w:pos="9060"/>
        </w:tabs>
        <w:ind w:left="960"/>
        <w:rPr>
          <w:rFonts w:asciiTheme="minorHAnsi" w:eastAsiaTheme="minorEastAsia" w:hAnsiTheme="minorHAnsi" w:cstheme="minorBidi"/>
          <w:noProof/>
          <w:sz w:val="21"/>
        </w:rPr>
      </w:pPr>
      <w:hyperlink w:anchor="_Toc8417227" w:history="1">
        <w:r w:rsidRPr="007E1661">
          <w:rPr>
            <w:rStyle w:val="a9"/>
            <w:noProof/>
          </w:rPr>
          <w:t>2.1.1</w:t>
        </w:r>
        <w:r>
          <w:rPr>
            <w:rFonts w:asciiTheme="minorHAnsi" w:eastAsiaTheme="minorEastAsia" w:hAnsiTheme="minorHAnsi" w:cstheme="minorBidi"/>
            <w:noProof/>
            <w:sz w:val="21"/>
          </w:rPr>
          <w:tab/>
        </w:r>
        <w:r w:rsidRPr="007E1661">
          <w:rPr>
            <w:rStyle w:val="a9"/>
            <w:noProof/>
          </w:rPr>
          <w:t>最优潮流基本公式</w:t>
        </w:r>
        <w:r>
          <w:rPr>
            <w:noProof/>
            <w:webHidden/>
          </w:rPr>
          <w:tab/>
        </w:r>
        <w:r>
          <w:rPr>
            <w:noProof/>
            <w:webHidden/>
          </w:rPr>
          <w:fldChar w:fldCharType="begin"/>
        </w:r>
        <w:r>
          <w:rPr>
            <w:noProof/>
            <w:webHidden/>
          </w:rPr>
          <w:instrText xml:space="preserve"> PAGEREF _Toc8417227 \h </w:instrText>
        </w:r>
        <w:r>
          <w:rPr>
            <w:noProof/>
            <w:webHidden/>
          </w:rPr>
        </w:r>
        <w:r>
          <w:rPr>
            <w:noProof/>
            <w:webHidden/>
          </w:rPr>
          <w:fldChar w:fldCharType="separate"/>
        </w:r>
        <w:r>
          <w:rPr>
            <w:noProof/>
            <w:webHidden/>
          </w:rPr>
          <w:t>5</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28" w:history="1">
        <w:r w:rsidRPr="007E1661">
          <w:rPr>
            <w:rStyle w:val="a9"/>
            <w:noProof/>
          </w:rPr>
          <w:t>2.2</w:t>
        </w:r>
        <w:r>
          <w:rPr>
            <w:rFonts w:asciiTheme="minorHAnsi" w:eastAsiaTheme="minorEastAsia" w:hAnsiTheme="minorHAnsi" w:cstheme="minorBidi"/>
            <w:noProof/>
            <w:sz w:val="21"/>
          </w:rPr>
          <w:tab/>
        </w:r>
        <w:r w:rsidRPr="007E1661">
          <w:rPr>
            <w:rStyle w:val="a9"/>
            <w:noProof/>
          </w:rPr>
          <w:t>求解模型简介</w:t>
        </w:r>
        <w:r>
          <w:rPr>
            <w:noProof/>
            <w:webHidden/>
          </w:rPr>
          <w:tab/>
        </w:r>
        <w:r>
          <w:rPr>
            <w:noProof/>
            <w:webHidden/>
          </w:rPr>
          <w:fldChar w:fldCharType="begin"/>
        </w:r>
        <w:r>
          <w:rPr>
            <w:noProof/>
            <w:webHidden/>
          </w:rPr>
          <w:instrText xml:space="preserve"> PAGEREF _Toc8417228 \h </w:instrText>
        </w:r>
        <w:r>
          <w:rPr>
            <w:noProof/>
            <w:webHidden/>
          </w:rPr>
        </w:r>
        <w:r>
          <w:rPr>
            <w:noProof/>
            <w:webHidden/>
          </w:rPr>
          <w:fldChar w:fldCharType="separate"/>
        </w:r>
        <w:r>
          <w:rPr>
            <w:noProof/>
            <w:webHidden/>
          </w:rPr>
          <w:t>7</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29" w:history="1">
        <w:r w:rsidRPr="007E1661">
          <w:rPr>
            <w:rStyle w:val="a9"/>
            <w:noProof/>
          </w:rPr>
          <w:t>2.3</w:t>
        </w:r>
        <w:r>
          <w:rPr>
            <w:rFonts w:asciiTheme="minorHAnsi" w:eastAsiaTheme="minorEastAsia" w:hAnsiTheme="minorHAnsi" w:cstheme="minorBidi"/>
            <w:noProof/>
            <w:sz w:val="21"/>
          </w:rPr>
          <w:tab/>
        </w:r>
        <w:r w:rsidRPr="007E1661">
          <w:rPr>
            <w:rStyle w:val="a9"/>
            <w:noProof/>
          </w:rPr>
          <w:t>SOCP</w:t>
        </w:r>
        <w:r w:rsidRPr="007E1661">
          <w:rPr>
            <w:rStyle w:val="a9"/>
            <w:noProof/>
          </w:rPr>
          <w:t>问题</w:t>
        </w:r>
        <w:r>
          <w:rPr>
            <w:noProof/>
            <w:webHidden/>
          </w:rPr>
          <w:tab/>
        </w:r>
        <w:r>
          <w:rPr>
            <w:noProof/>
            <w:webHidden/>
          </w:rPr>
          <w:fldChar w:fldCharType="begin"/>
        </w:r>
        <w:r>
          <w:rPr>
            <w:noProof/>
            <w:webHidden/>
          </w:rPr>
          <w:instrText xml:space="preserve"> PAGEREF _Toc8417229 \h </w:instrText>
        </w:r>
        <w:r>
          <w:rPr>
            <w:noProof/>
            <w:webHidden/>
          </w:rPr>
        </w:r>
        <w:r>
          <w:rPr>
            <w:noProof/>
            <w:webHidden/>
          </w:rPr>
          <w:fldChar w:fldCharType="separate"/>
        </w:r>
        <w:r>
          <w:rPr>
            <w:noProof/>
            <w:webHidden/>
          </w:rPr>
          <w:t>8</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30" w:history="1">
        <w:r w:rsidRPr="007E1661">
          <w:rPr>
            <w:rStyle w:val="a9"/>
            <w:noProof/>
          </w:rPr>
          <w:t>2.4</w:t>
        </w:r>
        <w:r>
          <w:rPr>
            <w:rFonts w:asciiTheme="minorHAnsi" w:eastAsiaTheme="minorEastAsia" w:hAnsiTheme="minorHAnsi" w:cstheme="minorBidi"/>
            <w:noProof/>
            <w:sz w:val="21"/>
          </w:rPr>
          <w:tab/>
        </w:r>
        <w:r w:rsidRPr="007E1661">
          <w:rPr>
            <w:rStyle w:val="a9"/>
            <w:noProof/>
          </w:rPr>
          <w:t>优化工具</w:t>
        </w:r>
        <w:r>
          <w:rPr>
            <w:noProof/>
            <w:webHidden/>
          </w:rPr>
          <w:tab/>
        </w:r>
        <w:r>
          <w:rPr>
            <w:noProof/>
            <w:webHidden/>
          </w:rPr>
          <w:fldChar w:fldCharType="begin"/>
        </w:r>
        <w:r>
          <w:rPr>
            <w:noProof/>
            <w:webHidden/>
          </w:rPr>
          <w:instrText xml:space="preserve"> PAGEREF _Toc8417230 \h </w:instrText>
        </w:r>
        <w:r>
          <w:rPr>
            <w:noProof/>
            <w:webHidden/>
          </w:rPr>
        </w:r>
        <w:r>
          <w:rPr>
            <w:noProof/>
            <w:webHidden/>
          </w:rPr>
          <w:fldChar w:fldCharType="separate"/>
        </w:r>
        <w:r>
          <w:rPr>
            <w:noProof/>
            <w:webHidden/>
          </w:rPr>
          <w:t>9</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31" w:history="1">
        <w:r w:rsidRPr="007E1661">
          <w:rPr>
            <w:rStyle w:val="a9"/>
            <w:noProof/>
          </w:rPr>
          <w:t>2.5</w:t>
        </w:r>
        <w:r>
          <w:rPr>
            <w:rFonts w:asciiTheme="minorHAnsi" w:eastAsiaTheme="minorEastAsia" w:hAnsiTheme="minorHAnsi" w:cstheme="minorBidi"/>
            <w:noProof/>
            <w:sz w:val="21"/>
          </w:rPr>
          <w:tab/>
        </w:r>
        <w:r w:rsidRPr="007E1661">
          <w:rPr>
            <w:rStyle w:val="a9"/>
            <w:noProof/>
          </w:rPr>
          <w:t>本章小结</w:t>
        </w:r>
        <w:r>
          <w:rPr>
            <w:noProof/>
            <w:webHidden/>
          </w:rPr>
          <w:tab/>
        </w:r>
        <w:r>
          <w:rPr>
            <w:noProof/>
            <w:webHidden/>
          </w:rPr>
          <w:fldChar w:fldCharType="begin"/>
        </w:r>
        <w:r>
          <w:rPr>
            <w:noProof/>
            <w:webHidden/>
          </w:rPr>
          <w:instrText xml:space="preserve"> PAGEREF _Toc8417231 \h </w:instrText>
        </w:r>
        <w:r>
          <w:rPr>
            <w:noProof/>
            <w:webHidden/>
          </w:rPr>
        </w:r>
        <w:r>
          <w:rPr>
            <w:noProof/>
            <w:webHidden/>
          </w:rPr>
          <w:fldChar w:fldCharType="separate"/>
        </w:r>
        <w:r>
          <w:rPr>
            <w:noProof/>
            <w:webHidden/>
          </w:rPr>
          <w:t>9</w:t>
        </w:r>
        <w:r>
          <w:rPr>
            <w:noProof/>
            <w:webHidden/>
          </w:rPr>
          <w:fldChar w:fldCharType="end"/>
        </w:r>
      </w:hyperlink>
    </w:p>
    <w:p w:rsidR="005D0E43" w:rsidRDefault="005D0E43">
      <w:pPr>
        <w:pStyle w:val="TOC1"/>
        <w:tabs>
          <w:tab w:val="left" w:pos="1050"/>
          <w:tab w:val="right" w:leader="dot" w:pos="9060"/>
        </w:tabs>
        <w:rPr>
          <w:rFonts w:asciiTheme="minorHAnsi" w:eastAsiaTheme="minorEastAsia" w:hAnsiTheme="minorHAnsi" w:cstheme="minorBidi"/>
          <w:noProof/>
          <w:sz w:val="21"/>
        </w:rPr>
      </w:pPr>
      <w:hyperlink w:anchor="_Toc8417232" w:history="1">
        <w:r w:rsidRPr="007E1661">
          <w:rPr>
            <w:rStyle w:val="a9"/>
            <w:noProof/>
          </w:rPr>
          <w:t>第三章</w:t>
        </w:r>
        <w:r>
          <w:rPr>
            <w:rFonts w:asciiTheme="minorHAnsi" w:eastAsiaTheme="minorEastAsia" w:hAnsiTheme="minorHAnsi" w:cstheme="minorBidi"/>
            <w:noProof/>
            <w:sz w:val="21"/>
          </w:rPr>
          <w:tab/>
        </w:r>
        <w:r w:rsidRPr="007E1661">
          <w:rPr>
            <w:rStyle w:val="a9"/>
            <w:noProof/>
          </w:rPr>
          <w:t>基于</w:t>
        </w:r>
        <w:r w:rsidRPr="007E1661">
          <w:rPr>
            <w:rStyle w:val="a9"/>
            <w:noProof/>
          </w:rPr>
          <w:t>SOCP</w:t>
        </w:r>
        <w:r w:rsidRPr="007E1661">
          <w:rPr>
            <w:rStyle w:val="a9"/>
            <w:noProof/>
          </w:rPr>
          <w:t>问题的最优潮流分析</w:t>
        </w:r>
        <w:r>
          <w:rPr>
            <w:noProof/>
            <w:webHidden/>
          </w:rPr>
          <w:tab/>
        </w:r>
        <w:r>
          <w:rPr>
            <w:noProof/>
            <w:webHidden/>
          </w:rPr>
          <w:fldChar w:fldCharType="begin"/>
        </w:r>
        <w:r>
          <w:rPr>
            <w:noProof/>
            <w:webHidden/>
          </w:rPr>
          <w:instrText xml:space="preserve"> PAGEREF _Toc8417232 \h </w:instrText>
        </w:r>
        <w:r>
          <w:rPr>
            <w:noProof/>
            <w:webHidden/>
          </w:rPr>
        </w:r>
        <w:r>
          <w:rPr>
            <w:noProof/>
            <w:webHidden/>
          </w:rPr>
          <w:fldChar w:fldCharType="separate"/>
        </w:r>
        <w:r>
          <w:rPr>
            <w:noProof/>
            <w:webHidden/>
          </w:rPr>
          <w:t>10</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33" w:history="1">
        <w:r w:rsidRPr="007E1661">
          <w:rPr>
            <w:rStyle w:val="a9"/>
            <w:noProof/>
          </w:rPr>
          <w:t>3.1</w:t>
        </w:r>
        <w:r>
          <w:rPr>
            <w:rFonts w:asciiTheme="minorHAnsi" w:eastAsiaTheme="minorEastAsia" w:hAnsiTheme="minorHAnsi" w:cstheme="minorBidi"/>
            <w:noProof/>
            <w:sz w:val="21"/>
          </w:rPr>
          <w:tab/>
        </w:r>
        <w:r w:rsidRPr="007E1661">
          <w:rPr>
            <w:rStyle w:val="a9"/>
            <w:noProof/>
          </w:rPr>
          <w:t>原始数学模型</w:t>
        </w:r>
        <w:r>
          <w:rPr>
            <w:noProof/>
            <w:webHidden/>
          </w:rPr>
          <w:tab/>
        </w:r>
        <w:r>
          <w:rPr>
            <w:noProof/>
            <w:webHidden/>
          </w:rPr>
          <w:fldChar w:fldCharType="begin"/>
        </w:r>
        <w:r>
          <w:rPr>
            <w:noProof/>
            <w:webHidden/>
          </w:rPr>
          <w:instrText xml:space="preserve"> PAGEREF _Toc8417233 \h </w:instrText>
        </w:r>
        <w:r>
          <w:rPr>
            <w:noProof/>
            <w:webHidden/>
          </w:rPr>
        </w:r>
        <w:r>
          <w:rPr>
            <w:noProof/>
            <w:webHidden/>
          </w:rPr>
          <w:fldChar w:fldCharType="separate"/>
        </w:r>
        <w:r>
          <w:rPr>
            <w:noProof/>
            <w:webHidden/>
          </w:rPr>
          <w:t>10</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34" w:history="1">
        <w:r w:rsidRPr="007E1661">
          <w:rPr>
            <w:rStyle w:val="a9"/>
            <w:noProof/>
          </w:rPr>
          <w:t>3.2</w:t>
        </w:r>
        <w:r>
          <w:rPr>
            <w:rFonts w:asciiTheme="minorHAnsi" w:eastAsiaTheme="minorEastAsia" w:hAnsiTheme="minorHAnsi" w:cstheme="minorBidi"/>
            <w:noProof/>
            <w:sz w:val="21"/>
          </w:rPr>
          <w:tab/>
        </w:r>
        <w:r w:rsidRPr="007E1661">
          <w:rPr>
            <w:rStyle w:val="a9"/>
            <w:noProof/>
          </w:rPr>
          <w:t>SOC</w:t>
        </w:r>
        <w:r w:rsidRPr="007E1661">
          <w:rPr>
            <w:rStyle w:val="a9"/>
            <w:noProof/>
          </w:rPr>
          <w:t>松弛</w:t>
        </w:r>
        <w:r>
          <w:rPr>
            <w:noProof/>
            <w:webHidden/>
          </w:rPr>
          <w:tab/>
        </w:r>
        <w:r>
          <w:rPr>
            <w:noProof/>
            <w:webHidden/>
          </w:rPr>
          <w:fldChar w:fldCharType="begin"/>
        </w:r>
        <w:r>
          <w:rPr>
            <w:noProof/>
            <w:webHidden/>
          </w:rPr>
          <w:instrText xml:space="preserve"> PAGEREF _Toc8417234 \h </w:instrText>
        </w:r>
        <w:r>
          <w:rPr>
            <w:noProof/>
            <w:webHidden/>
          </w:rPr>
        </w:r>
        <w:r>
          <w:rPr>
            <w:noProof/>
            <w:webHidden/>
          </w:rPr>
          <w:fldChar w:fldCharType="separate"/>
        </w:r>
        <w:r>
          <w:rPr>
            <w:noProof/>
            <w:webHidden/>
          </w:rPr>
          <w:t>10</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35" w:history="1">
        <w:r w:rsidRPr="007E1661">
          <w:rPr>
            <w:rStyle w:val="a9"/>
            <w:noProof/>
          </w:rPr>
          <w:t>3.3</w:t>
        </w:r>
        <w:r>
          <w:rPr>
            <w:rFonts w:asciiTheme="minorHAnsi" w:eastAsiaTheme="minorEastAsia" w:hAnsiTheme="minorHAnsi" w:cstheme="minorBidi"/>
            <w:noProof/>
            <w:sz w:val="21"/>
          </w:rPr>
          <w:tab/>
        </w:r>
        <w:r w:rsidRPr="007E1661">
          <w:rPr>
            <w:rStyle w:val="a9"/>
            <w:noProof/>
          </w:rPr>
          <w:t>本章小结</w:t>
        </w:r>
        <w:r>
          <w:rPr>
            <w:noProof/>
            <w:webHidden/>
          </w:rPr>
          <w:tab/>
        </w:r>
        <w:r>
          <w:rPr>
            <w:noProof/>
            <w:webHidden/>
          </w:rPr>
          <w:fldChar w:fldCharType="begin"/>
        </w:r>
        <w:r>
          <w:rPr>
            <w:noProof/>
            <w:webHidden/>
          </w:rPr>
          <w:instrText xml:space="preserve"> PAGEREF _Toc8417235 \h </w:instrText>
        </w:r>
        <w:r>
          <w:rPr>
            <w:noProof/>
            <w:webHidden/>
          </w:rPr>
        </w:r>
        <w:r>
          <w:rPr>
            <w:noProof/>
            <w:webHidden/>
          </w:rPr>
          <w:fldChar w:fldCharType="separate"/>
        </w:r>
        <w:r>
          <w:rPr>
            <w:noProof/>
            <w:webHidden/>
          </w:rPr>
          <w:t>10</w:t>
        </w:r>
        <w:r>
          <w:rPr>
            <w:noProof/>
            <w:webHidden/>
          </w:rPr>
          <w:fldChar w:fldCharType="end"/>
        </w:r>
      </w:hyperlink>
    </w:p>
    <w:p w:rsidR="005D0E43" w:rsidRDefault="005D0E43">
      <w:pPr>
        <w:pStyle w:val="TOC1"/>
        <w:tabs>
          <w:tab w:val="left" w:pos="1050"/>
          <w:tab w:val="right" w:leader="dot" w:pos="9060"/>
        </w:tabs>
        <w:rPr>
          <w:rFonts w:asciiTheme="minorHAnsi" w:eastAsiaTheme="minorEastAsia" w:hAnsiTheme="minorHAnsi" w:cstheme="minorBidi"/>
          <w:noProof/>
          <w:sz w:val="21"/>
        </w:rPr>
      </w:pPr>
      <w:hyperlink w:anchor="_Toc8417236" w:history="1">
        <w:r w:rsidRPr="007E1661">
          <w:rPr>
            <w:rStyle w:val="a9"/>
            <w:noProof/>
          </w:rPr>
          <w:t>第四章</w:t>
        </w:r>
        <w:r>
          <w:rPr>
            <w:rFonts w:asciiTheme="minorHAnsi" w:eastAsiaTheme="minorEastAsia" w:hAnsiTheme="minorHAnsi" w:cstheme="minorBidi"/>
            <w:noProof/>
            <w:sz w:val="21"/>
          </w:rPr>
          <w:tab/>
        </w:r>
        <w:r w:rsidRPr="007E1661">
          <w:rPr>
            <w:rStyle w:val="a9"/>
            <w:noProof/>
          </w:rPr>
          <w:t>算例分析</w:t>
        </w:r>
        <w:r>
          <w:rPr>
            <w:noProof/>
            <w:webHidden/>
          </w:rPr>
          <w:tab/>
        </w:r>
        <w:r>
          <w:rPr>
            <w:noProof/>
            <w:webHidden/>
          </w:rPr>
          <w:fldChar w:fldCharType="begin"/>
        </w:r>
        <w:r>
          <w:rPr>
            <w:noProof/>
            <w:webHidden/>
          </w:rPr>
          <w:instrText xml:space="preserve"> PAGEREF _Toc8417236 \h </w:instrText>
        </w:r>
        <w:r>
          <w:rPr>
            <w:noProof/>
            <w:webHidden/>
          </w:rPr>
        </w:r>
        <w:r>
          <w:rPr>
            <w:noProof/>
            <w:webHidden/>
          </w:rPr>
          <w:fldChar w:fldCharType="separate"/>
        </w:r>
        <w:r>
          <w:rPr>
            <w:noProof/>
            <w:webHidden/>
          </w:rPr>
          <w:t>11</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37" w:history="1">
        <w:r w:rsidRPr="007E1661">
          <w:rPr>
            <w:rStyle w:val="a9"/>
            <w:noProof/>
          </w:rPr>
          <w:t>4.1</w:t>
        </w:r>
        <w:r>
          <w:rPr>
            <w:rFonts w:asciiTheme="minorHAnsi" w:eastAsiaTheme="minorEastAsia" w:hAnsiTheme="minorHAnsi" w:cstheme="minorBidi"/>
            <w:noProof/>
            <w:sz w:val="21"/>
          </w:rPr>
          <w:tab/>
        </w:r>
        <w:r w:rsidRPr="007E1661">
          <w:rPr>
            <w:rStyle w:val="a9"/>
            <w:noProof/>
          </w:rPr>
          <w:t>IEEE 36</w:t>
        </w:r>
        <w:r w:rsidRPr="007E1661">
          <w:rPr>
            <w:rStyle w:val="a9"/>
            <w:noProof/>
          </w:rPr>
          <w:t>节点系统</w:t>
        </w:r>
        <w:r>
          <w:rPr>
            <w:noProof/>
            <w:webHidden/>
          </w:rPr>
          <w:tab/>
        </w:r>
        <w:r>
          <w:rPr>
            <w:noProof/>
            <w:webHidden/>
          </w:rPr>
          <w:fldChar w:fldCharType="begin"/>
        </w:r>
        <w:r>
          <w:rPr>
            <w:noProof/>
            <w:webHidden/>
          </w:rPr>
          <w:instrText xml:space="preserve"> PAGEREF _Toc8417237 \h </w:instrText>
        </w:r>
        <w:r>
          <w:rPr>
            <w:noProof/>
            <w:webHidden/>
          </w:rPr>
        </w:r>
        <w:r>
          <w:rPr>
            <w:noProof/>
            <w:webHidden/>
          </w:rPr>
          <w:fldChar w:fldCharType="separate"/>
        </w:r>
        <w:r>
          <w:rPr>
            <w:noProof/>
            <w:webHidden/>
          </w:rPr>
          <w:t>11</w:t>
        </w:r>
        <w:r>
          <w:rPr>
            <w:noProof/>
            <w:webHidden/>
          </w:rPr>
          <w:fldChar w:fldCharType="end"/>
        </w:r>
      </w:hyperlink>
    </w:p>
    <w:p w:rsidR="005D0E43" w:rsidRDefault="005D0E43">
      <w:pPr>
        <w:pStyle w:val="TOC3"/>
        <w:tabs>
          <w:tab w:val="left" w:pos="1680"/>
          <w:tab w:val="right" w:leader="dot" w:pos="9060"/>
        </w:tabs>
        <w:ind w:left="960"/>
        <w:rPr>
          <w:rFonts w:asciiTheme="minorHAnsi" w:eastAsiaTheme="minorEastAsia" w:hAnsiTheme="minorHAnsi" w:cstheme="minorBidi"/>
          <w:noProof/>
          <w:sz w:val="21"/>
        </w:rPr>
      </w:pPr>
      <w:hyperlink w:anchor="_Toc8417238" w:history="1">
        <w:r w:rsidRPr="007E1661">
          <w:rPr>
            <w:rStyle w:val="a9"/>
            <w:noProof/>
          </w:rPr>
          <w:t>4.1.1</w:t>
        </w:r>
        <w:r>
          <w:rPr>
            <w:rFonts w:asciiTheme="minorHAnsi" w:eastAsiaTheme="minorEastAsia" w:hAnsiTheme="minorHAnsi" w:cstheme="minorBidi"/>
            <w:noProof/>
            <w:sz w:val="21"/>
          </w:rPr>
          <w:tab/>
        </w:r>
        <w:r w:rsidRPr="007E1661">
          <w:rPr>
            <w:rStyle w:val="a9"/>
            <w:noProof/>
          </w:rPr>
          <w:t>样本简介</w:t>
        </w:r>
        <w:r>
          <w:rPr>
            <w:noProof/>
            <w:webHidden/>
          </w:rPr>
          <w:tab/>
        </w:r>
        <w:r>
          <w:rPr>
            <w:noProof/>
            <w:webHidden/>
          </w:rPr>
          <w:fldChar w:fldCharType="begin"/>
        </w:r>
        <w:r>
          <w:rPr>
            <w:noProof/>
            <w:webHidden/>
          </w:rPr>
          <w:instrText xml:space="preserve"> PAGEREF _Toc8417238 \h </w:instrText>
        </w:r>
        <w:r>
          <w:rPr>
            <w:noProof/>
            <w:webHidden/>
          </w:rPr>
        </w:r>
        <w:r>
          <w:rPr>
            <w:noProof/>
            <w:webHidden/>
          </w:rPr>
          <w:fldChar w:fldCharType="separate"/>
        </w:r>
        <w:r>
          <w:rPr>
            <w:noProof/>
            <w:webHidden/>
          </w:rPr>
          <w:t>11</w:t>
        </w:r>
        <w:r>
          <w:rPr>
            <w:noProof/>
            <w:webHidden/>
          </w:rPr>
          <w:fldChar w:fldCharType="end"/>
        </w:r>
      </w:hyperlink>
    </w:p>
    <w:p w:rsidR="005D0E43" w:rsidRDefault="005D0E43">
      <w:pPr>
        <w:pStyle w:val="TOC2"/>
        <w:tabs>
          <w:tab w:val="left" w:pos="1050"/>
          <w:tab w:val="right" w:leader="dot" w:pos="9060"/>
        </w:tabs>
        <w:ind w:left="480"/>
        <w:rPr>
          <w:rFonts w:asciiTheme="minorHAnsi" w:eastAsiaTheme="minorEastAsia" w:hAnsiTheme="minorHAnsi" w:cstheme="minorBidi"/>
          <w:noProof/>
          <w:sz w:val="21"/>
        </w:rPr>
      </w:pPr>
      <w:hyperlink w:anchor="_Toc8417239" w:history="1">
        <w:r w:rsidRPr="007E1661">
          <w:rPr>
            <w:rStyle w:val="a9"/>
            <w:noProof/>
          </w:rPr>
          <w:t>4.2</w:t>
        </w:r>
        <w:r>
          <w:rPr>
            <w:rFonts w:asciiTheme="minorHAnsi" w:eastAsiaTheme="minorEastAsia" w:hAnsiTheme="minorHAnsi" w:cstheme="minorBidi"/>
            <w:noProof/>
            <w:sz w:val="21"/>
          </w:rPr>
          <w:tab/>
        </w:r>
        <w:r w:rsidRPr="007E1661">
          <w:rPr>
            <w:rStyle w:val="a9"/>
            <w:noProof/>
          </w:rPr>
          <w:t>本章小结</w:t>
        </w:r>
        <w:r>
          <w:rPr>
            <w:noProof/>
            <w:webHidden/>
          </w:rPr>
          <w:tab/>
        </w:r>
        <w:r>
          <w:rPr>
            <w:noProof/>
            <w:webHidden/>
          </w:rPr>
          <w:fldChar w:fldCharType="begin"/>
        </w:r>
        <w:r>
          <w:rPr>
            <w:noProof/>
            <w:webHidden/>
          </w:rPr>
          <w:instrText xml:space="preserve"> PAGEREF _Toc8417239 \h </w:instrText>
        </w:r>
        <w:r>
          <w:rPr>
            <w:noProof/>
            <w:webHidden/>
          </w:rPr>
        </w:r>
        <w:r>
          <w:rPr>
            <w:noProof/>
            <w:webHidden/>
          </w:rPr>
          <w:fldChar w:fldCharType="separate"/>
        </w:r>
        <w:r>
          <w:rPr>
            <w:noProof/>
            <w:webHidden/>
          </w:rPr>
          <w:t>12</w:t>
        </w:r>
        <w:r>
          <w:rPr>
            <w:noProof/>
            <w:webHidden/>
          </w:rPr>
          <w:fldChar w:fldCharType="end"/>
        </w:r>
      </w:hyperlink>
    </w:p>
    <w:p w:rsidR="005D0E43" w:rsidRDefault="005D0E43">
      <w:pPr>
        <w:pStyle w:val="TOC1"/>
        <w:tabs>
          <w:tab w:val="left" w:pos="420"/>
          <w:tab w:val="right" w:leader="dot" w:pos="9060"/>
        </w:tabs>
        <w:rPr>
          <w:rFonts w:asciiTheme="minorHAnsi" w:eastAsiaTheme="minorEastAsia" w:hAnsiTheme="minorHAnsi" w:cstheme="minorBidi"/>
          <w:noProof/>
          <w:sz w:val="21"/>
        </w:rPr>
      </w:pPr>
      <w:hyperlink w:anchor="_Toc8417240" w:history="1">
        <w:r w:rsidRPr="007E1661">
          <w:rPr>
            <w:rStyle w:val="a9"/>
            <w:noProof/>
          </w:rPr>
          <w:t>4</w:t>
        </w:r>
        <w:r>
          <w:rPr>
            <w:rFonts w:asciiTheme="minorHAnsi" w:eastAsiaTheme="minorEastAsia" w:hAnsiTheme="minorHAnsi" w:cstheme="minorBidi"/>
            <w:noProof/>
            <w:sz w:val="21"/>
          </w:rPr>
          <w:tab/>
        </w:r>
        <w:r w:rsidRPr="007E1661">
          <w:rPr>
            <w:rStyle w:val="a9"/>
            <w:noProof/>
          </w:rPr>
          <w:t>结论</w:t>
        </w:r>
        <w:r>
          <w:rPr>
            <w:noProof/>
            <w:webHidden/>
          </w:rPr>
          <w:tab/>
        </w:r>
        <w:r>
          <w:rPr>
            <w:noProof/>
            <w:webHidden/>
          </w:rPr>
          <w:fldChar w:fldCharType="begin"/>
        </w:r>
        <w:r>
          <w:rPr>
            <w:noProof/>
            <w:webHidden/>
          </w:rPr>
          <w:instrText xml:space="preserve"> PAGEREF _Toc8417240 \h </w:instrText>
        </w:r>
        <w:r>
          <w:rPr>
            <w:noProof/>
            <w:webHidden/>
          </w:rPr>
        </w:r>
        <w:r>
          <w:rPr>
            <w:noProof/>
            <w:webHidden/>
          </w:rPr>
          <w:fldChar w:fldCharType="separate"/>
        </w:r>
        <w:r>
          <w:rPr>
            <w:noProof/>
            <w:webHidden/>
          </w:rPr>
          <w:t>13</w:t>
        </w:r>
        <w:r>
          <w:rPr>
            <w:noProof/>
            <w:webHidden/>
          </w:rPr>
          <w:fldChar w:fldCharType="end"/>
        </w:r>
      </w:hyperlink>
    </w:p>
    <w:p w:rsidR="005D0E43" w:rsidRDefault="005D0E43">
      <w:pPr>
        <w:pStyle w:val="TOC2"/>
        <w:tabs>
          <w:tab w:val="left" w:pos="840"/>
          <w:tab w:val="right" w:leader="dot" w:pos="9060"/>
        </w:tabs>
        <w:ind w:left="480"/>
        <w:rPr>
          <w:rFonts w:asciiTheme="minorHAnsi" w:eastAsiaTheme="minorEastAsia" w:hAnsiTheme="minorHAnsi" w:cstheme="minorBidi"/>
          <w:noProof/>
          <w:sz w:val="21"/>
        </w:rPr>
      </w:pPr>
      <w:hyperlink w:anchor="_Toc8417241" w:history="1">
        <w:r w:rsidRPr="007E1661">
          <w:rPr>
            <w:rStyle w:val="a9"/>
            <w:noProof/>
          </w:rPr>
          <w:t>1.</w:t>
        </w:r>
        <w:r>
          <w:rPr>
            <w:rFonts w:asciiTheme="minorHAnsi" w:eastAsiaTheme="minorEastAsia" w:hAnsiTheme="minorHAnsi" w:cstheme="minorBidi"/>
            <w:noProof/>
            <w:sz w:val="21"/>
          </w:rPr>
          <w:tab/>
        </w:r>
        <w:r w:rsidRPr="007E1661">
          <w:rPr>
            <w:rStyle w:val="a9"/>
            <w:noProof/>
          </w:rPr>
          <w:t>论文工作总结</w:t>
        </w:r>
        <w:r>
          <w:rPr>
            <w:noProof/>
            <w:webHidden/>
          </w:rPr>
          <w:tab/>
        </w:r>
        <w:r>
          <w:rPr>
            <w:noProof/>
            <w:webHidden/>
          </w:rPr>
          <w:fldChar w:fldCharType="begin"/>
        </w:r>
        <w:r>
          <w:rPr>
            <w:noProof/>
            <w:webHidden/>
          </w:rPr>
          <w:instrText xml:space="preserve"> PAGEREF _Toc8417241 \h </w:instrText>
        </w:r>
        <w:r>
          <w:rPr>
            <w:noProof/>
            <w:webHidden/>
          </w:rPr>
        </w:r>
        <w:r>
          <w:rPr>
            <w:noProof/>
            <w:webHidden/>
          </w:rPr>
          <w:fldChar w:fldCharType="separate"/>
        </w:r>
        <w:r>
          <w:rPr>
            <w:noProof/>
            <w:webHidden/>
          </w:rPr>
          <w:t>13</w:t>
        </w:r>
        <w:r>
          <w:rPr>
            <w:noProof/>
            <w:webHidden/>
          </w:rPr>
          <w:fldChar w:fldCharType="end"/>
        </w:r>
      </w:hyperlink>
    </w:p>
    <w:p w:rsidR="005D0E43" w:rsidRDefault="005D0E43">
      <w:pPr>
        <w:pStyle w:val="TOC2"/>
        <w:tabs>
          <w:tab w:val="left" w:pos="840"/>
          <w:tab w:val="right" w:leader="dot" w:pos="9060"/>
        </w:tabs>
        <w:ind w:left="480"/>
        <w:rPr>
          <w:rFonts w:asciiTheme="minorHAnsi" w:eastAsiaTheme="minorEastAsia" w:hAnsiTheme="minorHAnsi" w:cstheme="minorBidi"/>
          <w:noProof/>
          <w:sz w:val="21"/>
        </w:rPr>
      </w:pPr>
      <w:hyperlink w:anchor="_Toc8417242" w:history="1">
        <w:r w:rsidRPr="007E1661">
          <w:rPr>
            <w:rStyle w:val="a9"/>
            <w:noProof/>
          </w:rPr>
          <w:t>2.</w:t>
        </w:r>
        <w:r>
          <w:rPr>
            <w:rFonts w:asciiTheme="minorHAnsi" w:eastAsiaTheme="minorEastAsia" w:hAnsiTheme="minorHAnsi" w:cstheme="minorBidi"/>
            <w:noProof/>
            <w:sz w:val="21"/>
          </w:rPr>
          <w:tab/>
        </w:r>
        <w:r w:rsidRPr="007E1661">
          <w:rPr>
            <w:rStyle w:val="a9"/>
            <w:noProof/>
          </w:rPr>
          <w:t>工作展望</w:t>
        </w:r>
        <w:r>
          <w:rPr>
            <w:noProof/>
            <w:webHidden/>
          </w:rPr>
          <w:tab/>
        </w:r>
        <w:r>
          <w:rPr>
            <w:noProof/>
            <w:webHidden/>
          </w:rPr>
          <w:fldChar w:fldCharType="begin"/>
        </w:r>
        <w:r>
          <w:rPr>
            <w:noProof/>
            <w:webHidden/>
          </w:rPr>
          <w:instrText xml:space="preserve"> PAGEREF _Toc8417242 \h </w:instrText>
        </w:r>
        <w:r>
          <w:rPr>
            <w:noProof/>
            <w:webHidden/>
          </w:rPr>
        </w:r>
        <w:r>
          <w:rPr>
            <w:noProof/>
            <w:webHidden/>
          </w:rPr>
          <w:fldChar w:fldCharType="separate"/>
        </w:r>
        <w:r>
          <w:rPr>
            <w:noProof/>
            <w:webHidden/>
          </w:rPr>
          <w:t>13</w:t>
        </w:r>
        <w:r>
          <w:rPr>
            <w:noProof/>
            <w:webHidden/>
          </w:rPr>
          <w:fldChar w:fldCharType="end"/>
        </w:r>
      </w:hyperlink>
    </w:p>
    <w:p w:rsidR="005D0E43" w:rsidRDefault="005D0E43">
      <w:pPr>
        <w:pStyle w:val="TOC1"/>
        <w:tabs>
          <w:tab w:val="left" w:pos="420"/>
          <w:tab w:val="right" w:leader="dot" w:pos="9060"/>
        </w:tabs>
        <w:rPr>
          <w:rFonts w:asciiTheme="minorHAnsi" w:eastAsiaTheme="minorEastAsia" w:hAnsiTheme="minorHAnsi" w:cstheme="minorBidi"/>
          <w:noProof/>
          <w:sz w:val="21"/>
        </w:rPr>
      </w:pPr>
      <w:hyperlink w:anchor="_Toc8417243" w:history="1">
        <w:r w:rsidRPr="007E1661">
          <w:rPr>
            <w:rStyle w:val="a9"/>
            <w:noProof/>
          </w:rPr>
          <w:t>5</w:t>
        </w:r>
        <w:r>
          <w:rPr>
            <w:rFonts w:asciiTheme="minorHAnsi" w:eastAsiaTheme="minorEastAsia" w:hAnsiTheme="minorHAnsi" w:cstheme="minorBidi"/>
            <w:noProof/>
            <w:sz w:val="21"/>
          </w:rPr>
          <w:tab/>
        </w:r>
        <w:r w:rsidRPr="007E1661">
          <w:rPr>
            <w:rStyle w:val="a9"/>
            <w:noProof/>
          </w:rPr>
          <w:t>参考文献</w:t>
        </w:r>
        <w:r>
          <w:rPr>
            <w:noProof/>
            <w:webHidden/>
          </w:rPr>
          <w:tab/>
        </w:r>
        <w:r>
          <w:rPr>
            <w:noProof/>
            <w:webHidden/>
          </w:rPr>
          <w:fldChar w:fldCharType="begin"/>
        </w:r>
        <w:r>
          <w:rPr>
            <w:noProof/>
            <w:webHidden/>
          </w:rPr>
          <w:instrText xml:space="preserve"> PAGEREF _Toc8417243 \h </w:instrText>
        </w:r>
        <w:r>
          <w:rPr>
            <w:noProof/>
            <w:webHidden/>
          </w:rPr>
        </w:r>
        <w:r>
          <w:rPr>
            <w:noProof/>
            <w:webHidden/>
          </w:rPr>
          <w:fldChar w:fldCharType="separate"/>
        </w:r>
        <w:r>
          <w:rPr>
            <w:noProof/>
            <w:webHidden/>
          </w:rPr>
          <w:t>14</w:t>
        </w:r>
        <w:r>
          <w:rPr>
            <w:noProof/>
            <w:webHidden/>
          </w:rPr>
          <w:fldChar w:fldCharType="end"/>
        </w:r>
      </w:hyperlink>
    </w:p>
    <w:p w:rsidR="005D0E43" w:rsidRDefault="005D0E43">
      <w:pPr>
        <w:pStyle w:val="TOC1"/>
        <w:tabs>
          <w:tab w:val="left" w:pos="420"/>
          <w:tab w:val="right" w:leader="dot" w:pos="9060"/>
        </w:tabs>
        <w:rPr>
          <w:rFonts w:asciiTheme="minorHAnsi" w:eastAsiaTheme="minorEastAsia" w:hAnsiTheme="minorHAnsi" w:cstheme="minorBidi"/>
          <w:noProof/>
          <w:sz w:val="21"/>
        </w:rPr>
      </w:pPr>
      <w:hyperlink w:anchor="_Toc8417244" w:history="1">
        <w:r w:rsidRPr="007E1661">
          <w:rPr>
            <w:rStyle w:val="a9"/>
            <w:noProof/>
          </w:rPr>
          <w:t>6</w:t>
        </w:r>
        <w:r>
          <w:rPr>
            <w:rFonts w:asciiTheme="minorHAnsi" w:eastAsiaTheme="minorEastAsia" w:hAnsiTheme="minorHAnsi" w:cstheme="minorBidi"/>
            <w:noProof/>
            <w:sz w:val="21"/>
          </w:rPr>
          <w:tab/>
        </w:r>
        <w:r w:rsidRPr="007E1661">
          <w:rPr>
            <w:rStyle w:val="a9"/>
            <w:noProof/>
          </w:rPr>
          <w:t>致谢</w:t>
        </w:r>
        <w:r>
          <w:rPr>
            <w:noProof/>
            <w:webHidden/>
          </w:rPr>
          <w:tab/>
        </w:r>
        <w:r>
          <w:rPr>
            <w:noProof/>
            <w:webHidden/>
          </w:rPr>
          <w:fldChar w:fldCharType="begin"/>
        </w:r>
        <w:r>
          <w:rPr>
            <w:noProof/>
            <w:webHidden/>
          </w:rPr>
          <w:instrText xml:space="preserve"> PAGEREF _Toc8417244 \h </w:instrText>
        </w:r>
        <w:r>
          <w:rPr>
            <w:noProof/>
            <w:webHidden/>
          </w:rPr>
        </w:r>
        <w:r>
          <w:rPr>
            <w:noProof/>
            <w:webHidden/>
          </w:rPr>
          <w:fldChar w:fldCharType="separate"/>
        </w:r>
        <w:r>
          <w:rPr>
            <w:noProof/>
            <w:webHidden/>
          </w:rPr>
          <w:t>15</w:t>
        </w:r>
        <w:r>
          <w:rPr>
            <w:noProof/>
            <w:webHidden/>
          </w:rPr>
          <w:fldChar w:fldCharType="end"/>
        </w:r>
      </w:hyperlink>
    </w:p>
    <w:p w:rsidR="00BF07FE" w:rsidRDefault="00BF07FE">
      <w:pPr>
        <w:sectPr w:rsidR="00BF07FE">
          <w:footerReference w:type="first" r:id="rId12"/>
          <w:pgSz w:w="11906" w:h="16838"/>
          <w:pgMar w:top="1418" w:right="1418" w:bottom="1418" w:left="1418" w:header="851" w:footer="850" w:gutter="0"/>
          <w:pgNumType w:fmt="upperRoman" w:start="1" w:chapStyle="1"/>
          <w:cols w:space="720"/>
          <w:titlePg/>
          <w:docGrid w:type="lines" w:linePitch="326"/>
        </w:sectPr>
      </w:pPr>
      <w:r>
        <w:rPr>
          <w:bCs/>
          <w:lang w:val="zh-CN"/>
        </w:rPr>
        <w:fldChar w:fldCharType="end"/>
      </w:r>
    </w:p>
    <w:p w:rsidR="00BF07FE" w:rsidRDefault="00BF07FE">
      <w:pPr>
        <w:pStyle w:val="1"/>
        <w:numPr>
          <w:ilvl w:val="0"/>
          <w:numId w:val="1"/>
        </w:numPr>
        <w:spacing w:before="163" w:after="163"/>
      </w:pPr>
      <w:bookmarkStart w:id="3" w:name="_Toc8417220"/>
      <w:r>
        <w:rPr>
          <w:rFonts w:hint="eastAsia"/>
        </w:rPr>
        <w:lastRenderedPageBreak/>
        <w:t>绪论</w:t>
      </w:r>
      <w:bookmarkEnd w:id="3"/>
    </w:p>
    <w:p w:rsidR="00BF07FE" w:rsidRDefault="00BF07FE">
      <w:pPr>
        <w:jc w:val="center"/>
        <w:rPr>
          <w:rFonts w:hint="eastAsia"/>
          <w:color w:val="00A44A"/>
        </w:rPr>
      </w:pPr>
      <w:r>
        <w:rPr>
          <w:rFonts w:hint="eastAsia"/>
          <w:color w:val="00A44A"/>
        </w:rPr>
        <w:t>（</w:t>
      </w:r>
      <w:r>
        <w:rPr>
          <w:color w:val="00A44A"/>
        </w:rPr>
        <w:t>各章标题：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章节序号与标题之间空</w:t>
      </w:r>
      <w:proofErr w:type="gramStart"/>
      <w:r>
        <w:rPr>
          <w:color w:val="00A44A"/>
        </w:rPr>
        <w:t>一</w:t>
      </w:r>
      <w:proofErr w:type="gramEnd"/>
      <w:r>
        <w:rPr>
          <w:rFonts w:hint="eastAsia"/>
          <w:color w:val="00A44A"/>
        </w:rPr>
        <w:t>字符</w:t>
      </w:r>
      <w:r>
        <w:rPr>
          <w:color w:val="00A44A"/>
        </w:rPr>
        <w:t>）</w:t>
      </w:r>
    </w:p>
    <w:p w:rsidR="00BF07FE" w:rsidRDefault="00BF07FE">
      <w:pPr>
        <w:pStyle w:val="2"/>
        <w:numPr>
          <w:ilvl w:val="1"/>
          <w:numId w:val="2"/>
        </w:numPr>
        <w:spacing w:before="163" w:after="163"/>
        <w:jc w:val="both"/>
      </w:pPr>
      <w:bookmarkStart w:id="4" w:name="_Toc8417221"/>
      <w:r>
        <w:rPr>
          <w:rFonts w:hint="eastAsia"/>
        </w:rPr>
        <w:t>引言</w:t>
      </w:r>
      <w:bookmarkEnd w:id="4"/>
    </w:p>
    <w:p w:rsidR="00BF07FE" w:rsidRDefault="00BF07FE">
      <w:pPr>
        <w:rPr>
          <w:color w:val="00A44A"/>
        </w:rPr>
      </w:pPr>
      <w:r>
        <w:rPr>
          <w:rFonts w:hint="eastAsia"/>
          <w:color w:val="00A44A"/>
        </w:rPr>
        <w:t>（</w:t>
      </w:r>
      <w:r>
        <w:rPr>
          <w:color w:val="00A44A"/>
        </w:rPr>
        <w:t>各节一级标题：黑体，</w:t>
      </w:r>
      <w:r>
        <w:rPr>
          <w:rFonts w:hint="eastAsia"/>
          <w:color w:val="00A44A"/>
        </w:rPr>
        <w:t>小三号</w:t>
      </w:r>
      <w:r>
        <w:rPr>
          <w:color w:val="00A44A"/>
        </w:rPr>
        <w:t>，</w:t>
      </w:r>
      <w:r>
        <w:rPr>
          <w:rFonts w:hint="eastAsia"/>
          <w:color w:val="00A44A"/>
        </w:rPr>
        <w:t>居左，</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rsidP="004D69CB">
      <w:pPr>
        <w:ind w:firstLine="480"/>
        <w:rPr>
          <w:color w:val="00A44A"/>
        </w:rPr>
      </w:pPr>
      <w:r>
        <w:rPr>
          <w:rFonts w:hint="eastAsia"/>
          <w:color w:val="00A44A"/>
        </w:rPr>
        <w:t>（</w:t>
      </w:r>
      <w:r>
        <w:rPr>
          <w:color w:val="00A44A"/>
        </w:rPr>
        <w:t>正文</w:t>
      </w:r>
      <w:r>
        <w:rPr>
          <w:rFonts w:hint="eastAsia"/>
          <w:color w:val="00A44A"/>
        </w:rPr>
        <w:t>：</w:t>
      </w:r>
      <w:r>
        <w:rPr>
          <w:rFonts w:hint="eastAsia"/>
          <w:color w:val="00A44A"/>
        </w:rPr>
        <w:t>1.5</w:t>
      </w:r>
      <w:r>
        <w:rPr>
          <w:rFonts w:hint="eastAsia"/>
          <w:color w:val="00A44A"/>
        </w:rPr>
        <w:t>倍</w:t>
      </w:r>
      <w:r>
        <w:rPr>
          <w:color w:val="00A44A"/>
        </w:rPr>
        <w:t>行距</w:t>
      </w:r>
      <w:r>
        <w:rPr>
          <w:rFonts w:hint="eastAsia"/>
          <w:color w:val="00A44A"/>
        </w:rPr>
        <w:t>；</w:t>
      </w:r>
      <w:r>
        <w:rPr>
          <w:color w:val="00A44A"/>
        </w:rPr>
        <w:t>中文：宋体，小四号</w:t>
      </w:r>
      <w:r>
        <w:rPr>
          <w:rFonts w:hint="eastAsia"/>
          <w:color w:val="00A44A"/>
        </w:rPr>
        <w:t>，</w:t>
      </w:r>
      <w:r>
        <w:rPr>
          <w:color w:val="00A44A"/>
        </w:rPr>
        <w:t>每段首行</w:t>
      </w:r>
      <w:r>
        <w:rPr>
          <w:rFonts w:hint="eastAsia"/>
          <w:color w:val="00A44A"/>
        </w:rPr>
        <w:t>空</w:t>
      </w:r>
      <w:r>
        <w:rPr>
          <w:rFonts w:hint="eastAsia"/>
          <w:color w:val="00A44A"/>
        </w:rPr>
        <w:t>2</w:t>
      </w:r>
      <w:r>
        <w:rPr>
          <w:rFonts w:hint="eastAsia"/>
          <w:color w:val="00A44A"/>
        </w:rPr>
        <w:t>个</w:t>
      </w:r>
      <w:r>
        <w:rPr>
          <w:color w:val="00A44A"/>
        </w:rPr>
        <w:t>汉字；字母和阿拉伯数字：</w:t>
      </w:r>
      <w:r>
        <w:rPr>
          <w:color w:val="00A44A"/>
        </w:rPr>
        <w:t>Times New Roman</w:t>
      </w:r>
      <w:r>
        <w:rPr>
          <w:rFonts w:hint="eastAsia"/>
          <w:color w:val="00A44A"/>
        </w:rPr>
        <w:t>字体</w:t>
      </w:r>
      <w:r>
        <w:rPr>
          <w:color w:val="00A44A"/>
        </w:rPr>
        <w:t>，小四号）</w:t>
      </w:r>
    </w:p>
    <w:p w:rsidR="004D69CB" w:rsidRPr="004D69CB" w:rsidRDefault="004D69CB" w:rsidP="004D69CB">
      <w:pPr>
        <w:ind w:firstLine="480"/>
        <w:rPr>
          <w:rFonts w:hint="eastAsia"/>
        </w:rPr>
      </w:pPr>
      <w:r w:rsidRPr="004D69CB">
        <w:rPr>
          <w:rFonts w:hint="eastAsia"/>
        </w:rPr>
        <w:t>随着</w:t>
      </w:r>
      <w:r>
        <w:rPr>
          <w:rFonts w:hint="eastAsia"/>
        </w:rPr>
        <w:t>能源需求的不断增长</w:t>
      </w:r>
      <w:r w:rsidR="003F1E77">
        <w:rPr>
          <w:rFonts w:hint="eastAsia"/>
        </w:rPr>
        <w:t>以及各种传统化石能源的枯竭，</w:t>
      </w:r>
      <w:r w:rsidR="00C275DE">
        <w:rPr>
          <w:rFonts w:hint="eastAsia"/>
        </w:rPr>
        <w:t>各种分布式的清洁能源开始不断的接入电网中。但是这些分布式的能源对于电网的调度也提出了新的挑战。在过去的十几年中，电力系统的配置在不断的更新和扩展，对于电力的需求也不断的提高。这就对电力的调度和效率提出了更高的要求。</w:t>
      </w:r>
    </w:p>
    <w:p w:rsidR="00BF07FE" w:rsidRDefault="00BF07FE">
      <w:pPr>
        <w:ind w:firstLine="480"/>
      </w:pPr>
      <w:r>
        <w:rPr>
          <w:rFonts w:hint="eastAsia"/>
        </w:rPr>
        <w:t>当电能是人类发展无可或缺的二次能源，电能的生产和应用已经深入到了社会生产的各个方面。可以说，电力能源是人类所有能源中最重要也是最清洁的能源。电能的生产</w:t>
      </w:r>
      <w:r w:rsidR="00E30F13">
        <w:rPr>
          <w:rFonts w:hint="eastAsia"/>
        </w:rPr>
        <w:t>已经</w:t>
      </w:r>
      <w:r>
        <w:rPr>
          <w:rFonts w:hint="eastAsia"/>
        </w:rPr>
        <w:t>和国民经济的</w:t>
      </w:r>
      <w:r w:rsidR="00E30F13">
        <w:rPr>
          <w:rFonts w:hint="eastAsia"/>
        </w:rPr>
        <w:t>以及</w:t>
      </w:r>
      <w:r>
        <w:rPr>
          <w:rFonts w:hint="eastAsia"/>
        </w:rPr>
        <w:t>人们的日常生活已经息息相关，电力供应中的中断或者损耗对于国民经济和生活都会带来巨大的影响。</w:t>
      </w:r>
    </w:p>
    <w:p w:rsidR="00C275DE" w:rsidRDefault="00C275DE">
      <w:pPr>
        <w:ind w:firstLine="480"/>
        <w:rPr>
          <w:rFonts w:hint="eastAsia"/>
        </w:rPr>
      </w:pPr>
      <w:r>
        <w:rPr>
          <w:rFonts w:hint="eastAsia"/>
        </w:rPr>
        <w:t>而最优潮流能够把电力系统的经济调度和潮流计算有机的结合起来，可以通过拟定不同形式的目标函数，以达到不同侧重的经济调度效果。所以</w:t>
      </w:r>
      <w:r w:rsidR="00F7138A">
        <w:rPr>
          <w:rFonts w:hint="eastAsia"/>
        </w:rPr>
        <w:t>最优潮流</w:t>
      </w:r>
      <w:proofErr w:type="gramStart"/>
      <w:r>
        <w:rPr>
          <w:rFonts w:hint="eastAsia"/>
        </w:rPr>
        <w:t>也是网损优化</w:t>
      </w:r>
      <w:proofErr w:type="gramEnd"/>
      <w:r>
        <w:rPr>
          <w:rFonts w:hint="eastAsia"/>
        </w:rPr>
        <w:t>的热点研究方向之一。</w:t>
      </w:r>
    </w:p>
    <w:p w:rsidR="00BF07FE" w:rsidRDefault="00BF07FE">
      <w:pPr>
        <w:pStyle w:val="2"/>
        <w:numPr>
          <w:ilvl w:val="1"/>
          <w:numId w:val="2"/>
        </w:numPr>
        <w:spacing w:before="163" w:after="163"/>
        <w:jc w:val="both"/>
        <w:rPr>
          <w:rFonts w:hint="eastAsia"/>
        </w:rPr>
      </w:pPr>
      <w:bookmarkStart w:id="5" w:name="_Toc8417222"/>
      <w:r>
        <w:rPr>
          <w:rFonts w:hint="eastAsia"/>
        </w:rPr>
        <w:t>研究背景</w:t>
      </w:r>
      <w:bookmarkEnd w:id="5"/>
    </w:p>
    <w:p w:rsidR="00BF07FE" w:rsidRDefault="00BF07FE">
      <w:pPr>
        <w:ind w:firstLine="480"/>
        <w:rPr>
          <w:rFonts w:hint="eastAsia"/>
        </w:rPr>
      </w:pPr>
      <w:r>
        <w:rPr>
          <w:rFonts w:hint="eastAsia"/>
        </w:rPr>
        <w:t>对于电力系统无功</w:t>
      </w:r>
      <w:proofErr w:type="gramStart"/>
      <w:r>
        <w:rPr>
          <w:rFonts w:hint="eastAsia"/>
        </w:rPr>
        <w:t>和网损的</w:t>
      </w:r>
      <w:proofErr w:type="gramEnd"/>
      <w:r>
        <w:rPr>
          <w:rFonts w:hint="eastAsia"/>
        </w:rPr>
        <w:t>研究一直是电力系统的重要内容所在，针对电网的经济运行和节能降损有重要的意义。而随着电力系统的规模越来越大，以前适用于小规模电网的思想和算法不能很好的适用于大型的互联电网。而且超大型规模的电网也对电网自动化的程度提出了新的要求。调度人员面对纷繁复杂的电力系统，很难掌控全局的状态，并</w:t>
      </w:r>
      <w:proofErr w:type="gramStart"/>
      <w:r>
        <w:rPr>
          <w:rFonts w:hint="eastAsia"/>
        </w:rPr>
        <w:t>作出</w:t>
      </w:r>
      <w:proofErr w:type="gramEnd"/>
      <w:r>
        <w:rPr>
          <w:rFonts w:hint="eastAsia"/>
        </w:rPr>
        <w:t>正确的操作。现代计算机的出现和电网自动化的深入研究使得调度人员工作量的大大减轻和误操作率大大下降成为了可能。</w:t>
      </w:r>
    </w:p>
    <w:p w:rsidR="00BF07FE" w:rsidRDefault="00BF07FE">
      <w:pPr>
        <w:ind w:firstLine="480"/>
      </w:pPr>
      <w:r>
        <w:rPr>
          <w:rFonts w:hint="eastAsia"/>
        </w:rPr>
        <w:lastRenderedPageBreak/>
        <w:t>本文就是研究如何让计算机代替调度人员完成判断系统的运行状态，</w:t>
      </w:r>
      <w:r>
        <w:t>确定</w:t>
      </w:r>
      <w:r>
        <w:rPr>
          <w:rFonts w:hint="eastAsia"/>
        </w:rPr>
        <w:t>最佳的可优化操作，并提供最后的操作供调度人员进行选择。如何完成对于电力系统的数学优化建模，如何确定各种措施的效果是本文的重点所在。</w:t>
      </w:r>
    </w:p>
    <w:p w:rsidR="00BF07FE" w:rsidRDefault="00BF07FE">
      <w:pPr>
        <w:pStyle w:val="2"/>
        <w:numPr>
          <w:ilvl w:val="1"/>
          <w:numId w:val="2"/>
        </w:numPr>
        <w:spacing w:before="163" w:after="163"/>
        <w:jc w:val="both"/>
        <w:rPr>
          <w:rFonts w:hint="eastAsia"/>
        </w:rPr>
      </w:pPr>
      <w:bookmarkStart w:id="6" w:name="_Toc8417223"/>
      <w:r>
        <w:rPr>
          <w:rFonts w:hint="eastAsia"/>
        </w:rPr>
        <w:t>研究现状</w:t>
      </w:r>
      <w:bookmarkEnd w:id="6"/>
    </w:p>
    <w:p w:rsidR="00BF07FE" w:rsidRDefault="00BF07FE">
      <w:pPr>
        <w:ind w:firstLine="480"/>
        <w:rPr>
          <w:rFonts w:hint="eastAsia"/>
        </w:rPr>
      </w:pPr>
      <w:r>
        <w:t>根据电力系统现有的状态，确定能使电力系统运行状态更优的电力操作，本质上来说是最优潮流的问题。</w:t>
      </w:r>
      <w:r>
        <w:rPr>
          <w:rFonts w:hint="eastAsia"/>
        </w:rPr>
        <w:t>由于系统的控制变量的上下界之间存在一定的间隔，这为系统的优化提供了空间，每一个具体的可行潮流之下，可以计算出一个具体的经济或者稳定性方面的性能指标。最优潮流的目的就是在所有可行的潮流解中找到一个能够使得给定的性能指标最好的一个解。</w:t>
      </w:r>
    </w:p>
    <w:p w:rsidR="00BF07FE" w:rsidRDefault="00BF07FE">
      <w:pPr>
        <w:ind w:firstLine="480"/>
      </w:pPr>
      <w:r>
        <w:rPr>
          <w:rFonts w:hint="eastAsia"/>
        </w:rPr>
        <w:t>但是同时最优潮流问题受到系统潮流和运行条件的约束，其中一个强非</w:t>
      </w:r>
      <w:proofErr w:type="gramStart"/>
      <w:r>
        <w:rPr>
          <w:rFonts w:hint="eastAsia"/>
        </w:rPr>
        <w:t>凸</w:t>
      </w:r>
      <w:proofErr w:type="gramEnd"/>
      <w:r>
        <w:rPr>
          <w:rFonts w:hint="eastAsia"/>
        </w:rPr>
        <w:t>源就是潮流运行约束，潮流约束是一个二次的等式约束，这使得数学上这个优化问题变得很复杂甚至无法快速的找出最优解，总结来说就是一个大型的带约束的非线性规划问题，也就是数学上的</w:t>
      </w:r>
      <w:r>
        <w:rPr>
          <w:rFonts w:hint="eastAsia"/>
        </w:rPr>
        <w:t>NP-Hard</w:t>
      </w:r>
      <w:r>
        <w:rPr>
          <w:rFonts w:hint="eastAsia"/>
        </w:rPr>
        <w:t>问题。至今提出过的</w:t>
      </w:r>
      <w:r>
        <w:rPr>
          <w:rFonts w:hint="eastAsia"/>
        </w:rPr>
        <w:t>OPF</w:t>
      </w:r>
      <w:r>
        <w:rPr>
          <w:rFonts w:hint="eastAsia"/>
        </w:rPr>
        <w:t>问题的解法大类上有线性规划法、非线性规划法、内点法、人工智能算法等。但是这些算法并不是完美无缺的，比如线性规划虽然计算速度快，但是计算精度没有保证；内点法计算快速，对于特定类型的问题能够在数学上保证达到全局最优点，但是要把电力系统中的问题转化为恰当的</w:t>
      </w:r>
      <w:proofErr w:type="gramStart"/>
      <w:r>
        <w:rPr>
          <w:rFonts w:hint="eastAsia"/>
        </w:rPr>
        <w:t>凸</w:t>
      </w:r>
      <w:proofErr w:type="gramEnd"/>
      <w:r>
        <w:rPr>
          <w:rFonts w:hint="eastAsia"/>
        </w:rPr>
        <w:t>优化问题是一项挑战；对于人工智能算法，虽然对于问题的性质要求很低，但是由于是随机搜索类的算法，存在收敛速度太慢的问题。</w:t>
      </w:r>
    </w:p>
    <w:p w:rsidR="00BF07FE" w:rsidRDefault="00BF07FE">
      <w:pPr>
        <w:ind w:firstLine="480"/>
        <w:rPr>
          <w:rFonts w:hint="eastAsia"/>
        </w:rPr>
      </w:pPr>
      <w:r>
        <w:rPr>
          <w:rFonts w:hint="eastAsia"/>
        </w:rPr>
        <w:t>现在主流的计算最优潮流的算法如下：</w:t>
      </w:r>
    </w:p>
    <w:p w:rsidR="00BF07FE" w:rsidRPr="005D0E43" w:rsidRDefault="00BF07FE" w:rsidP="005D0E43">
      <w:pPr>
        <w:pStyle w:val="3"/>
        <w:spacing w:before="163" w:after="163"/>
      </w:pPr>
      <w:r w:rsidRPr="005D0E43">
        <w:rPr>
          <w:rFonts w:hint="eastAsia"/>
        </w:rPr>
        <w:t>线性规划</w:t>
      </w:r>
    </w:p>
    <w:p w:rsidR="00BF07FE" w:rsidRDefault="00BF07FE">
      <w:pPr>
        <w:ind w:firstLine="480"/>
        <w:rPr>
          <w:rFonts w:hint="eastAsia"/>
        </w:rPr>
      </w:pPr>
      <w:r>
        <w:rPr>
          <w:rFonts w:hint="eastAsia"/>
        </w:rPr>
        <w:t>线性规划数学模型上的优势是简单，计算速度快，对于满足快速调度的要求很有优势，但是对于模型的性质要求很高，目标函数和约束都是线性的。但是电力系统的精确模型往往是不满足这个要去，所以经常需要使用到线性化的处理手段，对于离散化的变量必须连续化。这种简单的处理，很明显不能全部展现系统的特性，必然会产生较大的误差。此外线性化的过程中一般需要计算损耗的灵敏度矩阵，对于大规模的电力系统来说计算比较费时间，而且增加了内存的消耗。</w:t>
      </w:r>
    </w:p>
    <w:p w:rsidR="00BF07FE" w:rsidRDefault="00BF07FE" w:rsidP="005D0E43">
      <w:pPr>
        <w:pStyle w:val="3"/>
        <w:spacing w:before="163" w:after="163"/>
      </w:pPr>
      <w:r>
        <w:rPr>
          <w:rFonts w:hint="eastAsia"/>
        </w:rPr>
        <w:lastRenderedPageBreak/>
        <w:t>牛顿法</w:t>
      </w:r>
    </w:p>
    <w:p w:rsidR="00BF07FE" w:rsidRDefault="00BF07FE">
      <w:pPr>
        <w:ind w:firstLine="480"/>
        <w:rPr>
          <w:rFonts w:hint="eastAsia"/>
        </w:rPr>
      </w:pPr>
      <w:r>
        <w:rPr>
          <w:rFonts w:hint="eastAsia"/>
        </w:rPr>
        <w:t>牛顿法的主要原理是利用控制变量对于状态变量的梯度值，沿着梯度下降的方向寻优，而且</w:t>
      </w:r>
      <w:r>
        <w:t>还利用了目标函数的二阶导数，</w:t>
      </w:r>
      <w:r>
        <w:rPr>
          <w:rFonts w:hint="eastAsia"/>
        </w:rPr>
        <w:t>把</w:t>
      </w:r>
      <w:r>
        <w:t>了梯度变化的趋势</w:t>
      </w:r>
      <w:r>
        <w:rPr>
          <w:rFonts w:hint="eastAsia"/>
        </w:rPr>
        <w:t>考虑在内</w:t>
      </w:r>
      <w:r>
        <w:t>，</w:t>
      </w:r>
      <w:r>
        <w:t xml:space="preserve"> </w:t>
      </w:r>
      <w:r>
        <w:rPr>
          <w:rFonts w:hint="eastAsia"/>
        </w:rPr>
        <w:t>因而</w:t>
      </w:r>
      <w:r>
        <w:t>能够较快地找到</w:t>
      </w:r>
      <w:proofErr w:type="gramStart"/>
      <w:r>
        <w:t>最</w:t>
      </w:r>
      <w:proofErr w:type="gramEnd"/>
      <w:r>
        <w:t>优点</w:t>
      </w:r>
      <w:r>
        <w:rPr>
          <w:rFonts w:hint="eastAsia"/>
        </w:rPr>
        <w:t>。另外牛顿法能够充分利用电力系统的稀疏矩阵的特点，收敛速度快，具有二阶收敛性。但是牛顿法的缺点就是内存和计算量都很大，</w:t>
      </w:r>
      <w:proofErr w:type="gramStart"/>
      <w:r>
        <w:rPr>
          <w:rFonts w:hint="eastAsia"/>
        </w:rPr>
        <w:t>需要求海森</w:t>
      </w:r>
      <w:proofErr w:type="gramEnd"/>
      <w:r>
        <w:rPr>
          <w:rFonts w:hint="eastAsia"/>
        </w:rPr>
        <w:t>矩阵的逆。现在有部分学者在研究如何提高牛顿算法的效率的工作，还有待做出实质性的成果。</w:t>
      </w:r>
    </w:p>
    <w:p w:rsidR="00BF07FE" w:rsidRDefault="00BF07FE" w:rsidP="005D0E43">
      <w:pPr>
        <w:pStyle w:val="3"/>
        <w:spacing w:before="163" w:after="163"/>
      </w:pPr>
      <w:r>
        <w:rPr>
          <w:rFonts w:hint="eastAsia"/>
        </w:rPr>
        <w:t>内点法</w:t>
      </w:r>
    </w:p>
    <w:p w:rsidR="00BF07FE" w:rsidRDefault="00BF07FE">
      <w:pPr>
        <w:ind w:firstLine="480"/>
        <w:rPr>
          <w:rFonts w:hint="eastAsia"/>
        </w:rPr>
      </w:pPr>
      <w:r>
        <w:rPr>
          <w:rFonts w:hint="eastAsia"/>
        </w:rPr>
        <w:t>从</w:t>
      </w:r>
      <w:r>
        <w:rPr>
          <w:rFonts w:hint="eastAsia"/>
        </w:rPr>
        <w:t>1984</w:t>
      </w:r>
      <w:r>
        <w:rPr>
          <w:rFonts w:hint="eastAsia"/>
        </w:rPr>
        <w:t>提出以来，在优化领域得到了很多的应用，内点法在数学上能够在多项式时间内求解线性规划问题。</w:t>
      </w:r>
      <w:r>
        <w:t>内点法最初的基本思路是希望寻优迭代过程始终在可行域内进行，因此，初始</w:t>
      </w:r>
      <w:r>
        <w:t xml:space="preserve"> </w:t>
      </w:r>
      <w:r>
        <w:t>点应取在可行域内，并在可行域的边界设置</w:t>
      </w:r>
      <w:r>
        <w:t>“</w:t>
      </w:r>
      <w:r>
        <w:t>障碍</w:t>
      </w:r>
      <w:r>
        <w:t>”</w:t>
      </w:r>
      <w:r>
        <w:t>使迭代点接近边界时其目标函数</w:t>
      </w:r>
      <w:r>
        <w:t xml:space="preserve"> </w:t>
      </w:r>
      <w:r>
        <w:t>值迅速增大，从而保证迭代点均为可行域的内点</w:t>
      </w:r>
      <w:r>
        <w:rPr>
          <w:rFonts w:hint="eastAsia"/>
        </w:rPr>
        <w:t>。对比其他算法来说，内点法是在可行域内部对</w:t>
      </w:r>
      <w:proofErr w:type="gramStart"/>
      <w:r>
        <w:rPr>
          <w:rFonts w:hint="eastAsia"/>
        </w:rPr>
        <w:t>最</w:t>
      </w:r>
      <w:proofErr w:type="gramEnd"/>
      <w:r>
        <w:rPr>
          <w:rFonts w:hint="eastAsia"/>
        </w:rPr>
        <w:t>优点进行逼近，没有估计边界约束的困难。而且该算法收敛迅速，稳定性好，对初值的选择不敏感。但是对偶变量的设置需要人为处理，迭代步长也需要认为控制，比较复杂。</w:t>
      </w:r>
    </w:p>
    <w:p w:rsidR="00BF07FE" w:rsidRDefault="00BF07FE" w:rsidP="005D0E43">
      <w:pPr>
        <w:pStyle w:val="3"/>
        <w:spacing w:before="163" w:after="163"/>
      </w:pPr>
      <w:r>
        <w:rPr>
          <w:rFonts w:hint="eastAsia"/>
        </w:rPr>
        <w:t>人工智能算法</w:t>
      </w:r>
    </w:p>
    <w:p w:rsidR="00BF07FE" w:rsidRDefault="00BF07FE">
      <w:pPr>
        <w:ind w:firstLine="480"/>
      </w:pPr>
      <w:r>
        <w:rPr>
          <w:rFonts w:hint="eastAsia"/>
        </w:rPr>
        <w:t>近几年计算机技术和人工智能技术的发展，也催生了一批人工智能算法，比如人工神经网络方法、模拟进化规划方法（遗传算法、进化规划）、模糊集理论、模拟退火算法。针对前面一系列算法来说，多数都是单点寻优，有时候很难得到全局最优点，受限于系统的规模。人工智能算法能够找到全局最优的点，但是基于随机搜索技术的算法，先天就有搜索规模过大，寻优的时间过长的问题。</w:t>
      </w:r>
    </w:p>
    <w:p w:rsidR="00BF07FE" w:rsidRDefault="00BF07FE">
      <w:pPr>
        <w:ind w:firstLine="480"/>
        <w:rPr>
          <w:rFonts w:hint="eastAsia"/>
        </w:rPr>
      </w:pPr>
    </w:p>
    <w:p w:rsidR="00BF07FE" w:rsidRDefault="00BF07FE">
      <w:pPr>
        <w:ind w:firstLine="480"/>
      </w:pPr>
      <w:r>
        <w:rPr>
          <w:rFonts w:hint="eastAsia"/>
        </w:rPr>
        <w:t>总的来说，各类算法都不是完美的，对于具体的电力系统，不同的算法会有不同的优势，需要根据具体的情况进行分析。</w:t>
      </w:r>
    </w:p>
    <w:p w:rsidR="00BF07FE" w:rsidRDefault="00BF07FE">
      <w:pPr>
        <w:rPr>
          <w:rFonts w:hint="eastAsia"/>
        </w:rPr>
      </w:pPr>
      <w:r>
        <w:tab/>
      </w:r>
      <w:r>
        <w:rPr>
          <w:rFonts w:hint="eastAsia"/>
        </w:rPr>
        <w:t>另外，现在的最优潮流问题，往往没有给出具体的电力系统中的实际操作，只是数学意义上的“最优值”。对于实际的调度人员来说，如果良好的数学素养的话，对于优</w:t>
      </w:r>
      <w:r>
        <w:rPr>
          <w:rFonts w:hint="eastAsia"/>
        </w:rPr>
        <w:lastRenderedPageBreak/>
        <w:t>化的结果还是难以理解的。所以本文还结合了电力系统中的自动化技术，</w:t>
      </w:r>
    </w:p>
    <w:p w:rsidR="00BF07FE" w:rsidRDefault="00BF07FE">
      <w:pPr>
        <w:pStyle w:val="2"/>
        <w:numPr>
          <w:ilvl w:val="1"/>
          <w:numId w:val="2"/>
        </w:numPr>
        <w:spacing w:before="163" w:after="163"/>
        <w:jc w:val="both"/>
        <w:rPr>
          <w:rFonts w:hint="eastAsia"/>
        </w:rPr>
      </w:pPr>
      <w:bookmarkStart w:id="7" w:name="_Toc8417224"/>
      <w:r>
        <w:rPr>
          <w:rFonts w:hint="eastAsia"/>
        </w:rPr>
        <w:t>论文结构</w:t>
      </w:r>
      <w:bookmarkEnd w:id="7"/>
    </w:p>
    <w:p w:rsidR="00BF07FE" w:rsidRDefault="00BF07FE">
      <w:pPr>
        <w:ind w:firstLineChars="200" w:firstLine="480"/>
      </w:pPr>
      <w:r>
        <w:rPr>
          <w:rFonts w:hint="eastAsia"/>
        </w:rPr>
        <w:t>本文分为四个章节。</w:t>
      </w:r>
    </w:p>
    <w:p w:rsidR="00BF07FE" w:rsidRDefault="00BF07FE">
      <w:pPr>
        <w:ind w:firstLineChars="200" w:firstLine="480"/>
        <w:rPr>
          <w:rFonts w:hint="eastAsia"/>
        </w:rPr>
      </w:pPr>
      <w:r>
        <w:rPr>
          <w:rFonts w:hint="eastAsia"/>
        </w:rPr>
        <w:t>第一章简述了电力系统中最优潮流优化的研究背景的意义。最优潮流是电网调度和规划中的重要工具，具有重要的研究价值。并概括的论述了当前研究的不同的方向以及各种算法的优缺点，为后面的论述作铺垫。</w:t>
      </w:r>
    </w:p>
    <w:p w:rsidR="00BF07FE" w:rsidRDefault="00BF07FE">
      <w:pPr>
        <w:ind w:firstLineChars="200" w:firstLine="480"/>
        <w:rPr>
          <w:rFonts w:hint="eastAsia"/>
        </w:rPr>
      </w:pPr>
      <w:r>
        <w:rPr>
          <w:rFonts w:hint="eastAsia"/>
        </w:rPr>
        <w:t>第二章简述了最优潮流的基本知识。本论文选取第一章中的</w:t>
      </w:r>
      <w:proofErr w:type="gramStart"/>
      <w:r>
        <w:rPr>
          <w:rFonts w:hint="eastAsia"/>
        </w:rPr>
        <w:t>凸</w:t>
      </w:r>
      <w:proofErr w:type="gramEnd"/>
      <w:r>
        <w:rPr>
          <w:rFonts w:hint="eastAsia"/>
        </w:rPr>
        <w:t>优化方法进行深入的分析，介绍</w:t>
      </w:r>
      <w:proofErr w:type="gramStart"/>
      <w:r>
        <w:rPr>
          <w:rFonts w:hint="eastAsia"/>
        </w:rPr>
        <w:t>凸</w:t>
      </w:r>
      <w:proofErr w:type="gramEnd"/>
      <w:r>
        <w:rPr>
          <w:rFonts w:hint="eastAsia"/>
        </w:rPr>
        <w:t>优化的基本知识和处理的难点。</w:t>
      </w:r>
    </w:p>
    <w:p w:rsidR="00BF07FE" w:rsidRDefault="00BF07FE">
      <w:pPr>
        <w:ind w:firstLineChars="200" w:firstLine="480"/>
        <w:rPr>
          <w:rFonts w:hint="eastAsia"/>
        </w:rPr>
      </w:pPr>
      <w:r>
        <w:rPr>
          <w:rFonts w:hint="eastAsia"/>
        </w:rPr>
        <w:t>第三章介绍了对于配电网的最优潮流建模处理过程。其中最重要的是如何对于潮流约束这一非</w:t>
      </w:r>
      <w:proofErr w:type="gramStart"/>
      <w:r>
        <w:rPr>
          <w:rFonts w:hint="eastAsia"/>
        </w:rPr>
        <w:t>凸</w:t>
      </w:r>
      <w:proofErr w:type="gramEnd"/>
      <w:r>
        <w:rPr>
          <w:rFonts w:hint="eastAsia"/>
        </w:rPr>
        <w:t>约束进行处理，使得最后的模型满足</w:t>
      </w:r>
      <w:proofErr w:type="gramStart"/>
      <w:r>
        <w:rPr>
          <w:rFonts w:hint="eastAsia"/>
        </w:rPr>
        <w:t>凸</w:t>
      </w:r>
      <w:proofErr w:type="gramEnd"/>
      <w:r>
        <w:rPr>
          <w:rFonts w:hint="eastAsia"/>
        </w:rPr>
        <w:t>优化的要求。本文采用</w:t>
      </w:r>
      <w:r>
        <w:rPr>
          <w:rFonts w:hint="eastAsia"/>
        </w:rPr>
        <w:t xml:space="preserve"> </w:t>
      </w:r>
      <w:proofErr w:type="spellStart"/>
      <w:r>
        <w:rPr>
          <w:rFonts w:hint="eastAsia"/>
        </w:rPr>
        <w:t>Disflow</w:t>
      </w:r>
      <w:proofErr w:type="spellEnd"/>
      <w:r>
        <w:t xml:space="preserve"> </w:t>
      </w:r>
      <w:r>
        <w:rPr>
          <w:rFonts w:hint="eastAsia"/>
        </w:rPr>
        <w:t>模型建立数学约束，进行一系列的变量替换，并对约束域进行</w:t>
      </w:r>
      <w:r>
        <w:rPr>
          <w:rFonts w:hint="eastAsia"/>
        </w:rPr>
        <w:t>SOC</w:t>
      </w:r>
      <w:r>
        <w:rPr>
          <w:rFonts w:hint="eastAsia"/>
        </w:rPr>
        <w:t>松弛，最终得到的模型满足</w:t>
      </w:r>
      <w:r>
        <w:rPr>
          <w:rFonts w:hint="eastAsia"/>
        </w:rPr>
        <w:t>SOCP</w:t>
      </w:r>
      <w:r>
        <w:rPr>
          <w:rFonts w:hint="eastAsia"/>
        </w:rPr>
        <w:t>问题的要求。而</w:t>
      </w:r>
      <w:r>
        <w:rPr>
          <w:rFonts w:hint="eastAsia"/>
        </w:rPr>
        <w:t>SOCP</w:t>
      </w:r>
      <w:r>
        <w:rPr>
          <w:rFonts w:hint="eastAsia"/>
        </w:rPr>
        <w:t>在数学上已经证明了可以利用内点法进行快速求解。</w:t>
      </w:r>
    </w:p>
    <w:p w:rsidR="00BF07FE" w:rsidRDefault="00BF07FE">
      <w:pPr>
        <w:ind w:firstLineChars="200" w:firstLine="480"/>
        <w:rPr>
          <w:rFonts w:hint="eastAsia"/>
        </w:rPr>
        <w:sectPr w:rsidR="00BF07FE">
          <w:headerReference w:type="even" r:id="rId13"/>
          <w:headerReference w:type="default" r:id="rId14"/>
          <w:footerReference w:type="default" r:id="rId15"/>
          <w:headerReference w:type="first" r:id="rId16"/>
          <w:footerReference w:type="first" r:id="rId17"/>
          <w:pgSz w:w="11906" w:h="16838"/>
          <w:pgMar w:top="1418" w:right="1418" w:bottom="1418" w:left="1418" w:header="851" w:footer="851" w:gutter="0"/>
          <w:pgNumType w:start="1"/>
          <w:cols w:space="720"/>
          <w:docGrid w:type="lines" w:linePitch="326"/>
        </w:sectPr>
      </w:pPr>
      <w:r>
        <w:rPr>
          <w:rFonts w:hint="eastAsia"/>
        </w:rPr>
        <w:t>第四章在</w:t>
      </w:r>
      <w:r>
        <w:rPr>
          <w:rFonts w:hint="eastAsia"/>
        </w:rPr>
        <w:t>IEEE</w:t>
      </w:r>
      <w:r>
        <w:t xml:space="preserve"> </w:t>
      </w:r>
      <w:r>
        <w:rPr>
          <w:rFonts w:hint="eastAsia"/>
        </w:rPr>
        <w:t>36</w:t>
      </w:r>
      <w:r>
        <w:t xml:space="preserve"> </w:t>
      </w:r>
      <w:r>
        <w:rPr>
          <w:rFonts w:hint="eastAsia"/>
        </w:rPr>
        <w:t>节点系统上进行了模型的验证。最后系统的</w:t>
      </w:r>
      <w:proofErr w:type="gramStart"/>
      <w:r>
        <w:rPr>
          <w:rFonts w:hint="eastAsia"/>
        </w:rPr>
        <w:t>网损值显著</w:t>
      </w:r>
      <w:proofErr w:type="gramEnd"/>
      <w:r>
        <w:rPr>
          <w:rFonts w:hint="eastAsia"/>
        </w:rPr>
        <w:t>下降，说明算法能够达到一定的效果。</w:t>
      </w:r>
    </w:p>
    <w:p w:rsidR="00BF07FE" w:rsidRDefault="00BF07FE">
      <w:pPr>
        <w:pStyle w:val="1"/>
        <w:numPr>
          <w:ilvl w:val="0"/>
          <w:numId w:val="1"/>
        </w:numPr>
        <w:spacing w:before="163" w:after="163"/>
      </w:pPr>
      <w:bookmarkStart w:id="8" w:name="_Toc8417225"/>
      <w:r>
        <w:rPr>
          <w:rFonts w:hint="eastAsia"/>
        </w:rPr>
        <w:lastRenderedPageBreak/>
        <w:t>最优潮流</w:t>
      </w:r>
      <w:r w:rsidR="0008128F">
        <w:rPr>
          <w:rFonts w:hint="eastAsia"/>
        </w:rPr>
        <w:t>数学分析与</w:t>
      </w:r>
      <w:bookmarkEnd w:id="8"/>
      <w:r w:rsidR="00B01CA2">
        <w:rPr>
          <w:rFonts w:hint="eastAsia"/>
        </w:rPr>
        <w:t>优化工具</w:t>
      </w:r>
    </w:p>
    <w:p w:rsidR="00BF07FE" w:rsidRDefault="00BF07FE">
      <w:pPr>
        <w:jc w:val="center"/>
        <w:rPr>
          <w:rFonts w:hint="eastAsia"/>
          <w:color w:val="00A44A"/>
        </w:rPr>
      </w:pPr>
      <w:bookmarkStart w:id="9" w:name="_Toc32044"/>
      <w:r>
        <w:rPr>
          <w:rFonts w:hint="eastAsia"/>
          <w:color w:val="00A44A"/>
        </w:rPr>
        <w:t>（</w:t>
      </w:r>
      <w:r>
        <w:rPr>
          <w:color w:val="00A44A"/>
        </w:rPr>
        <w:t>各章标题：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章节序号与标题之间空</w:t>
      </w:r>
      <w:proofErr w:type="gramStart"/>
      <w:r>
        <w:rPr>
          <w:color w:val="00A44A"/>
        </w:rPr>
        <w:t>一</w:t>
      </w:r>
      <w:proofErr w:type="gramEnd"/>
      <w:r>
        <w:rPr>
          <w:rFonts w:hint="eastAsia"/>
          <w:color w:val="00A44A"/>
        </w:rPr>
        <w:t>字符</w:t>
      </w:r>
      <w:r>
        <w:rPr>
          <w:color w:val="00A44A"/>
        </w:rPr>
        <w:t>）</w:t>
      </w:r>
    </w:p>
    <w:p w:rsidR="00BF07FE" w:rsidRDefault="00BF07FE">
      <w:pPr>
        <w:pStyle w:val="2"/>
        <w:numPr>
          <w:ilvl w:val="1"/>
          <w:numId w:val="3"/>
        </w:numPr>
        <w:spacing w:before="163" w:after="163"/>
      </w:pPr>
      <w:bookmarkStart w:id="10" w:name="_Toc8417226"/>
      <w:bookmarkEnd w:id="9"/>
      <w:r>
        <w:rPr>
          <w:rFonts w:hint="eastAsia"/>
        </w:rPr>
        <w:t>最优潮流基本模型</w:t>
      </w:r>
      <w:bookmarkEnd w:id="10"/>
    </w:p>
    <w:p w:rsidR="00BF07FE" w:rsidRDefault="00BF07FE">
      <w:pPr>
        <w:rPr>
          <w:color w:val="00A44A"/>
        </w:rPr>
      </w:pPr>
      <w:r>
        <w:rPr>
          <w:rFonts w:hint="eastAsia"/>
          <w:color w:val="00A44A"/>
        </w:rPr>
        <w:t>（</w:t>
      </w:r>
      <w:r>
        <w:rPr>
          <w:color w:val="00A44A"/>
        </w:rPr>
        <w:t>各节一级标题：黑体，</w:t>
      </w:r>
      <w:r>
        <w:rPr>
          <w:rFonts w:hint="eastAsia"/>
          <w:color w:val="00A44A"/>
        </w:rPr>
        <w:t>小三号</w:t>
      </w:r>
      <w:r>
        <w:rPr>
          <w:color w:val="00A44A"/>
        </w:rPr>
        <w:t>，</w:t>
      </w:r>
      <w:r>
        <w:rPr>
          <w:rFonts w:hint="eastAsia"/>
          <w:color w:val="00A44A"/>
        </w:rPr>
        <w:t>居左，</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ind w:firstLineChars="200" w:firstLine="480"/>
        <w:rPr>
          <w:color w:val="00A44A"/>
        </w:rPr>
      </w:pPr>
      <w:r>
        <w:rPr>
          <w:rFonts w:hint="eastAsia"/>
          <w:color w:val="00A44A"/>
        </w:rPr>
        <w:t>（</w:t>
      </w:r>
      <w:r>
        <w:rPr>
          <w:color w:val="00A44A"/>
        </w:rPr>
        <w:t>正文</w:t>
      </w:r>
      <w:r>
        <w:rPr>
          <w:rFonts w:hint="eastAsia"/>
          <w:color w:val="00A44A"/>
        </w:rPr>
        <w:t>：</w:t>
      </w:r>
      <w:r>
        <w:rPr>
          <w:rFonts w:hint="eastAsia"/>
          <w:color w:val="00A44A"/>
        </w:rPr>
        <w:t>1.5</w:t>
      </w:r>
      <w:r>
        <w:rPr>
          <w:rFonts w:hint="eastAsia"/>
          <w:color w:val="00A44A"/>
        </w:rPr>
        <w:t>倍</w:t>
      </w:r>
      <w:r>
        <w:rPr>
          <w:color w:val="00A44A"/>
        </w:rPr>
        <w:t>行距</w:t>
      </w:r>
      <w:r>
        <w:rPr>
          <w:rFonts w:hint="eastAsia"/>
          <w:color w:val="00A44A"/>
        </w:rPr>
        <w:t>；</w:t>
      </w:r>
      <w:r>
        <w:rPr>
          <w:color w:val="00A44A"/>
        </w:rPr>
        <w:t>中文：宋体，小四号</w:t>
      </w:r>
      <w:r>
        <w:rPr>
          <w:rFonts w:hint="eastAsia"/>
          <w:color w:val="00A44A"/>
        </w:rPr>
        <w:t>，</w:t>
      </w:r>
      <w:r>
        <w:rPr>
          <w:color w:val="00A44A"/>
        </w:rPr>
        <w:t>每段首行</w:t>
      </w:r>
      <w:r>
        <w:rPr>
          <w:rFonts w:hint="eastAsia"/>
          <w:color w:val="00A44A"/>
        </w:rPr>
        <w:t>空</w:t>
      </w:r>
      <w:r>
        <w:rPr>
          <w:rFonts w:hint="eastAsia"/>
          <w:color w:val="00A44A"/>
        </w:rPr>
        <w:t>2</w:t>
      </w:r>
      <w:r>
        <w:rPr>
          <w:rFonts w:hint="eastAsia"/>
          <w:color w:val="00A44A"/>
        </w:rPr>
        <w:t>个</w:t>
      </w:r>
      <w:r>
        <w:rPr>
          <w:color w:val="00A44A"/>
        </w:rPr>
        <w:t>汉字；字母和阿拉伯数字：</w:t>
      </w:r>
      <w:r>
        <w:rPr>
          <w:color w:val="00A44A"/>
        </w:rPr>
        <w:t>Times New Roman</w:t>
      </w:r>
      <w:r>
        <w:rPr>
          <w:rFonts w:hint="eastAsia"/>
          <w:color w:val="00A44A"/>
        </w:rPr>
        <w:t>字体</w:t>
      </w:r>
      <w:r>
        <w:rPr>
          <w:color w:val="00A44A"/>
        </w:rPr>
        <w:t>，小四号）</w:t>
      </w:r>
    </w:p>
    <w:p w:rsidR="00AD352A" w:rsidRDefault="00AD352A" w:rsidP="005D3B7F">
      <w:pPr>
        <w:ind w:firstLineChars="200" w:firstLine="480"/>
      </w:pPr>
      <w:bookmarkStart w:id="11" w:name="_Toc24233"/>
      <w:r>
        <w:rPr>
          <w:rFonts w:hint="eastAsia"/>
        </w:rPr>
        <w:t>最优潮流</w:t>
      </w:r>
      <w:r w:rsidR="003E64AA">
        <w:rPr>
          <w:rFonts w:hint="eastAsia"/>
        </w:rPr>
        <w:t>（</w:t>
      </w:r>
      <w:r w:rsidR="003E64AA">
        <w:t>Optimal Power Flow</w:t>
      </w:r>
      <w:r w:rsidR="003E64AA">
        <w:rPr>
          <w:rFonts w:hint="eastAsia"/>
        </w:rPr>
        <w:t>）</w:t>
      </w:r>
      <w:r>
        <w:rPr>
          <w:rFonts w:hint="eastAsia"/>
        </w:rPr>
        <w:t>的概念最早由法国学者</w:t>
      </w:r>
      <w:r>
        <w:rPr>
          <w:rFonts w:hint="eastAsia"/>
        </w:rPr>
        <w:t xml:space="preserve"> </w:t>
      </w:r>
      <w:proofErr w:type="spellStart"/>
      <w:r>
        <w:rPr>
          <w:rFonts w:hint="eastAsia"/>
        </w:rPr>
        <w:t>Ca</w:t>
      </w:r>
      <w:r w:rsidR="00BE41A3">
        <w:rPr>
          <w:rFonts w:hint="eastAsia"/>
        </w:rPr>
        <w:t>r</w:t>
      </w:r>
      <w:r>
        <w:rPr>
          <w:rFonts w:hint="eastAsia"/>
        </w:rPr>
        <w:t>pentier</w:t>
      </w:r>
      <w:proofErr w:type="spellEnd"/>
      <w:r>
        <w:t xml:space="preserve"> </w:t>
      </w:r>
      <w:r>
        <w:rPr>
          <w:rFonts w:hint="eastAsia"/>
        </w:rPr>
        <w:t>在上世纪</w:t>
      </w:r>
      <w:r>
        <w:rPr>
          <w:rFonts w:hint="eastAsia"/>
        </w:rPr>
        <w:t>60</w:t>
      </w:r>
      <w:r>
        <w:rPr>
          <w:rFonts w:hint="eastAsia"/>
        </w:rPr>
        <w:t>年代提出</w:t>
      </w:r>
      <w:r w:rsidR="003E64AA">
        <w:rPr>
          <w:rFonts w:hint="eastAsia"/>
        </w:rPr>
        <w:t>。最优潮流指的是在系统的结构和参数给定的情况下，通过寻优控制参数使得整个系统在能够满足有所约束条件下，又能够使系统的某个目标函数的值达到最优的时候系统的潮流分布。</w:t>
      </w:r>
    </w:p>
    <w:p w:rsidR="003E64AA" w:rsidRDefault="00134142" w:rsidP="005D3B7F">
      <w:pPr>
        <w:ind w:firstLineChars="200" w:firstLine="480"/>
        <w:rPr>
          <w:rFonts w:hint="eastAsia"/>
        </w:rPr>
      </w:pPr>
      <w:r>
        <w:rPr>
          <w:rFonts w:hint="eastAsia"/>
        </w:rPr>
        <w:t>O</w:t>
      </w:r>
      <w:r>
        <w:t xml:space="preserve">PF </w:t>
      </w:r>
      <w:r>
        <w:rPr>
          <w:rFonts w:hint="eastAsia"/>
        </w:rPr>
        <w:t>模型的控制变量、状态变量、目标函数都是可以根据不同系统和不同的需求侧重进行选择的。</w:t>
      </w:r>
    </w:p>
    <w:p w:rsidR="00BF07FE" w:rsidRDefault="00BF07FE">
      <w:pPr>
        <w:pStyle w:val="3"/>
        <w:numPr>
          <w:ilvl w:val="2"/>
          <w:numId w:val="3"/>
        </w:numPr>
        <w:spacing w:before="163" w:after="163"/>
      </w:pPr>
      <w:bookmarkStart w:id="12" w:name="_Toc1810249808"/>
      <w:bookmarkStart w:id="13" w:name="_Toc8417227"/>
      <w:bookmarkEnd w:id="11"/>
      <w:r>
        <w:rPr>
          <w:rFonts w:hint="eastAsia"/>
        </w:rPr>
        <w:t>最优潮流基本公式</w:t>
      </w:r>
      <w:bookmarkEnd w:id="12"/>
      <w:bookmarkEnd w:id="13"/>
    </w:p>
    <w:p w:rsidR="00BF07FE" w:rsidRDefault="00BF07FE">
      <w:pPr>
        <w:rPr>
          <w:rFonts w:hint="eastAsia"/>
          <w:color w:val="00A44A"/>
        </w:rPr>
      </w:pPr>
      <w:r>
        <w:rPr>
          <w:rFonts w:hint="eastAsia"/>
          <w:color w:val="00A44A"/>
        </w:rPr>
        <w:t>（</w:t>
      </w:r>
      <w:r>
        <w:rPr>
          <w:color w:val="00A44A"/>
        </w:rPr>
        <w:t>各节二级标题：</w:t>
      </w:r>
      <w:r>
        <w:rPr>
          <w:rFonts w:hint="eastAsia"/>
          <w:color w:val="00A44A"/>
        </w:rPr>
        <w:t>黑体</w:t>
      </w:r>
      <w:r>
        <w:rPr>
          <w:color w:val="00A44A"/>
        </w:rPr>
        <w:t>，四号，</w:t>
      </w:r>
      <w:r>
        <w:rPr>
          <w:rFonts w:hint="eastAsia"/>
          <w:color w:val="00A44A"/>
        </w:rPr>
        <w:t>居左</w:t>
      </w:r>
      <w:r>
        <w:rPr>
          <w:color w:val="00A44A"/>
        </w:rPr>
        <w:t>，单</w:t>
      </w:r>
      <w:proofErr w:type="gramStart"/>
      <w:r>
        <w:rPr>
          <w:color w:val="00A44A"/>
        </w:rPr>
        <w:t>倍</w:t>
      </w:r>
      <w:proofErr w:type="gramEnd"/>
      <w:r>
        <w:rPr>
          <w:color w:val="00A44A"/>
        </w:rPr>
        <w:t>行距，段前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rsidP="005D3B7F">
      <w:pPr>
        <w:ind w:firstLine="420"/>
        <w:rPr>
          <w:rFonts w:hint="eastAsia"/>
        </w:rPr>
      </w:pPr>
      <w:bookmarkStart w:id="14" w:name="_Toc28213"/>
      <w:r>
        <w:rPr>
          <w:rFonts w:hint="eastAsia"/>
        </w:rPr>
        <w:t>因为规划问题的</w:t>
      </w:r>
      <w:r w:rsidR="006147F9">
        <w:rPr>
          <w:rFonts w:hint="eastAsia"/>
        </w:rPr>
        <w:t>基本形式</w:t>
      </w:r>
      <w:r>
        <w:rPr>
          <w:rFonts w:hint="eastAsia"/>
        </w:rPr>
        <w:t>为</w:t>
      </w:r>
    </w:p>
    <w:p w:rsidR="00850F5A" w:rsidRDefault="006147F9" w:rsidP="005D3B7F">
      <w:pPr>
        <w:ind w:firstLineChars="200" w:firstLine="480"/>
        <w:jc w:val="center"/>
      </w:pPr>
      <w:r>
        <w:rPr>
          <w:rFonts w:hint="eastAsia"/>
        </w:rPr>
        <w:t>目标函数</w:t>
      </w:r>
      <w:r>
        <w:tab/>
      </w:r>
      <w:r>
        <w:tab/>
      </w:r>
      <w:r>
        <w:tab/>
      </w:r>
      <w:r>
        <w:tab/>
      </w:r>
      <w:r>
        <w:tab/>
      </w:r>
      <w:r w:rsidRPr="00873110">
        <w:rPr>
          <w:position w:val="-10"/>
        </w:rPr>
        <w:object w:dxaOrig="1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61.8pt;height:17pt" o:ole="">
            <v:imagedata r:id="rId18" o:title=""/>
          </v:shape>
          <o:OLEObject Type="Embed" ProgID="Equation.DSMT4" ShapeID="_x0000_i1066" DrawAspect="Content" ObjectID="_1619130707" r:id="rId19"/>
        </w:object>
      </w:r>
      <w:r w:rsidR="00484725">
        <w:t xml:space="preserve">       </w:t>
      </w:r>
      <w:r w:rsidR="00484725">
        <w:rPr>
          <w:rFonts w:hint="eastAsia"/>
        </w:rPr>
        <w:t>（</w:t>
      </w:r>
      <w:r w:rsidR="00484725">
        <w:rPr>
          <w:rFonts w:hint="eastAsia"/>
        </w:rPr>
        <w:t>2-1</w:t>
      </w:r>
      <w:r w:rsidR="00484725">
        <w:rPr>
          <w:rFonts w:hint="eastAsia"/>
        </w:rPr>
        <w:t>）</w:t>
      </w:r>
    </w:p>
    <w:p w:rsidR="006147F9" w:rsidRDefault="006147F9" w:rsidP="005D3B7F">
      <w:pPr>
        <w:ind w:firstLineChars="200" w:firstLine="480"/>
        <w:jc w:val="center"/>
      </w:pPr>
      <w:r>
        <w:rPr>
          <w:rFonts w:hint="eastAsia"/>
        </w:rPr>
        <w:t>等式约束</w:t>
      </w:r>
      <w:r>
        <w:tab/>
      </w:r>
      <w:r>
        <w:tab/>
      </w:r>
      <w:r>
        <w:tab/>
      </w:r>
      <w:r>
        <w:tab/>
      </w:r>
      <w:r w:rsidRPr="00873110">
        <w:rPr>
          <w:position w:val="-10"/>
        </w:rPr>
        <w:object w:dxaOrig="1640" w:dyaOrig="340">
          <v:shape id="_x0000_i1067" type="#_x0000_t75" style="width:82.2pt;height:17pt" o:ole="">
            <v:imagedata r:id="rId20" o:title=""/>
          </v:shape>
          <o:OLEObject Type="Embed" ProgID="Equation.DSMT4" ShapeID="_x0000_i1067" DrawAspect="Content" ObjectID="_1619130708" r:id="rId21"/>
        </w:object>
      </w:r>
      <w:r w:rsidR="00484725">
        <w:t xml:space="preserve">       </w:t>
      </w:r>
      <w:r w:rsidR="00484725">
        <w:rPr>
          <w:rFonts w:hint="eastAsia"/>
        </w:rPr>
        <w:t>（</w:t>
      </w:r>
      <w:r w:rsidR="00484725">
        <w:rPr>
          <w:rFonts w:hint="eastAsia"/>
        </w:rPr>
        <w:t>2-2</w:t>
      </w:r>
      <w:r w:rsidR="00484725">
        <w:rPr>
          <w:rFonts w:hint="eastAsia"/>
        </w:rPr>
        <w:t>）</w:t>
      </w:r>
    </w:p>
    <w:p w:rsidR="006147F9" w:rsidRDefault="006147F9" w:rsidP="005D3B7F">
      <w:pPr>
        <w:ind w:firstLineChars="200" w:firstLine="480"/>
        <w:jc w:val="center"/>
        <w:rPr>
          <w:rFonts w:hint="eastAsia"/>
        </w:rPr>
      </w:pPr>
      <w:r>
        <w:rPr>
          <w:rFonts w:hint="eastAsia"/>
        </w:rPr>
        <w:t>不等式约束</w:t>
      </w:r>
      <w:r>
        <w:rPr>
          <w:rFonts w:hint="eastAsia"/>
        </w:rPr>
        <w:t xml:space="preserve"> </w:t>
      </w:r>
      <w:r>
        <w:t xml:space="preserve">               </w:t>
      </w:r>
      <w:r w:rsidRPr="00873110">
        <w:rPr>
          <w:position w:val="-10"/>
        </w:rPr>
        <w:object w:dxaOrig="1120" w:dyaOrig="340">
          <v:shape id="_x0000_i1068" type="#_x0000_t75" style="width:55.7pt;height:17pt" o:ole="">
            <v:imagedata r:id="rId22" o:title=""/>
          </v:shape>
          <o:OLEObject Type="Embed" ProgID="Equation.DSMT4" ShapeID="_x0000_i1068" DrawAspect="Content" ObjectID="_1619130709" r:id="rId23"/>
        </w:object>
      </w:r>
      <w:r w:rsidR="00484725">
        <w:t xml:space="preserve">      </w:t>
      </w:r>
      <w:r w:rsidR="00484725">
        <w:rPr>
          <w:rFonts w:hint="eastAsia"/>
        </w:rPr>
        <w:t>（</w:t>
      </w:r>
      <w:r w:rsidR="00484725">
        <w:rPr>
          <w:rFonts w:hint="eastAsia"/>
        </w:rPr>
        <w:t>2-3</w:t>
      </w:r>
      <w:r w:rsidR="00484725">
        <w:rPr>
          <w:rFonts w:hint="eastAsia"/>
        </w:rPr>
        <w:t>）</w:t>
      </w:r>
    </w:p>
    <w:p w:rsidR="00484725" w:rsidRDefault="00BF07FE" w:rsidP="005D3B7F">
      <w:r>
        <w:rPr>
          <w:rFonts w:hint="eastAsia"/>
        </w:rPr>
        <w:t>其中</w:t>
      </w:r>
      <w:r w:rsidR="00A302BA">
        <w:t>u</w:t>
      </w:r>
      <w:r>
        <w:rPr>
          <w:rFonts w:hint="eastAsia"/>
        </w:rPr>
        <w:t>是规划中的控制措施对应的变量，一般</w:t>
      </w:r>
      <w:r w:rsidR="00F7656B">
        <w:rPr>
          <w:rFonts w:hint="eastAsia"/>
        </w:rPr>
        <w:t>而言</w:t>
      </w:r>
      <w:r w:rsidR="00484725">
        <w:rPr>
          <w:rFonts w:hint="eastAsia"/>
        </w:rPr>
        <w:t>包含下面的措施：</w:t>
      </w:r>
    </w:p>
    <w:p w:rsidR="00484725" w:rsidRDefault="005514FF" w:rsidP="005D3B7F">
      <w:pPr>
        <w:numPr>
          <w:ilvl w:val="0"/>
          <w:numId w:val="10"/>
        </w:numPr>
      </w:pPr>
      <w:r>
        <w:rPr>
          <w:rFonts w:hint="eastAsia"/>
        </w:rPr>
        <w:t>各个可调发电机组的无功输出</w:t>
      </w:r>
    </w:p>
    <w:p w:rsidR="005514FF" w:rsidRDefault="00B179B4" w:rsidP="005D3B7F">
      <w:pPr>
        <w:numPr>
          <w:ilvl w:val="0"/>
          <w:numId w:val="10"/>
        </w:numPr>
      </w:pPr>
      <w:r>
        <w:rPr>
          <w:rFonts w:hint="eastAsia"/>
        </w:rPr>
        <w:t>各母线上的可投切容抗装置</w:t>
      </w:r>
    </w:p>
    <w:p w:rsidR="00B179B4" w:rsidRDefault="00B179B4" w:rsidP="005D3B7F">
      <w:pPr>
        <w:numPr>
          <w:ilvl w:val="0"/>
          <w:numId w:val="10"/>
        </w:numPr>
      </w:pPr>
      <w:r>
        <w:rPr>
          <w:rFonts w:hint="eastAsia"/>
        </w:rPr>
        <w:t>各个可调变压器分接头</w:t>
      </w:r>
    </w:p>
    <w:p w:rsidR="00B179B4" w:rsidRDefault="00B179B4" w:rsidP="005D3B7F">
      <w:pPr>
        <w:numPr>
          <w:ilvl w:val="0"/>
          <w:numId w:val="10"/>
        </w:numPr>
        <w:rPr>
          <w:rFonts w:hint="eastAsia"/>
        </w:rPr>
      </w:pPr>
      <w:r>
        <w:rPr>
          <w:rFonts w:hint="eastAsia"/>
        </w:rPr>
        <w:t>静止无功补偿装置</w:t>
      </w:r>
      <w:r>
        <w:rPr>
          <w:rFonts w:hint="eastAsia"/>
        </w:rPr>
        <w:t>SVC</w:t>
      </w:r>
    </w:p>
    <w:p w:rsidR="00050245" w:rsidRDefault="00050245" w:rsidP="005D3B7F">
      <w:pPr>
        <w:rPr>
          <w:rFonts w:hint="eastAsia"/>
        </w:rPr>
      </w:pPr>
      <w:r>
        <w:lastRenderedPageBreak/>
        <w:t xml:space="preserve">x </w:t>
      </w:r>
      <w:r>
        <w:rPr>
          <w:rFonts w:hint="eastAsia"/>
        </w:rPr>
        <w:t>是状态变量，一般的指标有各个节点电压、支路功率值等。</w:t>
      </w:r>
    </w:p>
    <w:p w:rsidR="00BF07FE" w:rsidRDefault="00BF07FE" w:rsidP="005D3B7F">
      <w:r>
        <w:rPr>
          <w:rFonts w:hint="eastAsia"/>
        </w:rPr>
        <w:t>f(x)</w:t>
      </w:r>
      <w:r>
        <w:rPr>
          <w:rFonts w:hint="eastAsia"/>
        </w:rPr>
        <w:t>根据系统的侧重点不同可以选取不同的指标，常用的指标有系统的有功损耗值，系统的运行费用、系统的电压水平等。本文的目标是在电力系统正常运行的情况下，能否进一步改善系统的运行状态，所以主要</w:t>
      </w:r>
      <w:proofErr w:type="gramStart"/>
      <w:r>
        <w:rPr>
          <w:rFonts w:hint="eastAsia"/>
        </w:rPr>
        <w:t>选取网损作为</w:t>
      </w:r>
      <w:proofErr w:type="gramEnd"/>
      <w:r>
        <w:rPr>
          <w:rFonts w:hint="eastAsia"/>
        </w:rPr>
        <w:t>主要的优化目标。</w:t>
      </w:r>
    </w:p>
    <w:p w:rsidR="002A3084" w:rsidRDefault="002A3084" w:rsidP="005D3B7F">
      <w:r>
        <w:tab/>
      </w:r>
      <w:r>
        <w:rPr>
          <w:rFonts w:hint="eastAsia"/>
        </w:rPr>
        <w:t>在最优潮流的优化过程中，出于保证系统的安全和稳定性</w:t>
      </w:r>
      <w:proofErr w:type="gramStart"/>
      <w:r>
        <w:rPr>
          <w:rFonts w:hint="eastAsia"/>
        </w:rPr>
        <w:t>的裕度的</w:t>
      </w:r>
      <w:proofErr w:type="gramEnd"/>
      <w:r>
        <w:rPr>
          <w:rFonts w:hint="eastAsia"/>
        </w:rPr>
        <w:t>考虑，以及物理装置的实际物理极限的约束，所有的设备必须在一定的范围内运行。所有最优潮流必须考虑多种约束条件，这些约束条件又分为等式约束和不等式约束。</w:t>
      </w:r>
    </w:p>
    <w:p w:rsidR="002A3084" w:rsidRPr="002A3084" w:rsidRDefault="002A3084" w:rsidP="002A3084">
      <w:pPr>
        <w:pStyle w:val="af"/>
        <w:numPr>
          <w:ilvl w:val="0"/>
          <w:numId w:val="11"/>
        </w:numPr>
        <w:ind w:firstLineChars="0"/>
        <w:rPr>
          <w:rFonts w:hint="eastAsia"/>
          <w:vanish/>
        </w:rPr>
      </w:pPr>
    </w:p>
    <w:p w:rsidR="002A3084" w:rsidRPr="002A3084" w:rsidRDefault="002A3084" w:rsidP="002A3084">
      <w:pPr>
        <w:pStyle w:val="af"/>
        <w:numPr>
          <w:ilvl w:val="0"/>
          <w:numId w:val="11"/>
        </w:numPr>
        <w:ind w:firstLineChars="0"/>
        <w:rPr>
          <w:rFonts w:hint="eastAsia"/>
          <w:vanish/>
        </w:rPr>
      </w:pPr>
    </w:p>
    <w:p w:rsidR="002A3084" w:rsidRPr="002A3084" w:rsidRDefault="002A3084" w:rsidP="002A3084">
      <w:pPr>
        <w:pStyle w:val="af"/>
        <w:numPr>
          <w:ilvl w:val="1"/>
          <w:numId w:val="11"/>
        </w:numPr>
        <w:ind w:firstLineChars="0"/>
        <w:rPr>
          <w:rFonts w:hint="eastAsia"/>
          <w:vanish/>
        </w:rPr>
      </w:pPr>
    </w:p>
    <w:p w:rsidR="002A3084" w:rsidRPr="002A3084" w:rsidRDefault="002A3084" w:rsidP="002A3084">
      <w:pPr>
        <w:pStyle w:val="af"/>
        <w:numPr>
          <w:ilvl w:val="2"/>
          <w:numId w:val="11"/>
        </w:numPr>
        <w:ind w:firstLineChars="0"/>
        <w:rPr>
          <w:rFonts w:hint="eastAsia"/>
          <w:vanish/>
        </w:rPr>
      </w:pPr>
    </w:p>
    <w:p w:rsidR="002A3084" w:rsidRDefault="00C31C61" w:rsidP="004878C7">
      <w:pPr>
        <w:pStyle w:val="4"/>
        <w:spacing w:before="163" w:after="163"/>
      </w:pPr>
      <w:r>
        <w:rPr>
          <w:rFonts w:hint="eastAsia"/>
        </w:rPr>
        <w:t>目标函数</w:t>
      </w:r>
    </w:p>
    <w:p w:rsidR="00CA0752" w:rsidRDefault="00C06C71" w:rsidP="00171F7E">
      <w:pPr>
        <w:spacing w:beforeLines="50" w:before="163" w:afterLines="50" w:after="163"/>
        <w:ind w:firstLine="420"/>
        <w:jc w:val="both"/>
      </w:pPr>
      <w:r w:rsidRPr="00C06C71">
        <w:rPr>
          <w:rFonts w:hint="eastAsia"/>
        </w:rPr>
        <w:t>目标函数</w:t>
      </w:r>
      <w:r>
        <w:rPr>
          <w:rFonts w:hint="eastAsia"/>
        </w:rPr>
        <w:t>可以通过不同的侧重点来说明，本文主要的前提条件是对于一个基本稳定的电力系统，</w:t>
      </w:r>
      <w:proofErr w:type="gramStart"/>
      <w:r>
        <w:rPr>
          <w:rFonts w:hint="eastAsia"/>
        </w:rPr>
        <w:t>进行网损上</w:t>
      </w:r>
      <w:proofErr w:type="gramEnd"/>
      <w:r>
        <w:rPr>
          <w:rFonts w:hint="eastAsia"/>
        </w:rPr>
        <w:t>的优化，所以目标函数主要考虑网损。</w:t>
      </w:r>
    </w:p>
    <w:p w:rsidR="00DA0D1F" w:rsidRDefault="00DA0D1F" w:rsidP="00CA0752">
      <w:pPr>
        <w:spacing w:beforeLines="50" w:before="163" w:afterLines="50" w:after="163"/>
        <w:jc w:val="both"/>
      </w:pPr>
      <w:proofErr w:type="gramStart"/>
      <w:r>
        <w:rPr>
          <w:rFonts w:hint="eastAsia"/>
        </w:rPr>
        <w:t>网损可以</w:t>
      </w:r>
      <w:proofErr w:type="gramEnd"/>
      <w:r>
        <w:rPr>
          <w:rFonts w:hint="eastAsia"/>
        </w:rPr>
        <w:t>表示为下面的模型</w:t>
      </w:r>
    </w:p>
    <w:p w:rsidR="00576A2A" w:rsidRPr="00C06C71" w:rsidRDefault="00576A2A" w:rsidP="00576A2A">
      <w:pPr>
        <w:spacing w:beforeLines="50" w:before="163" w:afterLines="50" w:after="163"/>
        <w:jc w:val="center"/>
        <w:rPr>
          <w:rFonts w:hint="eastAsia"/>
        </w:rPr>
      </w:pPr>
      <w:r w:rsidRPr="00873110">
        <w:rPr>
          <w:position w:val="-32"/>
        </w:rPr>
        <w:object w:dxaOrig="1860" w:dyaOrig="600">
          <v:shape id="_x0000_i1460" type="#_x0000_t75" style="width:131.1pt;height:42.1pt" o:ole="">
            <v:imagedata r:id="rId24" o:title=""/>
          </v:shape>
          <o:OLEObject Type="Embed" ProgID="Equation.DSMT4" ShapeID="_x0000_i1460" DrawAspect="Content" ObjectID="_1619130710" r:id="rId25"/>
        </w:object>
      </w:r>
    </w:p>
    <w:p w:rsidR="002A3084" w:rsidRPr="005D0E43" w:rsidRDefault="002A3084" w:rsidP="005D0E43">
      <w:pPr>
        <w:pStyle w:val="4"/>
        <w:spacing w:before="163" w:after="163"/>
      </w:pPr>
      <w:r w:rsidRPr="005D0E43">
        <w:rPr>
          <w:rFonts w:hint="eastAsia"/>
        </w:rPr>
        <w:t>等式约束</w:t>
      </w:r>
    </w:p>
    <w:p w:rsidR="00C31C61" w:rsidRDefault="00C31C61" w:rsidP="00171F7E">
      <w:pPr>
        <w:ind w:firstLine="420"/>
      </w:pPr>
      <w:r w:rsidRPr="00261A0D">
        <w:rPr>
          <w:rFonts w:hint="eastAsia"/>
        </w:rPr>
        <w:t>等式约束</w:t>
      </w:r>
      <w:r>
        <w:rPr>
          <w:rFonts w:hint="eastAsia"/>
        </w:rPr>
        <w:t>就是指电力系统在运行过程中应该满足的功率平衡的条件。</w:t>
      </w:r>
    </w:p>
    <w:p w:rsidR="00C31C61" w:rsidRDefault="00C31C61" w:rsidP="00C31C61">
      <w:r>
        <w:rPr>
          <w:rFonts w:hint="eastAsia"/>
        </w:rPr>
        <w:t>功率平衡又可以分为有功平衡和无功平衡。</w:t>
      </w:r>
    </w:p>
    <w:p w:rsidR="00C31C61" w:rsidRDefault="00C31C61" w:rsidP="00C31C61">
      <w:pPr>
        <w:numPr>
          <w:ilvl w:val="0"/>
          <w:numId w:val="13"/>
        </w:numPr>
      </w:pPr>
      <w:r>
        <w:rPr>
          <w:rFonts w:hint="eastAsia"/>
        </w:rPr>
        <w:t>有功平衡公式</w:t>
      </w:r>
    </w:p>
    <w:p w:rsidR="00C31C61" w:rsidRDefault="00C31C61" w:rsidP="00C31C61">
      <w:pPr>
        <w:ind w:left="720"/>
        <w:jc w:val="center"/>
      </w:pPr>
      <w:r w:rsidRPr="00873110">
        <w:rPr>
          <w:position w:val="-14"/>
        </w:rPr>
        <w:object w:dxaOrig="1920" w:dyaOrig="400">
          <v:shape id="_x0000_i1439" type="#_x0000_t75" style="width:133.8pt;height:27.85pt" o:ole="">
            <v:imagedata r:id="rId26" o:title=""/>
          </v:shape>
          <o:OLEObject Type="Embed" ProgID="Equation.DSMT4" ShapeID="_x0000_i1439" DrawAspect="Content" ObjectID="_1619130711" r:id="rId27"/>
        </w:object>
      </w:r>
    </w:p>
    <w:p w:rsidR="00C31C61" w:rsidRDefault="00C31C61" w:rsidP="00C31C61">
      <w:pPr>
        <w:tabs>
          <w:tab w:val="center" w:pos="4150"/>
        </w:tabs>
        <w:rPr>
          <w:rFonts w:hint="eastAsia"/>
        </w:rPr>
      </w:pPr>
    </w:p>
    <w:p w:rsidR="00C31C61" w:rsidRDefault="00C31C61" w:rsidP="00C31C61">
      <w:pPr>
        <w:rPr>
          <w:rFonts w:hint="eastAsia"/>
        </w:rPr>
      </w:pPr>
      <w:r>
        <w:rPr>
          <w:rFonts w:hint="eastAsia"/>
        </w:rPr>
        <w:t>其中</w:t>
      </w:r>
      <w:r>
        <w:rPr>
          <w:rFonts w:hint="eastAsia"/>
        </w:rPr>
        <w:t xml:space="preserve"> </w:t>
      </w:r>
      <w:r w:rsidRPr="00873110">
        <w:rPr>
          <w:position w:val="-12"/>
        </w:rPr>
        <w:object w:dxaOrig="300" w:dyaOrig="360">
          <v:shape id="_x0000_i1440" type="#_x0000_t75" style="width:14.95pt;height:18.35pt" o:ole="">
            <v:imagedata r:id="rId28" o:title=""/>
          </v:shape>
          <o:OLEObject Type="Embed" ProgID="Equation.DSMT4" ShapeID="_x0000_i1440" DrawAspect="Content" ObjectID="_1619130712" r:id="rId29"/>
        </w:object>
      </w:r>
      <w:r>
        <w:rPr>
          <w:rFonts w:hint="eastAsia"/>
        </w:rPr>
        <w:t>是发电机发出的功率，</w:t>
      </w:r>
      <w:r w:rsidRPr="00873110">
        <w:rPr>
          <w:position w:val="-12"/>
        </w:rPr>
        <w:object w:dxaOrig="279" w:dyaOrig="360">
          <v:shape id="_x0000_i1441" type="#_x0000_t75" style="width:14.25pt;height:18.35pt" o:ole="">
            <v:imagedata r:id="rId30" o:title=""/>
          </v:shape>
          <o:OLEObject Type="Embed" ProgID="Equation.DSMT4" ShapeID="_x0000_i1441" DrawAspect="Content" ObjectID="_1619130713" r:id="rId31"/>
        </w:object>
      </w:r>
      <w:r>
        <w:rPr>
          <w:rFonts w:hint="eastAsia"/>
        </w:rPr>
        <w:t>是负荷消耗的功率，</w:t>
      </w:r>
      <w:r w:rsidRPr="00873110">
        <w:rPr>
          <w:position w:val="-12"/>
        </w:rPr>
        <w:object w:dxaOrig="279" w:dyaOrig="360">
          <v:shape id="_x0000_i1442" type="#_x0000_t75" style="width:14.25pt;height:18.35pt" o:ole="">
            <v:imagedata r:id="rId32" o:title=""/>
          </v:shape>
          <o:OLEObject Type="Embed" ProgID="Equation.DSMT4" ShapeID="_x0000_i1442" DrawAspect="Content" ObjectID="_1619130714" r:id="rId33"/>
        </w:object>
      </w:r>
      <w:r>
        <w:rPr>
          <w:rFonts w:hint="eastAsia"/>
        </w:rPr>
        <w:t>是网络损耗的功率。</w:t>
      </w:r>
    </w:p>
    <w:p w:rsidR="00C31C61" w:rsidRDefault="00C31C61" w:rsidP="00C31C61">
      <w:pPr>
        <w:numPr>
          <w:ilvl w:val="0"/>
          <w:numId w:val="13"/>
        </w:numPr>
        <w:rPr>
          <w:rFonts w:hint="eastAsia"/>
        </w:rPr>
      </w:pPr>
      <w:r>
        <w:rPr>
          <w:rFonts w:hint="eastAsia"/>
        </w:rPr>
        <w:t>无功平衡公式</w:t>
      </w:r>
    </w:p>
    <w:p w:rsidR="00C31C61" w:rsidRDefault="00C31C61" w:rsidP="00C31C61">
      <w:pPr>
        <w:ind w:left="720"/>
        <w:jc w:val="center"/>
      </w:pPr>
      <w:r w:rsidRPr="00873110">
        <w:rPr>
          <w:position w:val="-14"/>
        </w:rPr>
        <w:object w:dxaOrig="4160" w:dyaOrig="400">
          <v:shape id="_x0000_i1438" type="#_x0000_t75" style="width:279.85pt;height:26.5pt" o:ole="">
            <v:imagedata r:id="rId34" o:title=""/>
          </v:shape>
          <o:OLEObject Type="Embed" ProgID="Equation.DSMT4" ShapeID="_x0000_i1438" DrawAspect="Content" ObjectID="_1619130715" r:id="rId35"/>
        </w:object>
      </w:r>
    </w:p>
    <w:p w:rsidR="00C31C61" w:rsidRPr="00C31C61" w:rsidRDefault="00C31C61" w:rsidP="00C31C61">
      <w:pPr>
        <w:rPr>
          <w:rFonts w:hint="eastAsia"/>
        </w:rPr>
      </w:pPr>
      <w:r>
        <w:rPr>
          <w:rFonts w:hint="eastAsia"/>
        </w:rPr>
        <w:t>其中</w:t>
      </w:r>
      <w:r w:rsidRPr="00873110">
        <w:rPr>
          <w:position w:val="-12"/>
        </w:rPr>
        <w:object w:dxaOrig="340" w:dyaOrig="360">
          <v:shape id="_x0000_i1443" type="#_x0000_t75" style="width:17pt;height:18.35pt" o:ole="">
            <v:imagedata r:id="rId36" o:title=""/>
          </v:shape>
          <o:OLEObject Type="Embed" ProgID="Equation.DSMT4" ShapeID="_x0000_i1443" DrawAspect="Content" ObjectID="_1619130716" r:id="rId37"/>
        </w:object>
      </w:r>
      <w:r>
        <w:rPr>
          <w:rFonts w:hint="eastAsia"/>
        </w:rPr>
        <w:t>是发电机发出的无功，</w:t>
      </w:r>
      <w:r w:rsidRPr="00873110">
        <w:rPr>
          <w:position w:val="-12"/>
        </w:rPr>
        <w:object w:dxaOrig="300" w:dyaOrig="360">
          <v:shape id="_x0000_i1444" type="#_x0000_t75" style="width:14.95pt;height:18.35pt" o:ole="">
            <v:imagedata r:id="rId38" o:title=""/>
          </v:shape>
          <o:OLEObject Type="Embed" ProgID="Equation.DSMT4" ShapeID="_x0000_i1444" DrawAspect="Content" ObjectID="_1619130717" r:id="rId39"/>
        </w:object>
      </w:r>
      <w:r>
        <w:rPr>
          <w:rFonts w:hint="eastAsia"/>
        </w:rPr>
        <w:t>是电容器提供的无功，</w:t>
      </w:r>
      <w:r w:rsidRPr="00873110">
        <w:rPr>
          <w:position w:val="-12"/>
        </w:rPr>
        <w:object w:dxaOrig="320" w:dyaOrig="360">
          <v:shape id="_x0000_i1445" type="#_x0000_t75" style="width:16.3pt;height:18.35pt" o:ole="">
            <v:imagedata r:id="rId40" o:title=""/>
          </v:shape>
          <o:OLEObject Type="Embed" ProgID="Equation.DSMT4" ShapeID="_x0000_i1445" DrawAspect="Content" ObjectID="_1619130718" r:id="rId41"/>
        </w:object>
      </w:r>
      <w:r>
        <w:rPr>
          <w:rFonts w:hint="eastAsia"/>
        </w:rPr>
        <w:t>是线路电纳的充电</w:t>
      </w:r>
      <w:r>
        <w:rPr>
          <w:rFonts w:hint="eastAsia"/>
        </w:rPr>
        <w:lastRenderedPageBreak/>
        <w:t>功率，</w:t>
      </w:r>
      <w:r w:rsidRPr="00873110">
        <w:rPr>
          <w:position w:val="-12"/>
        </w:rPr>
        <w:object w:dxaOrig="320" w:dyaOrig="360">
          <v:shape id="_x0000_i1446" type="#_x0000_t75" style="width:16.3pt;height:18.35pt" o:ole="">
            <v:imagedata r:id="rId42" o:title=""/>
          </v:shape>
          <o:OLEObject Type="Embed" ProgID="Equation.DSMT4" ShapeID="_x0000_i1446" DrawAspect="Content" ObjectID="_1619130719" r:id="rId43"/>
        </w:object>
      </w:r>
      <w:r>
        <w:rPr>
          <w:rFonts w:hint="eastAsia"/>
        </w:rPr>
        <w:t>是负荷消耗的无功，</w:t>
      </w:r>
      <w:r w:rsidRPr="00873110">
        <w:rPr>
          <w:position w:val="-12"/>
        </w:rPr>
        <w:object w:dxaOrig="320" w:dyaOrig="360">
          <v:shape id="_x0000_i1447" type="#_x0000_t75" style="width:16.3pt;height:18.35pt" o:ole="">
            <v:imagedata r:id="rId44" o:title=""/>
          </v:shape>
          <o:OLEObject Type="Embed" ProgID="Equation.DSMT4" ShapeID="_x0000_i1447" DrawAspect="Content" ObjectID="_1619130720" r:id="rId45"/>
        </w:object>
      </w:r>
      <w:r>
        <w:rPr>
          <w:rFonts w:hint="eastAsia"/>
        </w:rPr>
        <w:t>是变压器需要的无功，</w:t>
      </w:r>
      <w:r w:rsidRPr="00873110">
        <w:rPr>
          <w:position w:val="-12"/>
        </w:rPr>
        <w:object w:dxaOrig="360" w:dyaOrig="360">
          <v:shape id="_x0000_i1448" type="#_x0000_t75" style="width:18.35pt;height:18.35pt" o:ole="">
            <v:imagedata r:id="rId46" o:title=""/>
          </v:shape>
          <o:OLEObject Type="Embed" ProgID="Equation.DSMT4" ShapeID="_x0000_i1448" DrawAspect="Content" ObjectID="_1619130721" r:id="rId47"/>
        </w:object>
      </w:r>
      <w:r>
        <w:rPr>
          <w:rFonts w:hint="eastAsia"/>
        </w:rPr>
        <w:t>是线路电抗消耗的无功。</w:t>
      </w:r>
    </w:p>
    <w:p w:rsidR="00C31C61" w:rsidRPr="005D0E43" w:rsidRDefault="00C31C61" w:rsidP="005D0E43">
      <w:pPr>
        <w:pStyle w:val="4"/>
        <w:spacing w:before="163" w:after="163"/>
      </w:pPr>
      <w:r w:rsidRPr="005D0E43">
        <w:rPr>
          <w:rFonts w:hint="eastAsia"/>
        </w:rPr>
        <w:t>不等式约束</w:t>
      </w:r>
    </w:p>
    <w:p w:rsidR="00657448" w:rsidRDefault="00131C6D" w:rsidP="00171F7E">
      <w:pPr>
        <w:spacing w:beforeLines="50" w:before="163" w:afterLines="50" w:after="163"/>
        <w:ind w:firstLine="420"/>
        <w:jc w:val="both"/>
      </w:pPr>
      <w:r>
        <w:rPr>
          <w:rFonts w:hint="eastAsia"/>
        </w:rPr>
        <w:t>电气</w:t>
      </w:r>
      <w:r w:rsidRPr="00131C6D">
        <w:rPr>
          <w:rFonts w:hint="eastAsia"/>
        </w:rPr>
        <w:t>设备</w:t>
      </w:r>
      <w:r>
        <w:rPr>
          <w:rFonts w:hint="eastAsia"/>
        </w:rPr>
        <w:t>的物理限制便是通过不等式约束进行</w:t>
      </w:r>
      <w:r w:rsidR="003441DB">
        <w:rPr>
          <w:rFonts w:hint="eastAsia"/>
        </w:rPr>
        <w:t>描述的。在实际的电力系统中，电压幅值不能过高或者过低，否则会引起电压崩溃的事故。发电机的无功出力一般也在额定值的附近波动，输电线路长时间的功率值</w:t>
      </w:r>
      <w:proofErr w:type="gramStart"/>
      <w:r w:rsidR="003441DB">
        <w:rPr>
          <w:rFonts w:hint="eastAsia"/>
        </w:rPr>
        <w:t>传输值</w:t>
      </w:r>
      <w:proofErr w:type="gramEnd"/>
      <w:r w:rsidR="003441DB">
        <w:rPr>
          <w:rFonts w:hint="eastAsia"/>
        </w:rPr>
        <w:t>有上限，</w:t>
      </w:r>
      <w:r w:rsidR="00732A5E">
        <w:rPr>
          <w:rFonts w:hint="eastAsia"/>
        </w:rPr>
        <w:t>可投切容抗装置是按照挡位进行调节的，不能平滑调节。可调变压器的分接头也是</w:t>
      </w:r>
      <w:proofErr w:type="gramStart"/>
      <w:r w:rsidR="00732A5E">
        <w:rPr>
          <w:rFonts w:hint="eastAsia"/>
        </w:rPr>
        <w:t>有挡位要求</w:t>
      </w:r>
      <w:proofErr w:type="gramEnd"/>
      <w:r w:rsidR="00732A5E">
        <w:rPr>
          <w:rFonts w:hint="eastAsia"/>
        </w:rPr>
        <w:t>的。</w:t>
      </w:r>
    </w:p>
    <w:p w:rsidR="00EC7B32" w:rsidRDefault="00EC7B32" w:rsidP="00657448">
      <w:pPr>
        <w:spacing w:beforeLines="50" w:before="163" w:afterLines="50" w:after="163"/>
        <w:jc w:val="both"/>
      </w:pPr>
      <w:r>
        <w:rPr>
          <w:rFonts w:hint="eastAsia"/>
        </w:rPr>
        <w:t>这些约束可以用下面的模型进行描述</w:t>
      </w:r>
    </w:p>
    <w:p w:rsidR="00EC7B32" w:rsidRDefault="00605E9A" w:rsidP="00EC7B32">
      <w:pPr>
        <w:spacing w:beforeLines="50" w:before="163" w:afterLines="50" w:after="163"/>
        <w:jc w:val="center"/>
      </w:pPr>
      <w:r w:rsidRPr="00873110">
        <w:rPr>
          <w:position w:val="-72"/>
        </w:rPr>
        <w:object w:dxaOrig="1920" w:dyaOrig="1560">
          <v:shape id="_x0000_i1300" type="#_x0000_t75" style="width:150.8pt;height:122.95pt" o:ole="">
            <v:imagedata r:id="rId48" o:title=""/>
          </v:shape>
          <o:OLEObject Type="Embed" ProgID="Equation.DSMT4" ShapeID="_x0000_i1300" DrawAspect="Content" ObjectID="_1619130722" r:id="rId49"/>
        </w:object>
      </w:r>
    </w:p>
    <w:p w:rsidR="00457515" w:rsidRPr="00605E9A" w:rsidRDefault="006A75E4" w:rsidP="006A75E4">
      <w:pPr>
        <w:spacing w:beforeLines="50" w:before="163" w:afterLines="50" w:after="163"/>
        <w:rPr>
          <w:rFonts w:hint="eastAsia"/>
        </w:rPr>
      </w:pPr>
      <w:r>
        <w:rPr>
          <w:rFonts w:hint="eastAsia"/>
        </w:rPr>
        <w:t>其中</w:t>
      </w:r>
      <w:r w:rsidR="008B48DE" w:rsidRPr="00873110">
        <w:rPr>
          <w:position w:val="-14"/>
        </w:rPr>
        <w:object w:dxaOrig="540" w:dyaOrig="380">
          <v:shape id="_x0000_i1267" type="#_x0000_t75" style="width:27.15pt;height:19pt" o:ole="">
            <v:imagedata r:id="rId50" o:title=""/>
          </v:shape>
          <o:OLEObject Type="Embed" ProgID="Equation.DSMT4" ShapeID="_x0000_i1267" DrawAspect="Content" ObjectID="_1619130723" r:id="rId51"/>
        </w:object>
      </w:r>
      <w:r w:rsidR="00DB5689">
        <w:t xml:space="preserve"> </w:t>
      </w:r>
      <w:r w:rsidR="00DB5689">
        <w:rPr>
          <w:rFonts w:hint="eastAsia"/>
        </w:rPr>
        <w:t>是在节点</w:t>
      </w:r>
      <w:r w:rsidR="00DB5689">
        <w:rPr>
          <w:rFonts w:hint="eastAsia"/>
        </w:rPr>
        <w:t xml:space="preserve"> </w:t>
      </w:r>
      <w:r w:rsidR="00DB5689" w:rsidRPr="00873110">
        <w:rPr>
          <w:position w:val="-10"/>
        </w:rPr>
        <w:object w:dxaOrig="200" w:dyaOrig="300">
          <v:shape id="_x0000_i1284" type="#_x0000_t75" style="width:10.2pt;height:14.95pt" o:ole="">
            <v:imagedata r:id="rId52" o:title=""/>
          </v:shape>
          <o:OLEObject Type="Embed" ProgID="Equation.DSMT4" ShapeID="_x0000_i1284" DrawAspect="Content" ObjectID="_1619130724" r:id="rId53"/>
        </w:object>
      </w:r>
      <w:r w:rsidR="00DB5689">
        <w:rPr>
          <w:rFonts w:hint="eastAsia"/>
        </w:rPr>
        <w:t>处容抗器提供的无功值，</w:t>
      </w:r>
      <w:r w:rsidR="00DB5689" w:rsidRPr="00873110">
        <w:rPr>
          <w:position w:val="-6"/>
        </w:rPr>
        <w:object w:dxaOrig="279" w:dyaOrig="279">
          <v:shape id="_x0000_i1285" type="#_x0000_t75" style="width:14.25pt;height:14.25pt" o:ole="">
            <v:imagedata r:id="rId54" o:title=""/>
          </v:shape>
          <o:OLEObject Type="Embed" ProgID="Equation.DSMT4" ShapeID="_x0000_i1285" DrawAspect="Content" ObjectID="_1619130725" r:id="rId55"/>
        </w:object>
      </w:r>
      <w:r w:rsidR="00DB5689">
        <w:rPr>
          <w:rFonts w:hint="eastAsia"/>
        </w:rPr>
        <w:t>是容抗</w:t>
      </w:r>
      <w:proofErr w:type="gramStart"/>
      <w:r w:rsidR="00DB5689">
        <w:rPr>
          <w:rFonts w:hint="eastAsia"/>
        </w:rPr>
        <w:t>器所在</w:t>
      </w:r>
      <w:proofErr w:type="gramEnd"/>
      <w:r w:rsidR="00DB5689">
        <w:rPr>
          <w:rFonts w:hint="eastAsia"/>
        </w:rPr>
        <w:t>的挡位，</w:t>
      </w:r>
      <w:r w:rsidR="00DB5689" w:rsidRPr="00873110">
        <w:rPr>
          <w:position w:val="-14"/>
        </w:rPr>
        <w:object w:dxaOrig="680" w:dyaOrig="380">
          <v:shape id="_x0000_i1286" type="#_x0000_t75" style="width:33.95pt;height:19pt" o:ole="">
            <v:imagedata r:id="rId56" o:title=""/>
          </v:shape>
          <o:OLEObject Type="Embed" ProgID="Equation.DSMT4" ShapeID="_x0000_i1286" DrawAspect="Content" ObjectID="_1619130726" r:id="rId57"/>
        </w:object>
      </w:r>
      <w:r w:rsidR="00DB5689">
        <w:rPr>
          <w:rFonts w:hint="eastAsia"/>
        </w:rPr>
        <w:t>是每一档所能提供的无功值，</w:t>
      </w:r>
      <w:r w:rsidR="00DB5689" w:rsidRPr="00873110">
        <w:rPr>
          <w:position w:val="-12"/>
        </w:rPr>
        <w:object w:dxaOrig="480" w:dyaOrig="360">
          <v:shape id="_x0000_i1287" type="#_x0000_t75" style="width:23.75pt;height:18.35pt" o:ole="">
            <v:imagedata r:id="rId58" o:title=""/>
          </v:shape>
          <o:OLEObject Type="Embed" ProgID="Equation.DSMT4" ShapeID="_x0000_i1287" DrawAspect="Content" ObjectID="_1619130727" r:id="rId59"/>
        </w:object>
      </w:r>
      <w:r w:rsidR="00DB5689">
        <w:rPr>
          <w:rFonts w:hint="eastAsia"/>
        </w:rPr>
        <w:t>、</w:t>
      </w:r>
      <w:r w:rsidR="00DB5689" w:rsidRPr="00873110">
        <w:rPr>
          <w:position w:val="-12"/>
        </w:rPr>
        <w:object w:dxaOrig="499" w:dyaOrig="360">
          <v:shape id="_x0000_i1288" type="#_x0000_t75" style="width:25.15pt;height:18.35pt" o:ole="">
            <v:imagedata r:id="rId60" o:title=""/>
          </v:shape>
          <o:OLEObject Type="Embed" ProgID="Equation.DSMT4" ShapeID="_x0000_i1288" DrawAspect="Content" ObjectID="_1619130728" r:id="rId61"/>
        </w:object>
      </w:r>
      <w:r w:rsidR="00DB5689">
        <w:rPr>
          <w:rFonts w:hint="eastAsia"/>
        </w:rPr>
        <w:t>分别是挡位的最小值和最大值；</w:t>
      </w:r>
      <w:r w:rsidR="00DB5689" w:rsidRPr="00873110">
        <w:rPr>
          <w:position w:val="-14"/>
        </w:rPr>
        <w:object w:dxaOrig="260" w:dyaOrig="380">
          <v:shape id="_x0000_i1289" type="#_x0000_t75" style="width:12.9pt;height:19pt" o:ole="">
            <v:imagedata r:id="rId62" o:title=""/>
          </v:shape>
          <o:OLEObject Type="Embed" ProgID="Equation.DSMT4" ShapeID="_x0000_i1289" DrawAspect="Content" ObjectID="_1619130729" r:id="rId63"/>
        </w:object>
      </w:r>
      <w:r w:rsidR="00DB5689">
        <w:rPr>
          <w:rFonts w:hint="eastAsia"/>
        </w:rPr>
        <w:t>、</w:t>
      </w:r>
      <w:r w:rsidR="00DB5689" w:rsidRPr="00873110">
        <w:rPr>
          <w:position w:val="-14"/>
        </w:rPr>
        <w:object w:dxaOrig="639" w:dyaOrig="380">
          <v:shape id="_x0000_i1291" type="#_x0000_t75" style="width:31.9pt;height:19pt" o:ole="">
            <v:imagedata r:id="rId64" o:title=""/>
          </v:shape>
          <o:OLEObject Type="Embed" ProgID="Equation.DSMT4" ShapeID="_x0000_i1291" DrawAspect="Content" ObjectID="_1619130730" r:id="rId65"/>
        </w:object>
      </w:r>
      <w:r w:rsidR="00DB5689">
        <w:rPr>
          <w:rFonts w:hint="eastAsia"/>
        </w:rPr>
        <w:t>分别是线路</w:t>
      </w:r>
      <w:r w:rsidR="00605E9A" w:rsidRPr="00873110">
        <w:rPr>
          <w:position w:val="-10"/>
        </w:rPr>
        <w:object w:dxaOrig="220" w:dyaOrig="300">
          <v:shape id="_x0000_i1296" type="#_x0000_t75" style="width:10.85pt;height:14.95pt" o:ole="">
            <v:imagedata r:id="rId66" o:title=""/>
          </v:shape>
          <o:OLEObject Type="Embed" ProgID="Equation.DSMT4" ShapeID="_x0000_i1296" DrawAspect="Content" ObjectID="_1619130731" r:id="rId67"/>
        </w:object>
      </w:r>
      <w:r w:rsidR="00605E9A">
        <w:rPr>
          <w:rFonts w:hint="eastAsia"/>
        </w:rPr>
        <w:t>中通过的电流，线路</w:t>
      </w:r>
      <w:r w:rsidR="00605E9A" w:rsidRPr="00873110">
        <w:rPr>
          <w:position w:val="-10"/>
        </w:rPr>
        <w:object w:dxaOrig="220" w:dyaOrig="300">
          <v:shape id="_x0000_i1297" type="#_x0000_t75" style="width:10.85pt;height:14.95pt" o:ole="">
            <v:imagedata r:id="rId68" o:title=""/>
          </v:shape>
          <o:OLEObject Type="Embed" ProgID="Equation.DSMT4" ShapeID="_x0000_i1297" DrawAspect="Content" ObjectID="_1619130732" r:id="rId69"/>
        </w:object>
      </w:r>
      <w:r w:rsidR="00605E9A">
        <w:rPr>
          <w:rFonts w:hint="eastAsia"/>
        </w:rPr>
        <w:t>中</w:t>
      </w:r>
      <w:r w:rsidR="00DB5689">
        <w:rPr>
          <w:rFonts w:hint="eastAsia"/>
        </w:rPr>
        <w:t>最大允许的电流</w:t>
      </w:r>
      <w:r w:rsidR="00605E9A">
        <w:rPr>
          <w:rFonts w:hint="eastAsia"/>
        </w:rPr>
        <w:t>；</w:t>
      </w:r>
      <w:r w:rsidR="00605E9A" w:rsidRPr="00873110">
        <w:rPr>
          <w:position w:val="-12"/>
        </w:rPr>
        <w:object w:dxaOrig="279" w:dyaOrig="360">
          <v:shape id="_x0000_i1302" type="#_x0000_t75" style="width:14.25pt;height:18.35pt" o:ole="">
            <v:imagedata r:id="rId70" o:title=""/>
          </v:shape>
          <o:OLEObject Type="Embed" ProgID="Equation.DSMT4" ShapeID="_x0000_i1302" DrawAspect="Content" ObjectID="_1619130733" r:id="rId71"/>
        </w:object>
      </w:r>
      <w:r w:rsidR="00605E9A">
        <w:rPr>
          <w:rFonts w:hint="eastAsia"/>
        </w:rPr>
        <w:t>、</w:t>
      </w:r>
      <w:r w:rsidR="00605E9A" w:rsidRPr="00873110">
        <w:rPr>
          <w:position w:val="-14"/>
        </w:rPr>
        <w:object w:dxaOrig="540" w:dyaOrig="380">
          <v:shape id="_x0000_i1303" type="#_x0000_t75" style="width:27.15pt;height:19pt" o:ole="">
            <v:imagedata r:id="rId72" o:title=""/>
          </v:shape>
          <o:OLEObject Type="Embed" ProgID="Equation.DSMT4" ShapeID="_x0000_i1303" DrawAspect="Content" ObjectID="_1619130734" r:id="rId73"/>
        </w:object>
      </w:r>
      <w:r w:rsidR="00605E9A">
        <w:rPr>
          <w:rFonts w:hint="eastAsia"/>
        </w:rPr>
        <w:t>、</w:t>
      </w:r>
      <w:r w:rsidR="00605E9A" w:rsidRPr="00873110">
        <w:rPr>
          <w:position w:val="-14"/>
        </w:rPr>
        <w:object w:dxaOrig="560" w:dyaOrig="380">
          <v:shape id="_x0000_i1304" type="#_x0000_t75" style="width:27.85pt;height:19pt" o:ole="">
            <v:imagedata r:id="rId74" o:title=""/>
          </v:shape>
          <o:OLEObject Type="Embed" ProgID="Equation.DSMT4" ShapeID="_x0000_i1304" DrawAspect="Content" ObjectID="_1619130735" r:id="rId75"/>
        </w:object>
      </w:r>
      <w:r w:rsidR="00605E9A">
        <w:rPr>
          <w:rFonts w:hint="eastAsia"/>
        </w:rPr>
        <w:t>分别是节点</w:t>
      </w:r>
      <w:r w:rsidR="00605E9A" w:rsidRPr="00873110">
        <w:rPr>
          <w:position w:val="-6"/>
        </w:rPr>
        <w:object w:dxaOrig="139" w:dyaOrig="260">
          <v:shape id="_x0000_i1305" type="#_x0000_t75" style="width:6.8pt;height:12.9pt" o:ole="">
            <v:imagedata r:id="rId76" o:title=""/>
          </v:shape>
          <o:OLEObject Type="Embed" ProgID="Equation.DSMT4" ShapeID="_x0000_i1305" DrawAspect="Content" ObjectID="_1619130736" r:id="rId77"/>
        </w:object>
      </w:r>
      <w:r w:rsidR="00605E9A">
        <w:rPr>
          <w:rFonts w:hint="eastAsia"/>
        </w:rPr>
        <w:t>的电压幅值、节点</w:t>
      </w:r>
      <w:r w:rsidR="00605E9A" w:rsidRPr="00873110">
        <w:rPr>
          <w:position w:val="-6"/>
        </w:rPr>
        <w:object w:dxaOrig="139" w:dyaOrig="260">
          <v:shape id="_x0000_i1306" type="#_x0000_t75" style="width:6.8pt;height:12.9pt" o:ole="">
            <v:imagedata r:id="rId78" o:title=""/>
          </v:shape>
          <o:OLEObject Type="Embed" ProgID="Equation.DSMT4" ShapeID="_x0000_i1306" DrawAspect="Content" ObjectID="_1619130737" r:id="rId79"/>
        </w:object>
      </w:r>
      <w:r w:rsidR="00605E9A">
        <w:rPr>
          <w:rFonts w:hint="eastAsia"/>
        </w:rPr>
        <w:t>允许的最小电压值和最大电压值。</w:t>
      </w:r>
    </w:p>
    <w:p w:rsidR="00BF07FE" w:rsidRDefault="004C2092" w:rsidP="006269F9">
      <w:pPr>
        <w:pStyle w:val="2"/>
        <w:numPr>
          <w:ilvl w:val="1"/>
          <w:numId w:val="3"/>
        </w:numPr>
        <w:spacing w:before="163" w:after="163"/>
        <w:rPr>
          <w:rFonts w:hint="eastAsia"/>
        </w:rPr>
      </w:pPr>
      <w:bookmarkStart w:id="15" w:name="_Toc8417228"/>
      <w:bookmarkEnd w:id="14"/>
      <w:r>
        <w:rPr>
          <w:rFonts w:hint="eastAsia"/>
        </w:rPr>
        <w:t>求解模型简介</w:t>
      </w:r>
      <w:bookmarkEnd w:id="15"/>
    </w:p>
    <w:p w:rsidR="00605E9A" w:rsidRDefault="001D5082" w:rsidP="005D5927">
      <w:pPr>
        <w:ind w:firstLine="420"/>
      </w:pPr>
      <w:r>
        <w:rPr>
          <w:rFonts w:hint="eastAsia"/>
        </w:rPr>
        <w:t>通过前面的分析可以看出，最优潮流在本质上是一个</w:t>
      </w:r>
      <w:r w:rsidR="008E5681">
        <w:rPr>
          <w:rFonts w:hint="eastAsia"/>
        </w:rPr>
        <w:t>非线性的、非</w:t>
      </w:r>
      <w:proofErr w:type="gramStart"/>
      <w:r w:rsidR="008E5681">
        <w:rPr>
          <w:rFonts w:hint="eastAsia"/>
        </w:rPr>
        <w:t>凸</w:t>
      </w:r>
      <w:proofErr w:type="gramEnd"/>
      <w:r w:rsidR="008E5681">
        <w:rPr>
          <w:rFonts w:hint="eastAsia"/>
        </w:rPr>
        <w:t>的、含有混合整数规划的大型的最优规划问题。</w:t>
      </w:r>
      <w:r w:rsidR="00051FF1">
        <w:rPr>
          <w:rFonts w:hint="eastAsia"/>
        </w:rPr>
        <w:t>在数学上来说解决这一类的问题是</w:t>
      </w:r>
      <w:r w:rsidR="00051FF1">
        <w:rPr>
          <w:rFonts w:hint="eastAsia"/>
        </w:rPr>
        <w:t>NP-Hard</w:t>
      </w:r>
      <w:r w:rsidR="00051FF1">
        <w:rPr>
          <w:rFonts w:hint="eastAsia"/>
        </w:rPr>
        <w:t>的，所以有大量其他的</w:t>
      </w:r>
      <w:r w:rsidR="0069624A">
        <w:rPr>
          <w:rFonts w:hint="eastAsia"/>
        </w:rPr>
        <w:t>类型的算法也被研究应用于这上面，比如上面提到的以遗传算法为代表的人工智能算法，这一类算法对于模型的性质要求不</w:t>
      </w:r>
      <w:r w:rsidR="0069624A">
        <w:rPr>
          <w:rFonts w:hint="eastAsia"/>
        </w:rPr>
        <w:lastRenderedPageBreak/>
        <w:t>高，</w:t>
      </w:r>
      <w:r w:rsidR="00914F32">
        <w:rPr>
          <w:rFonts w:hint="eastAsia"/>
        </w:rPr>
        <w:t>能够直接进行迭代，但是在搜索的速度上不是很理想</w:t>
      </w:r>
      <w:r w:rsidR="0069624A">
        <w:rPr>
          <w:rFonts w:hint="eastAsia"/>
        </w:rPr>
        <w:t>。本文采用的是传统的</w:t>
      </w:r>
      <w:proofErr w:type="gramStart"/>
      <w:r w:rsidR="0069624A">
        <w:rPr>
          <w:rFonts w:hint="eastAsia"/>
        </w:rPr>
        <w:t>凸</w:t>
      </w:r>
      <w:proofErr w:type="gramEnd"/>
      <w:r w:rsidR="0069624A">
        <w:rPr>
          <w:rFonts w:hint="eastAsia"/>
        </w:rPr>
        <w:t>优化手段，</w:t>
      </w:r>
      <w:proofErr w:type="gramStart"/>
      <w:r w:rsidR="00914F32">
        <w:rPr>
          <w:rFonts w:hint="eastAsia"/>
        </w:rPr>
        <w:t>凸</w:t>
      </w:r>
      <w:proofErr w:type="gramEnd"/>
      <w:r w:rsidR="00914F32">
        <w:rPr>
          <w:rFonts w:hint="eastAsia"/>
        </w:rPr>
        <w:t>优化的重点在于如何通过</w:t>
      </w:r>
      <w:proofErr w:type="gramStart"/>
      <w:r w:rsidR="00914F32">
        <w:rPr>
          <w:rFonts w:hint="eastAsia"/>
        </w:rPr>
        <w:t>凸</w:t>
      </w:r>
      <w:proofErr w:type="gramEnd"/>
      <w:r w:rsidR="00914F32">
        <w:rPr>
          <w:rFonts w:hint="eastAsia"/>
        </w:rPr>
        <w:t>优化的技巧把非</w:t>
      </w:r>
      <w:proofErr w:type="gramStart"/>
      <w:r w:rsidR="00914F32">
        <w:rPr>
          <w:rFonts w:hint="eastAsia"/>
        </w:rPr>
        <w:t>凸</w:t>
      </w:r>
      <w:proofErr w:type="gramEnd"/>
      <w:r w:rsidR="00914F32">
        <w:rPr>
          <w:rFonts w:hint="eastAsia"/>
        </w:rPr>
        <w:t>的问题转化为可解的</w:t>
      </w:r>
      <w:proofErr w:type="gramStart"/>
      <w:r w:rsidR="00914F32">
        <w:rPr>
          <w:rFonts w:hint="eastAsia"/>
        </w:rPr>
        <w:t>凸</w:t>
      </w:r>
      <w:proofErr w:type="gramEnd"/>
      <w:r w:rsidR="00914F32">
        <w:rPr>
          <w:rFonts w:hint="eastAsia"/>
        </w:rPr>
        <w:t>优化的问题。</w:t>
      </w:r>
      <w:r w:rsidR="004113AD">
        <w:rPr>
          <w:rFonts w:hint="eastAsia"/>
        </w:rPr>
        <w:t>在《凸优化》一书中也有说到：</w:t>
      </w:r>
      <w:r w:rsidR="007344BF">
        <w:rPr>
          <w:rFonts w:hint="eastAsia"/>
        </w:rPr>
        <w:t>一旦一个问题被描述为</w:t>
      </w:r>
      <w:proofErr w:type="gramStart"/>
      <w:r w:rsidR="007344BF">
        <w:rPr>
          <w:rFonts w:hint="eastAsia"/>
        </w:rPr>
        <w:t>凸</w:t>
      </w:r>
      <w:proofErr w:type="gramEnd"/>
      <w:r w:rsidR="007344BF">
        <w:rPr>
          <w:rFonts w:hint="eastAsia"/>
        </w:rPr>
        <w:t>优化问题的标准形式，那么可以认为这个问题已经解决了。</w:t>
      </w:r>
    </w:p>
    <w:p w:rsidR="00FF4A0F" w:rsidRDefault="00D165B5" w:rsidP="005D5927">
      <w:pPr>
        <w:ind w:firstLine="420"/>
      </w:pPr>
      <w:r>
        <w:rPr>
          <w:rFonts w:hint="eastAsia"/>
        </w:rPr>
        <w:t>对于电力系统的优化问题来说，主要是</w:t>
      </w:r>
      <w:r w:rsidR="00D510D5">
        <w:rPr>
          <w:rFonts w:hint="eastAsia"/>
        </w:rPr>
        <w:t>作为目标函数</w:t>
      </w:r>
      <w:proofErr w:type="gramStart"/>
      <w:r w:rsidR="00D510D5">
        <w:rPr>
          <w:rFonts w:hint="eastAsia"/>
        </w:rPr>
        <w:t>的网损和</w:t>
      </w:r>
      <w:proofErr w:type="gramEnd"/>
      <w:r w:rsidR="00D510D5">
        <w:rPr>
          <w:rFonts w:hint="eastAsia"/>
        </w:rPr>
        <w:t>作为等式</w:t>
      </w:r>
      <w:r w:rsidR="005D5927">
        <w:rPr>
          <w:rFonts w:hint="eastAsia"/>
        </w:rPr>
        <w:t>约束</w:t>
      </w:r>
      <w:r w:rsidR="00D510D5">
        <w:rPr>
          <w:rFonts w:hint="eastAsia"/>
        </w:rPr>
        <w:t>的潮流方程是二次的，这在</w:t>
      </w:r>
      <w:proofErr w:type="gramStart"/>
      <w:r w:rsidR="00D510D5">
        <w:rPr>
          <w:rFonts w:hint="eastAsia"/>
        </w:rPr>
        <w:t>凸</w:t>
      </w:r>
      <w:proofErr w:type="gramEnd"/>
      <w:r w:rsidR="00D510D5">
        <w:rPr>
          <w:rFonts w:hint="eastAsia"/>
        </w:rPr>
        <w:t>优化模型中是一个二次约束二次</w:t>
      </w:r>
      <w:r w:rsidR="00635730">
        <w:rPr>
          <w:rFonts w:hint="eastAsia"/>
        </w:rPr>
        <w:t>规划</w:t>
      </w:r>
      <w:r w:rsidR="008E2065">
        <w:rPr>
          <w:rFonts w:hint="eastAsia"/>
        </w:rPr>
        <w:t>（</w:t>
      </w:r>
      <w:r w:rsidR="008E2065" w:rsidRPr="008E2065">
        <w:t xml:space="preserve">Quadratic </w:t>
      </w:r>
      <w:r w:rsidR="0024201D">
        <w:rPr>
          <w:rFonts w:hint="eastAsia"/>
        </w:rPr>
        <w:t>C</w:t>
      </w:r>
      <w:r w:rsidR="008E2065" w:rsidRPr="008E2065">
        <w:t xml:space="preserve">onstrained </w:t>
      </w:r>
      <w:r w:rsidR="0024201D">
        <w:t>Q</w:t>
      </w:r>
      <w:r w:rsidR="008E2065" w:rsidRPr="008E2065">
        <w:t xml:space="preserve">uadratic </w:t>
      </w:r>
      <w:r w:rsidR="0024201D">
        <w:t>P</w:t>
      </w:r>
      <w:r w:rsidR="008E2065" w:rsidRPr="008E2065">
        <w:t>rogramming</w:t>
      </w:r>
      <w:r w:rsidR="008E2065">
        <w:rPr>
          <w:rFonts w:hint="eastAsia"/>
        </w:rPr>
        <w:t>）</w:t>
      </w:r>
      <w:r w:rsidR="00D510D5">
        <w:rPr>
          <w:rFonts w:hint="eastAsia"/>
        </w:rPr>
        <w:t>问题。</w:t>
      </w:r>
      <w:r w:rsidR="00FF4A0F">
        <w:rPr>
          <w:rFonts w:hint="eastAsia"/>
        </w:rPr>
        <w:t>二次约束二次</w:t>
      </w:r>
      <w:r w:rsidR="00635730">
        <w:rPr>
          <w:rFonts w:hint="eastAsia"/>
        </w:rPr>
        <w:t>规划</w:t>
      </w:r>
      <w:r w:rsidR="00FF4A0F">
        <w:rPr>
          <w:rFonts w:hint="eastAsia"/>
        </w:rPr>
        <w:t>问题的具体数学模型如下</w:t>
      </w:r>
      <w:r w:rsidR="00FA426C">
        <w:rPr>
          <w:rFonts w:hint="eastAsia"/>
        </w:rPr>
        <w:t>：</w:t>
      </w:r>
    </w:p>
    <w:p w:rsidR="00FA426C" w:rsidRDefault="00FA426C" w:rsidP="00FA426C">
      <w:pPr>
        <w:ind w:left="420" w:firstLine="300"/>
        <w:jc w:val="center"/>
      </w:pPr>
      <w:r>
        <w:rPr>
          <w:rFonts w:hint="eastAsia"/>
        </w:rPr>
        <w:t>minimize</w:t>
      </w:r>
      <w:r>
        <w:t xml:space="preserve">  </w:t>
      </w:r>
      <w:r w:rsidRPr="00873110">
        <w:rPr>
          <w:position w:val="-12"/>
        </w:rPr>
        <w:object w:dxaOrig="2060" w:dyaOrig="380">
          <v:shape id="_x0000_i1592" type="#_x0000_t75" style="width:129.05pt;height:23.75pt" o:ole="">
            <v:imagedata r:id="rId80" o:title=""/>
          </v:shape>
          <o:OLEObject Type="Embed" ProgID="Equation.DSMT4" ShapeID="_x0000_i1592" DrawAspect="Content" ObjectID="_1619130738" r:id="rId81"/>
        </w:object>
      </w:r>
    </w:p>
    <w:p w:rsidR="00FA426C" w:rsidRDefault="00FA426C" w:rsidP="00FA426C">
      <w:pPr>
        <w:ind w:left="420" w:firstLine="300"/>
        <w:jc w:val="center"/>
      </w:pPr>
      <w:proofErr w:type="spellStart"/>
      <w:r>
        <w:rPr>
          <w:rFonts w:hint="eastAsia"/>
        </w:rPr>
        <w:t>s</w:t>
      </w:r>
      <w:r>
        <w:t>.t.</w:t>
      </w:r>
      <w:proofErr w:type="spellEnd"/>
      <w:r>
        <w:t xml:space="preserve">  </w:t>
      </w:r>
      <w:r w:rsidRPr="00873110">
        <w:rPr>
          <w:position w:val="-12"/>
        </w:rPr>
        <w:object w:dxaOrig="3540" w:dyaOrig="380">
          <v:shape id="_x0000_i1593" type="#_x0000_t75" style="width:215.3pt;height:23.1pt" o:ole="">
            <v:imagedata r:id="rId82" o:title=""/>
          </v:shape>
          <o:OLEObject Type="Embed" ProgID="Equation.DSMT4" ShapeID="_x0000_i1593" DrawAspect="Content" ObjectID="_1619130739" r:id="rId83"/>
        </w:object>
      </w:r>
    </w:p>
    <w:p w:rsidR="00FA426C" w:rsidRDefault="00FA426C" w:rsidP="00FA426C">
      <w:pPr>
        <w:ind w:left="420" w:firstLine="300"/>
        <w:jc w:val="center"/>
      </w:pPr>
      <w:r w:rsidRPr="00873110">
        <w:rPr>
          <w:position w:val="-6"/>
        </w:rPr>
        <w:object w:dxaOrig="700" w:dyaOrig="279">
          <v:shape id="_x0000_i1594" type="#_x0000_t75" style="width:43.45pt;height:17.65pt" o:ole="">
            <v:imagedata r:id="rId84" o:title=""/>
          </v:shape>
          <o:OLEObject Type="Embed" ProgID="Equation.DSMT4" ShapeID="_x0000_i1594" DrawAspect="Content" ObjectID="_1619130740" r:id="rId85"/>
        </w:object>
      </w:r>
    </w:p>
    <w:p w:rsidR="00AD0D1C" w:rsidRPr="00605E9A" w:rsidRDefault="00635730" w:rsidP="00681EAA">
      <w:pPr>
        <w:rPr>
          <w:rFonts w:hint="eastAsia"/>
        </w:rPr>
      </w:pPr>
      <w:r>
        <w:rPr>
          <w:rFonts w:hint="eastAsia"/>
        </w:rPr>
        <w:t>QCQP</w:t>
      </w:r>
      <w:r>
        <w:rPr>
          <w:rFonts w:hint="eastAsia"/>
        </w:rPr>
        <w:t>问题</w:t>
      </w:r>
      <w:r w:rsidR="00C92687">
        <w:rPr>
          <w:rFonts w:hint="eastAsia"/>
        </w:rPr>
        <w:t>直接求解是有困难的，通常是转化为</w:t>
      </w:r>
      <w:proofErr w:type="gramStart"/>
      <w:r w:rsidR="00537BD4">
        <w:rPr>
          <w:rFonts w:hint="eastAsia"/>
        </w:rPr>
        <w:t>二阶锥规划</w:t>
      </w:r>
      <w:proofErr w:type="gramEnd"/>
      <w:r w:rsidR="00537BD4">
        <w:rPr>
          <w:rFonts w:hint="eastAsia"/>
        </w:rPr>
        <w:t>（</w:t>
      </w:r>
      <w:r w:rsidR="00C92687">
        <w:rPr>
          <w:rFonts w:hint="eastAsia"/>
        </w:rPr>
        <w:t>SOCP</w:t>
      </w:r>
      <w:r w:rsidR="00537BD4">
        <w:rPr>
          <w:rFonts w:hint="eastAsia"/>
        </w:rPr>
        <w:t>）</w:t>
      </w:r>
      <w:r w:rsidR="00C92687">
        <w:rPr>
          <w:rFonts w:hint="eastAsia"/>
        </w:rPr>
        <w:t>问题</w:t>
      </w:r>
      <w:proofErr w:type="gramStart"/>
      <w:r w:rsidR="00C92687">
        <w:rPr>
          <w:rFonts w:hint="eastAsia"/>
        </w:rPr>
        <w:t>或者</w:t>
      </w:r>
      <w:r w:rsidR="00537BD4">
        <w:rPr>
          <w:rFonts w:hint="eastAsia"/>
        </w:rPr>
        <w:t>半定规划</w:t>
      </w:r>
      <w:proofErr w:type="gramEnd"/>
      <w:r w:rsidR="00537BD4">
        <w:rPr>
          <w:rFonts w:hint="eastAsia"/>
        </w:rPr>
        <w:t>（</w:t>
      </w:r>
      <w:r w:rsidR="00C92687">
        <w:rPr>
          <w:rFonts w:hint="eastAsia"/>
        </w:rPr>
        <w:t>SDP</w:t>
      </w:r>
      <w:r w:rsidR="00537BD4">
        <w:rPr>
          <w:rFonts w:hint="eastAsia"/>
        </w:rPr>
        <w:t>）</w:t>
      </w:r>
      <w:r w:rsidR="00C92687">
        <w:rPr>
          <w:rFonts w:hint="eastAsia"/>
        </w:rPr>
        <w:t>问题才能够解决。</w:t>
      </w:r>
      <w:r w:rsidR="00537BD4">
        <w:rPr>
          <w:rFonts w:hint="eastAsia"/>
        </w:rPr>
        <w:t>而</w:t>
      </w:r>
      <w:r w:rsidR="00537BD4">
        <w:rPr>
          <w:rFonts w:hint="eastAsia"/>
        </w:rPr>
        <w:t>SOCP</w:t>
      </w:r>
      <w:r w:rsidR="00537BD4">
        <w:rPr>
          <w:rFonts w:hint="eastAsia"/>
        </w:rPr>
        <w:t>问题在数学上是有被证明可以在多项式时间内得到最优解的。本文采用的手段便是将该问题转化为</w:t>
      </w:r>
      <w:r w:rsidR="00537BD4">
        <w:rPr>
          <w:rFonts w:hint="eastAsia"/>
        </w:rPr>
        <w:t>SOCP</w:t>
      </w:r>
      <w:r w:rsidR="00537BD4">
        <w:rPr>
          <w:rFonts w:hint="eastAsia"/>
        </w:rPr>
        <w:t>问题的方法解最优潮流问题。</w:t>
      </w:r>
      <w:r w:rsidR="00DD0597">
        <w:rPr>
          <w:rFonts w:hint="eastAsia"/>
        </w:rPr>
        <w:t>下面介绍</w:t>
      </w:r>
      <w:r w:rsidR="00DD0597">
        <w:rPr>
          <w:rFonts w:hint="eastAsia"/>
        </w:rPr>
        <w:t>SOCP</w:t>
      </w:r>
      <w:r w:rsidR="00DD0597">
        <w:rPr>
          <w:rFonts w:hint="eastAsia"/>
        </w:rPr>
        <w:t>的具体形式。</w:t>
      </w:r>
    </w:p>
    <w:p w:rsidR="00BF07FE" w:rsidRDefault="009F1C1D">
      <w:pPr>
        <w:pStyle w:val="2"/>
        <w:numPr>
          <w:ilvl w:val="1"/>
          <w:numId w:val="3"/>
        </w:numPr>
        <w:spacing w:before="163" w:after="163"/>
      </w:pPr>
      <w:bookmarkStart w:id="16" w:name="_Toc8417229"/>
      <w:r>
        <w:rPr>
          <w:rFonts w:hint="eastAsia"/>
        </w:rPr>
        <w:t>SOCP</w:t>
      </w:r>
      <w:r>
        <w:rPr>
          <w:rFonts w:hint="eastAsia"/>
        </w:rPr>
        <w:t>问题</w:t>
      </w:r>
      <w:bookmarkEnd w:id="16"/>
    </w:p>
    <w:p w:rsidR="00F7138A" w:rsidRDefault="00F7138A" w:rsidP="00467F87">
      <w:pPr>
        <w:ind w:firstLine="420"/>
      </w:pPr>
      <w:r>
        <w:rPr>
          <w:rFonts w:hint="eastAsia"/>
        </w:rPr>
        <w:t>SOCP</w:t>
      </w:r>
      <w:r>
        <w:rPr>
          <w:rFonts w:hint="eastAsia"/>
        </w:rPr>
        <w:t>问题的具体形式如下</w:t>
      </w:r>
    </w:p>
    <w:p w:rsidR="00F7138A" w:rsidRDefault="00F7138A" w:rsidP="00F7138A">
      <w:pPr>
        <w:jc w:val="center"/>
      </w:pPr>
      <w:r>
        <w:t>m</w:t>
      </w:r>
      <w:r>
        <w:rPr>
          <w:rFonts w:hint="eastAsia"/>
        </w:rPr>
        <w:t>inimize</w:t>
      </w:r>
      <w:r>
        <w:t xml:space="preserve">   </w:t>
      </w:r>
      <w:r w:rsidRPr="00873110">
        <w:rPr>
          <w:position w:val="-10"/>
        </w:rPr>
        <w:object w:dxaOrig="480" w:dyaOrig="360">
          <v:shape id="_x0000_i1598" type="#_x0000_t75" style="width:29.2pt;height:22.4pt" o:ole="">
            <v:imagedata r:id="rId86" o:title=""/>
          </v:shape>
          <o:OLEObject Type="Embed" ProgID="Equation.DSMT4" ShapeID="_x0000_i1598" DrawAspect="Content" ObjectID="_1619130741" r:id="rId87"/>
        </w:object>
      </w:r>
    </w:p>
    <w:p w:rsidR="00F7138A" w:rsidRDefault="00F7138A" w:rsidP="00F7138A">
      <w:pPr>
        <w:jc w:val="center"/>
      </w:pPr>
      <w:proofErr w:type="spellStart"/>
      <w:r>
        <w:rPr>
          <w:rFonts w:hint="eastAsia"/>
        </w:rPr>
        <w:t>s</w:t>
      </w:r>
      <w:r>
        <w:t>.t.</w:t>
      </w:r>
      <w:proofErr w:type="spellEnd"/>
      <w:r>
        <w:t xml:space="preserve"> </w:t>
      </w:r>
      <w:r w:rsidRPr="00873110">
        <w:rPr>
          <w:position w:val="-14"/>
        </w:rPr>
        <w:object w:dxaOrig="3220" w:dyaOrig="400">
          <v:shape id="_x0000_i1600" type="#_x0000_t75" style="width:188.85pt;height:23.1pt" o:ole="">
            <v:imagedata r:id="rId88" o:title=""/>
          </v:shape>
          <o:OLEObject Type="Embed" ProgID="Equation.DSMT4" ShapeID="_x0000_i1600" DrawAspect="Content" ObjectID="_1619130742" r:id="rId89"/>
        </w:object>
      </w:r>
    </w:p>
    <w:p w:rsidR="00F7138A" w:rsidRDefault="00F7138A" w:rsidP="00F7138A">
      <w:pPr>
        <w:jc w:val="center"/>
      </w:pPr>
      <w:r w:rsidRPr="00873110">
        <w:rPr>
          <w:position w:val="-10"/>
        </w:rPr>
        <w:object w:dxaOrig="740" w:dyaOrig="320">
          <v:shape id="_x0000_i1602" type="#_x0000_t75" style="width:44.15pt;height:19.7pt" o:ole="">
            <v:imagedata r:id="rId90" o:title=""/>
          </v:shape>
          <o:OLEObject Type="Embed" ProgID="Equation.DSMT4" ShapeID="_x0000_i1602" DrawAspect="Content" ObjectID="_1619130743" r:id="rId91"/>
        </w:object>
      </w:r>
    </w:p>
    <w:p w:rsidR="00F7138A" w:rsidRDefault="00F7138A" w:rsidP="00F7138A">
      <w:r>
        <w:rPr>
          <w:rFonts w:hint="eastAsia"/>
        </w:rPr>
        <w:t>其中</w:t>
      </w:r>
      <w:r w:rsidR="00D171C8" w:rsidRPr="00873110">
        <w:rPr>
          <w:position w:val="-6"/>
        </w:rPr>
        <w:object w:dxaOrig="700" w:dyaOrig="320">
          <v:shape id="_x0000_i1606" type="#_x0000_t75" style="width:35.3pt;height:16.3pt" o:ole="">
            <v:imagedata r:id="rId92" o:title=""/>
          </v:shape>
          <o:OLEObject Type="Embed" ProgID="Equation.DSMT4" ShapeID="_x0000_i1606" DrawAspect="Content" ObjectID="_1619130744" r:id="rId93"/>
        </w:object>
      </w:r>
      <w:r w:rsidR="00D171C8">
        <w:rPr>
          <w:rFonts w:hint="eastAsia"/>
        </w:rPr>
        <w:t>，是优化变量，</w:t>
      </w:r>
      <w:r w:rsidR="00D171C8" w:rsidRPr="00873110">
        <w:rPr>
          <w:position w:val="-12"/>
        </w:rPr>
        <w:object w:dxaOrig="980" w:dyaOrig="380">
          <v:shape id="_x0000_i1607" type="#_x0000_t75" style="width:48.9pt;height:19pt" o:ole="">
            <v:imagedata r:id="rId94" o:title=""/>
          </v:shape>
          <o:OLEObject Type="Embed" ProgID="Equation.DSMT4" ShapeID="_x0000_i1607" DrawAspect="Content" ObjectID="_1619130745" r:id="rId95"/>
        </w:object>
      </w:r>
      <w:r w:rsidR="00D171C8">
        <w:rPr>
          <w:rFonts w:hint="eastAsia"/>
        </w:rPr>
        <w:t>且</w:t>
      </w:r>
      <w:r w:rsidR="00D171C8" w:rsidRPr="00873110">
        <w:rPr>
          <w:position w:val="-4"/>
        </w:rPr>
        <w:object w:dxaOrig="920" w:dyaOrig="300">
          <v:shape id="_x0000_i1608" type="#_x0000_t75" style="width:46.2pt;height:14.95pt" o:ole="">
            <v:imagedata r:id="rId96" o:title=""/>
          </v:shape>
          <o:OLEObject Type="Embed" ProgID="Equation.DSMT4" ShapeID="_x0000_i1608" DrawAspect="Content" ObjectID="_1619130746" r:id="rId97"/>
        </w:object>
      </w:r>
      <w:r w:rsidR="00D171C8">
        <w:rPr>
          <w:rFonts w:hint="eastAsia"/>
        </w:rPr>
        <w:t>。称这种形式的约束</w:t>
      </w:r>
    </w:p>
    <w:p w:rsidR="00D171C8" w:rsidRDefault="00D171C8" w:rsidP="00D171C8">
      <w:pPr>
        <w:jc w:val="center"/>
      </w:pPr>
      <w:r w:rsidRPr="00873110">
        <w:rPr>
          <w:position w:val="-12"/>
        </w:rPr>
        <w:object w:dxaOrig="1840" w:dyaOrig="380">
          <v:shape id="_x0000_i1609" type="#_x0000_t75" style="width:108pt;height:22.4pt" o:ole="">
            <v:imagedata r:id="rId98" o:title=""/>
          </v:shape>
          <o:OLEObject Type="Embed" ProgID="Equation.DSMT4" ShapeID="_x0000_i1609" DrawAspect="Content" ObjectID="_1619130747" r:id="rId99"/>
        </w:object>
      </w:r>
    </w:p>
    <w:p w:rsidR="00D171C8" w:rsidRDefault="00D171C8" w:rsidP="00D171C8">
      <w:r>
        <w:rPr>
          <w:rFonts w:hint="eastAsia"/>
        </w:rPr>
        <w:t>其中</w:t>
      </w:r>
      <w:r w:rsidRPr="00873110">
        <w:rPr>
          <w:position w:val="-4"/>
        </w:rPr>
        <w:object w:dxaOrig="880" w:dyaOrig="300">
          <v:shape id="_x0000_i1611" type="#_x0000_t75" style="width:44.15pt;height:14.95pt" o:ole="">
            <v:imagedata r:id="rId100" o:title=""/>
          </v:shape>
          <o:OLEObject Type="Embed" ProgID="Equation.DSMT4" ShapeID="_x0000_i1611" DrawAspect="Content" ObjectID="_1619130748" r:id="rId101"/>
        </w:object>
      </w:r>
      <w:r w:rsidR="00467F87">
        <w:rPr>
          <w:rFonts w:hint="eastAsia"/>
        </w:rPr>
        <w:t>，</w:t>
      </w:r>
      <w:r>
        <w:rPr>
          <w:rFonts w:hint="eastAsia"/>
        </w:rPr>
        <w:t>为</w:t>
      </w:r>
      <w:proofErr w:type="gramStart"/>
      <w:r>
        <w:rPr>
          <w:rFonts w:hint="eastAsia"/>
        </w:rPr>
        <w:t>二阶锥约束</w:t>
      </w:r>
      <w:proofErr w:type="gramEnd"/>
      <w:r>
        <w:rPr>
          <w:rFonts w:hint="eastAsia"/>
        </w:rPr>
        <w:t>。</w:t>
      </w:r>
    </w:p>
    <w:p w:rsidR="00467F87" w:rsidRDefault="00467F87" w:rsidP="00D171C8">
      <w:proofErr w:type="gramStart"/>
      <w:r>
        <w:rPr>
          <w:rFonts w:hint="eastAsia"/>
        </w:rPr>
        <w:t>二阶锥约束</w:t>
      </w:r>
      <w:proofErr w:type="gramEnd"/>
      <w:r>
        <w:rPr>
          <w:rFonts w:hint="eastAsia"/>
        </w:rPr>
        <w:t>的表达方式一般有两种：</w:t>
      </w:r>
    </w:p>
    <w:p w:rsidR="00467F87" w:rsidRDefault="006E7A94" w:rsidP="006E7A94">
      <w:pPr>
        <w:jc w:val="center"/>
      </w:pPr>
      <w:r w:rsidRPr="00873110">
        <w:rPr>
          <w:position w:val="-12"/>
        </w:rPr>
        <w:object w:dxaOrig="1400" w:dyaOrig="380">
          <v:shape id="_x0000_i1612" type="#_x0000_t75" style="width:82.85pt;height:22.4pt" o:ole="">
            <v:imagedata r:id="rId102" o:title=""/>
          </v:shape>
          <o:OLEObject Type="Embed" ProgID="Equation.DSMT4" ShapeID="_x0000_i1612" DrawAspect="Content" ObjectID="_1619130749" r:id="rId103"/>
        </w:object>
      </w:r>
    </w:p>
    <w:p w:rsidR="006E7A94" w:rsidRDefault="006E7A94" w:rsidP="006E7A94">
      <w:r>
        <w:rPr>
          <w:rFonts w:hint="eastAsia"/>
        </w:rPr>
        <w:t>或者</w:t>
      </w:r>
    </w:p>
    <w:p w:rsidR="006E7A94" w:rsidRDefault="006E7A94" w:rsidP="006E7A94">
      <w:pPr>
        <w:jc w:val="center"/>
      </w:pPr>
      <w:r w:rsidRPr="00873110">
        <w:rPr>
          <w:position w:val="-12"/>
        </w:rPr>
        <w:object w:dxaOrig="1280" w:dyaOrig="380">
          <v:shape id="_x0000_i1613" type="#_x0000_t75" style="width:79.45pt;height:23.75pt" o:ole="">
            <v:imagedata r:id="rId104" o:title=""/>
          </v:shape>
          <o:OLEObject Type="Embed" ProgID="Equation.DSMT4" ShapeID="_x0000_i1613" DrawAspect="Content" ObjectID="_1619130750" r:id="rId105"/>
        </w:object>
      </w:r>
    </w:p>
    <w:p w:rsidR="006E7A94" w:rsidRDefault="006E7A94" w:rsidP="006E7A94">
      <w:r>
        <w:rPr>
          <w:rFonts w:hint="eastAsia"/>
        </w:rPr>
        <w:t>如果最终能够写成上面两种约束的形式，并且目标函数和等式约束也是线性的话，可以说该问题就转化为了一个</w:t>
      </w:r>
      <w:r>
        <w:rPr>
          <w:rFonts w:hint="eastAsia"/>
        </w:rPr>
        <w:t>SOCP</w:t>
      </w:r>
      <w:r>
        <w:rPr>
          <w:rFonts w:hint="eastAsia"/>
        </w:rPr>
        <w:t>问题。</w:t>
      </w:r>
    </w:p>
    <w:p w:rsidR="00D5165A" w:rsidRDefault="00020601" w:rsidP="004878C7">
      <w:pPr>
        <w:pStyle w:val="2"/>
        <w:numPr>
          <w:ilvl w:val="1"/>
          <w:numId w:val="3"/>
        </w:numPr>
        <w:spacing w:before="163" w:after="163"/>
      </w:pPr>
      <w:bookmarkStart w:id="17" w:name="_Toc8417230"/>
      <w:r>
        <w:rPr>
          <w:rFonts w:hint="eastAsia"/>
        </w:rPr>
        <w:t>优化</w:t>
      </w:r>
      <w:r w:rsidR="0033290E">
        <w:rPr>
          <w:rFonts w:hint="eastAsia"/>
        </w:rPr>
        <w:t>工具</w:t>
      </w:r>
      <w:bookmarkEnd w:id="17"/>
    </w:p>
    <w:p w:rsidR="004878C7" w:rsidRPr="004878C7" w:rsidRDefault="004878C7" w:rsidP="00A8581D">
      <w:pPr>
        <w:pStyle w:val="3"/>
        <w:numPr>
          <w:ilvl w:val="2"/>
          <w:numId w:val="25"/>
        </w:numPr>
        <w:spacing w:before="163" w:after="163"/>
        <w:rPr>
          <w:rFonts w:hint="eastAsia"/>
        </w:rPr>
      </w:pPr>
      <w:r>
        <w:rPr>
          <w:rFonts w:hint="eastAsia"/>
        </w:rPr>
        <w:t>P</w:t>
      </w:r>
      <w:r>
        <w:t>ython</w:t>
      </w:r>
      <w:r>
        <w:rPr>
          <w:rFonts w:hint="eastAsia"/>
        </w:rPr>
        <w:t>语言</w:t>
      </w:r>
    </w:p>
    <w:p w:rsidR="00D5165A" w:rsidRDefault="00D5165A" w:rsidP="00B66C61">
      <w:pPr>
        <w:ind w:firstLine="420"/>
      </w:pPr>
      <w:r>
        <w:t>Python</w:t>
      </w:r>
      <w:r>
        <w:rPr>
          <w:rFonts w:hint="eastAsia"/>
        </w:rPr>
        <w:t>是</w:t>
      </w:r>
      <w:r w:rsidR="0008675E">
        <w:rPr>
          <w:rFonts w:hint="eastAsia"/>
        </w:rPr>
        <w:t>应用于</w:t>
      </w:r>
      <w:r w:rsidR="00223279">
        <w:rPr>
          <w:rFonts w:hint="eastAsia"/>
        </w:rPr>
        <w:t>数据分析、机器学习、科学计算领域的一门常用</w:t>
      </w:r>
      <w:r w:rsidR="005D035C">
        <w:rPr>
          <w:rFonts w:hint="eastAsia"/>
        </w:rPr>
        <w:t>编程</w:t>
      </w:r>
      <w:r w:rsidR="00223279">
        <w:rPr>
          <w:rFonts w:hint="eastAsia"/>
        </w:rPr>
        <w:t>语言。</w:t>
      </w:r>
      <w:r w:rsidR="00EA3F04">
        <w:rPr>
          <w:rFonts w:hint="eastAsia"/>
        </w:rPr>
        <w:t>Python</w:t>
      </w:r>
      <w:r w:rsidR="00EA3F04">
        <w:rPr>
          <w:rFonts w:hint="eastAsia"/>
        </w:rPr>
        <w:t>因为它的语法简单，形式</w:t>
      </w:r>
      <w:r w:rsidR="005D035C">
        <w:rPr>
          <w:rFonts w:hint="eastAsia"/>
        </w:rPr>
        <w:t>简洁</w:t>
      </w:r>
      <w:r w:rsidR="00EA3F04">
        <w:rPr>
          <w:rFonts w:hint="eastAsia"/>
        </w:rPr>
        <w:t>，代码优雅而受到很多人的喜欢。</w:t>
      </w:r>
      <w:r w:rsidR="00CC49E4">
        <w:rPr>
          <w:rFonts w:hint="eastAsia"/>
        </w:rPr>
        <w:t>而且</w:t>
      </w:r>
      <w:r w:rsidR="00CC49E4">
        <w:rPr>
          <w:rFonts w:hint="eastAsia"/>
        </w:rPr>
        <w:t>Python</w:t>
      </w:r>
      <w:r w:rsidR="00CC49E4">
        <w:rPr>
          <w:rFonts w:hint="eastAsia"/>
        </w:rPr>
        <w:t>的社区活跃，各种应用库丰富，能够满足各式各样的计算要求。</w:t>
      </w:r>
    </w:p>
    <w:p w:rsidR="00CC49E4" w:rsidRDefault="00CC49E4" w:rsidP="00D5165A">
      <w:r>
        <w:rPr>
          <w:rFonts w:hint="eastAsia"/>
        </w:rPr>
        <w:t>Python</w:t>
      </w:r>
      <w:r>
        <w:rPr>
          <w:rFonts w:hint="eastAsia"/>
        </w:rPr>
        <w:t>是一种脚本语言，能够在</w:t>
      </w:r>
      <w:r>
        <w:rPr>
          <w:rFonts w:hint="eastAsia"/>
        </w:rPr>
        <w:t>Windows</w:t>
      </w:r>
      <w:r>
        <w:rPr>
          <w:rFonts w:hint="eastAsia"/>
        </w:rPr>
        <w:t>、</w:t>
      </w:r>
      <w:proofErr w:type="spellStart"/>
      <w:r>
        <w:rPr>
          <w:rFonts w:hint="eastAsia"/>
        </w:rPr>
        <w:t>Mac</w:t>
      </w:r>
      <w:r w:rsidR="004E1197">
        <w:rPr>
          <w:rFonts w:hint="eastAsia"/>
        </w:rPr>
        <w:t>O</w:t>
      </w:r>
      <w:r>
        <w:rPr>
          <w:rFonts w:hint="eastAsia"/>
        </w:rPr>
        <w:t>s</w:t>
      </w:r>
      <w:proofErr w:type="spellEnd"/>
      <w:r>
        <w:rPr>
          <w:rFonts w:hint="eastAsia"/>
        </w:rPr>
        <w:t>和</w:t>
      </w:r>
      <w:r>
        <w:rPr>
          <w:rFonts w:hint="eastAsia"/>
        </w:rPr>
        <w:t>Linux</w:t>
      </w:r>
      <w:r>
        <w:rPr>
          <w:rFonts w:hint="eastAsia"/>
        </w:rPr>
        <w:t>运行。在最近几年，</w:t>
      </w:r>
      <w:r>
        <w:rPr>
          <w:rFonts w:hint="eastAsia"/>
        </w:rPr>
        <w:t>Python</w:t>
      </w:r>
      <w:r>
        <w:rPr>
          <w:rFonts w:hint="eastAsia"/>
        </w:rPr>
        <w:t>在科学计算领域取得了广泛的应用。</w:t>
      </w:r>
      <w:r w:rsidR="004E1197" w:rsidRPr="004E1197">
        <w:t>Python</w:t>
      </w:r>
      <w:r w:rsidR="004E1197" w:rsidRPr="004E1197">
        <w:t>是一种面向对象的、动态的程序设计语言。具有非常简洁而清晰的语法，适合于完成各种高层任务。它既可以用来快速开发程序脚本，也可以用来开发大规模的软件。</w:t>
      </w:r>
    </w:p>
    <w:p w:rsidR="00B66C61" w:rsidRDefault="004E1197" w:rsidP="0005145F">
      <w:pPr>
        <w:ind w:firstLine="420"/>
      </w:pPr>
      <w:r w:rsidRPr="004E1197">
        <w:t>随着</w:t>
      </w:r>
      <w:r w:rsidRPr="004E1197">
        <w:t xml:space="preserve">NumPy, SciPy, Matplotlib, Enthought </w:t>
      </w:r>
      <w:proofErr w:type="spellStart"/>
      <w:r w:rsidRPr="004E1197">
        <w:t>librarys</w:t>
      </w:r>
      <w:proofErr w:type="spellEnd"/>
      <w:r w:rsidRPr="004E1197">
        <w:t>等众多程序库的开发，</w:t>
      </w:r>
      <w:r w:rsidRPr="004E1197">
        <w:t>Python</w:t>
      </w:r>
      <w:r w:rsidRPr="004E1197">
        <w:t>越来越适合于做科学计算</w:t>
      </w:r>
      <w:r>
        <w:rPr>
          <w:rFonts w:hint="eastAsia"/>
        </w:rPr>
        <w:t>，能够以</w:t>
      </w:r>
      <w:r>
        <w:rPr>
          <w:rFonts w:hint="eastAsia"/>
        </w:rPr>
        <w:t>Python</w:t>
      </w:r>
      <w:r>
        <w:rPr>
          <w:rFonts w:hint="eastAsia"/>
        </w:rPr>
        <w:t>式的</w:t>
      </w:r>
      <w:r w:rsidR="00B66C61">
        <w:rPr>
          <w:rFonts w:hint="eastAsia"/>
        </w:rPr>
        <w:t>简洁优雅的</w:t>
      </w:r>
      <w:r>
        <w:rPr>
          <w:rFonts w:hint="eastAsia"/>
        </w:rPr>
        <w:t>方式处理很多困难的科学计算问题。</w:t>
      </w:r>
      <w:proofErr w:type="gramStart"/>
      <w:r w:rsidR="0030347F">
        <w:rPr>
          <w:rFonts w:hint="eastAsia"/>
        </w:rPr>
        <w:t>凸</w:t>
      </w:r>
      <w:proofErr w:type="gramEnd"/>
      <w:r w:rsidR="0030347F">
        <w:rPr>
          <w:rFonts w:hint="eastAsia"/>
        </w:rPr>
        <w:t>优化问题也是科学计算中很常用到的手段，</w:t>
      </w:r>
      <w:r w:rsidR="0030347F">
        <w:rPr>
          <w:rFonts w:hint="eastAsia"/>
        </w:rPr>
        <w:t>python</w:t>
      </w:r>
      <w:r w:rsidR="0030347F">
        <w:rPr>
          <w:rFonts w:hint="eastAsia"/>
        </w:rPr>
        <w:t>也有许多成熟的程序库支持优化问题的求解。</w:t>
      </w:r>
    </w:p>
    <w:p w:rsidR="00223A0E" w:rsidRDefault="005A6D79" w:rsidP="005A6D79">
      <w:pPr>
        <w:pStyle w:val="3"/>
        <w:spacing w:before="163" w:after="163"/>
      </w:pPr>
      <w:r>
        <w:rPr>
          <w:rFonts w:hint="eastAsia"/>
        </w:rPr>
        <w:t>C</w:t>
      </w:r>
      <w:r>
        <w:t>VXPY</w:t>
      </w:r>
    </w:p>
    <w:p w:rsidR="005A6D79" w:rsidRDefault="001B5424" w:rsidP="00796B5E">
      <w:pPr>
        <w:ind w:firstLine="420"/>
      </w:pPr>
      <w:r>
        <w:rPr>
          <w:rFonts w:hint="eastAsia"/>
        </w:rPr>
        <w:t>CVXPY</w:t>
      </w:r>
      <w:r>
        <w:rPr>
          <w:rFonts w:hint="eastAsia"/>
        </w:rPr>
        <w:t>最早是斯坦福大学的一个研究项目，现在作为一个开源项目，由许多的工程师和研</w:t>
      </w:r>
      <w:bookmarkStart w:id="18" w:name="_GoBack"/>
      <w:bookmarkEnd w:id="18"/>
      <w:r>
        <w:rPr>
          <w:rFonts w:hint="eastAsia"/>
        </w:rPr>
        <w:t>究人员的贡献代码和维护。</w:t>
      </w:r>
    </w:p>
    <w:p w:rsidR="00796B5E" w:rsidRDefault="00796B5E" w:rsidP="005A6D79">
      <w:r>
        <w:tab/>
      </w:r>
      <w:r>
        <w:rPr>
          <w:rFonts w:hint="eastAsia"/>
        </w:rPr>
        <w:t>CVXPY</w:t>
      </w:r>
      <w:r>
        <w:rPr>
          <w:rFonts w:hint="eastAsia"/>
        </w:rPr>
        <w:t>是一个用于</w:t>
      </w:r>
      <w:proofErr w:type="gramStart"/>
      <w:r>
        <w:rPr>
          <w:rFonts w:hint="eastAsia"/>
        </w:rPr>
        <w:t>凸</w:t>
      </w:r>
      <w:proofErr w:type="gramEnd"/>
      <w:r>
        <w:rPr>
          <w:rFonts w:hint="eastAsia"/>
        </w:rPr>
        <w:t>优化问题的嵌入</w:t>
      </w:r>
      <w:r>
        <w:rPr>
          <w:rFonts w:hint="eastAsia"/>
        </w:rPr>
        <w:t>python</w:t>
      </w:r>
      <w:r>
        <w:rPr>
          <w:rFonts w:hint="eastAsia"/>
        </w:rPr>
        <w:t>的库，它最大的特点就是能够使用更加自然的形式表达</w:t>
      </w:r>
      <w:proofErr w:type="gramStart"/>
      <w:r>
        <w:rPr>
          <w:rFonts w:hint="eastAsia"/>
        </w:rPr>
        <w:t>凸</w:t>
      </w:r>
      <w:proofErr w:type="gramEnd"/>
      <w:r>
        <w:rPr>
          <w:rFonts w:hint="eastAsia"/>
        </w:rPr>
        <w:t>优化问题，而不用像其他的</w:t>
      </w:r>
      <w:proofErr w:type="gramStart"/>
      <w:r>
        <w:rPr>
          <w:rFonts w:hint="eastAsia"/>
        </w:rPr>
        <w:t>库那样</w:t>
      </w:r>
      <w:proofErr w:type="gramEnd"/>
      <w:r>
        <w:rPr>
          <w:rFonts w:hint="eastAsia"/>
        </w:rPr>
        <w:t>需要转化为</w:t>
      </w:r>
      <w:r>
        <w:rPr>
          <w:rFonts w:hint="eastAsia"/>
        </w:rPr>
        <w:t>Solver</w:t>
      </w:r>
      <w:r>
        <w:t xml:space="preserve"> </w:t>
      </w:r>
      <w:r>
        <w:rPr>
          <w:rFonts w:hint="eastAsia"/>
        </w:rPr>
        <w:t>要求的标准</w:t>
      </w:r>
      <w:r w:rsidR="00055EDC">
        <w:rPr>
          <w:rFonts w:hint="eastAsia"/>
        </w:rPr>
        <w:t>输入</w:t>
      </w:r>
      <w:r>
        <w:rPr>
          <w:rFonts w:hint="eastAsia"/>
        </w:rPr>
        <w:t>形式。而且</w:t>
      </w:r>
      <w:r>
        <w:rPr>
          <w:rFonts w:hint="eastAsia"/>
        </w:rPr>
        <w:t>CVXPY</w:t>
      </w:r>
      <w:r>
        <w:rPr>
          <w:rFonts w:hint="eastAsia"/>
        </w:rPr>
        <w:t>能够切换多种</w:t>
      </w:r>
      <w:r>
        <w:rPr>
          <w:rFonts w:hint="eastAsia"/>
        </w:rPr>
        <w:t>Solver</w:t>
      </w:r>
      <w:r>
        <w:rPr>
          <w:rFonts w:hint="eastAsia"/>
        </w:rPr>
        <w:t>进行求解，</w:t>
      </w:r>
      <w:r w:rsidR="000507D6">
        <w:rPr>
          <w:rFonts w:hint="eastAsia"/>
        </w:rPr>
        <w:t>可以说它是建立在一个更高级的层次的通用库。</w:t>
      </w:r>
      <w:r w:rsidR="002F3876">
        <w:rPr>
          <w:rFonts w:hint="eastAsia"/>
        </w:rPr>
        <w:t>同时</w:t>
      </w:r>
      <w:r w:rsidR="002F3876">
        <w:rPr>
          <w:rFonts w:hint="eastAsia"/>
        </w:rPr>
        <w:t>CVXPY</w:t>
      </w:r>
      <w:r w:rsidR="002F3876">
        <w:rPr>
          <w:rFonts w:hint="eastAsia"/>
        </w:rPr>
        <w:t>提供了完善的文档支持以及丰富的</w:t>
      </w:r>
      <w:r w:rsidR="002F3876">
        <w:rPr>
          <w:rFonts w:hint="eastAsia"/>
        </w:rPr>
        <w:t>API</w:t>
      </w:r>
      <w:r w:rsidR="002F3876">
        <w:rPr>
          <w:rFonts w:hint="eastAsia"/>
        </w:rPr>
        <w:t>调用，能够满足绝大部分的</w:t>
      </w:r>
      <w:proofErr w:type="gramStart"/>
      <w:r w:rsidR="002F3876">
        <w:rPr>
          <w:rFonts w:hint="eastAsia"/>
        </w:rPr>
        <w:t>凸</w:t>
      </w:r>
      <w:proofErr w:type="gramEnd"/>
      <w:r w:rsidR="002F3876">
        <w:rPr>
          <w:rFonts w:hint="eastAsia"/>
        </w:rPr>
        <w:t>优化需求。</w:t>
      </w:r>
    </w:p>
    <w:p w:rsidR="00C81A1E" w:rsidRDefault="00C81A1E" w:rsidP="005A6D79">
      <w:r>
        <w:lastRenderedPageBreak/>
        <w:tab/>
      </w:r>
      <w:r w:rsidR="009B4E81">
        <w:rPr>
          <w:rFonts w:hint="eastAsia"/>
        </w:rPr>
        <w:t>CVXPY</w:t>
      </w:r>
      <w:r w:rsidR="009B4E81">
        <w:rPr>
          <w:rFonts w:hint="eastAsia"/>
        </w:rPr>
        <w:t>中默认使用的是开源的</w:t>
      </w:r>
      <w:r w:rsidR="009B4E81">
        <w:rPr>
          <w:rFonts w:hint="eastAsia"/>
        </w:rPr>
        <w:t>Solver</w:t>
      </w:r>
      <w:r w:rsidR="009B4E81">
        <w:rPr>
          <w:rFonts w:hint="eastAsia"/>
        </w:rPr>
        <w:t>，比如</w:t>
      </w:r>
      <w:r w:rsidR="009B4E81" w:rsidRPr="009B4E81">
        <w:t xml:space="preserve">ECOS, OSQP, </w:t>
      </w:r>
      <w:r w:rsidR="009B4E81">
        <w:rPr>
          <w:rFonts w:hint="eastAsia"/>
        </w:rPr>
        <w:t>和</w:t>
      </w:r>
      <w:r w:rsidR="009B4E81" w:rsidRPr="009B4E81">
        <w:t xml:space="preserve"> SCS</w:t>
      </w:r>
      <w:r w:rsidR="009B4E81">
        <w:rPr>
          <w:rFonts w:hint="eastAsia"/>
        </w:rPr>
        <w:t>，</w:t>
      </w:r>
      <w:r w:rsidR="00A0620A">
        <w:rPr>
          <w:rFonts w:hint="eastAsia"/>
        </w:rPr>
        <w:t>能够快速的求解以下的问题：</w:t>
      </w:r>
    </w:p>
    <w:p w:rsidR="00A0620A" w:rsidRDefault="00570689" w:rsidP="00A0620A">
      <w:pPr>
        <w:numPr>
          <w:ilvl w:val="0"/>
          <w:numId w:val="22"/>
        </w:numPr>
      </w:pPr>
      <w:r>
        <w:rPr>
          <w:rFonts w:hint="eastAsia"/>
        </w:rPr>
        <w:t>线性规划问题</w:t>
      </w:r>
    </w:p>
    <w:p w:rsidR="00570689" w:rsidRDefault="00570689" w:rsidP="00A0620A">
      <w:pPr>
        <w:numPr>
          <w:ilvl w:val="0"/>
          <w:numId w:val="22"/>
        </w:numPr>
      </w:pPr>
      <w:r>
        <w:rPr>
          <w:rFonts w:hint="eastAsia"/>
        </w:rPr>
        <w:t>二</w:t>
      </w:r>
      <w:proofErr w:type="gramStart"/>
      <w:r>
        <w:rPr>
          <w:rFonts w:hint="eastAsia"/>
        </w:rPr>
        <w:t>阶锥规划</w:t>
      </w:r>
      <w:proofErr w:type="gramEnd"/>
      <w:r>
        <w:rPr>
          <w:rFonts w:hint="eastAsia"/>
        </w:rPr>
        <w:t>问题</w:t>
      </w:r>
    </w:p>
    <w:p w:rsidR="00676568" w:rsidRDefault="00570689" w:rsidP="00676568">
      <w:pPr>
        <w:numPr>
          <w:ilvl w:val="0"/>
          <w:numId w:val="22"/>
        </w:numPr>
      </w:pPr>
      <w:r>
        <w:rPr>
          <w:rFonts w:hint="eastAsia"/>
        </w:rPr>
        <w:t>二次规划问题</w:t>
      </w:r>
      <w:r w:rsidR="00676568">
        <w:rPr>
          <w:rFonts w:hint="eastAsia"/>
        </w:rPr>
        <w:t>（包括二次约束二次规划问题）</w:t>
      </w:r>
    </w:p>
    <w:p w:rsidR="00AA7D0D" w:rsidRDefault="00386EA9" w:rsidP="00AA7D0D">
      <w:pPr>
        <w:numPr>
          <w:ilvl w:val="0"/>
          <w:numId w:val="22"/>
        </w:numPr>
      </w:pPr>
      <w:r>
        <w:rPr>
          <w:rFonts w:hint="eastAsia"/>
        </w:rPr>
        <w:t>混合整数规划问题</w:t>
      </w:r>
    </w:p>
    <w:p w:rsidR="002A4D07" w:rsidRDefault="002A4D07" w:rsidP="00AA7D0D">
      <w:pPr>
        <w:numPr>
          <w:ilvl w:val="0"/>
          <w:numId w:val="22"/>
        </w:numPr>
      </w:pPr>
      <w:r>
        <w:rPr>
          <w:rFonts w:hint="eastAsia"/>
        </w:rPr>
        <w:t>指数</w:t>
      </w:r>
      <w:proofErr w:type="gramStart"/>
      <w:r>
        <w:rPr>
          <w:rFonts w:hint="eastAsia"/>
        </w:rPr>
        <w:t>锥</w:t>
      </w:r>
      <w:proofErr w:type="gramEnd"/>
      <w:r>
        <w:rPr>
          <w:rFonts w:hint="eastAsia"/>
        </w:rPr>
        <w:t>规划问题</w:t>
      </w:r>
    </w:p>
    <w:p w:rsidR="002A4D07" w:rsidRPr="005A6D79" w:rsidRDefault="0069093E" w:rsidP="002A4D07">
      <w:pPr>
        <w:rPr>
          <w:rFonts w:hint="eastAsia"/>
        </w:rPr>
      </w:pPr>
      <w:r>
        <w:rPr>
          <w:rFonts w:hint="eastAsia"/>
        </w:rPr>
        <w:t>CVXPY</w:t>
      </w:r>
      <w:r>
        <w:rPr>
          <w:rFonts w:hint="eastAsia"/>
        </w:rPr>
        <w:t>能够自动的根据建立的问题判断问题的类型，并切换不同的</w:t>
      </w:r>
      <w:r>
        <w:rPr>
          <w:rFonts w:hint="eastAsia"/>
        </w:rPr>
        <w:t>Solver</w:t>
      </w:r>
      <w:r>
        <w:rPr>
          <w:rFonts w:hint="eastAsia"/>
        </w:rPr>
        <w:t>进行求解。如果你需要针对特定</w:t>
      </w:r>
      <w:proofErr w:type="gramStart"/>
      <w:r>
        <w:rPr>
          <w:rFonts w:hint="eastAsia"/>
        </w:rPr>
        <w:t>凸</w:t>
      </w:r>
      <w:proofErr w:type="gramEnd"/>
      <w:r>
        <w:rPr>
          <w:rFonts w:hint="eastAsia"/>
        </w:rPr>
        <w:t>优化的商业</w:t>
      </w:r>
      <w:r>
        <w:rPr>
          <w:rFonts w:hint="eastAsia"/>
        </w:rPr>
        <w:t>Solver</w:t>
      </w:r>
      <w:r>
        <w:rPr>
          <w:rFonts w:hint="eastAsia"/>
        </w:rPr>
        <w:t>，</w:t>
      </w:r>
      <w:r>
        <w:rPr>
          <w:rFonts w:hint="eastAsia"/>
        </w:rPr>
        <w:t>CVXPY</w:t>
      </w:r>
      <w:r>
        <w:rPr>
          <w:rFonts w:hint="eastAsia"/>
        </w:rPr>
        <w:t>也允许你从外部调用其他的</w:t>
      </w:r>
      <w:r>
        <w:rPr>
          <w:rFonts w:hint="eastAsia"/>
        </w:rPr>
        <w:t>Solver</w:t>
      </w:r>
      <w:r>
        <w:rPr>
          <w:rFonts w:hint="eastAsia"/>
        </w:rPr>
        <w:t>，比如</w:t>
      </w:r>
      <w:r>
        <w:rPr>
          <w:rFonts w:hint="eastAsia"/>
        </w:rPr>
        <w:t>MOSEK</w:t>
      </w:r>
      <w:r>
        <w:rPr>
          <w:rFonts w:hint="eastAsia"/>
        </w:rPr>
        <w:t>、</w:t>
      </w:r>
      <w:r>
        <w:rPr>
          <w:rFonts w:hint="eastAsia"/>
        </w:rPr>
        <w:t>CPLEX</w:t>
      </w:r>
      <w:r>
        <w:rPr>
          <w:rFonts w:hint="eastAsia"/>
        </w:rPr>
        <w:t>。</w:t>
      </w:r>
      <w:r w:rsidR="00330500">
        <w:rPr>
          <w:rFonts w:hint="eastAsia"/>
        </w:rPr>
        <w:t>总体上</w:t>
      </w:r>
      <w:r w:rsidR="00330500">
        <w:rPr>
          <w:rFonts w:hint="eastAsia"/>
        </w:rPr>
        <w:t>CVXPY</w:t>
      </w:r>
      <w:r w:rsidR="00330500">
        <w:rPr>
          <w:rFonts w:hint="eastAsia"/>
        </w:rPr>
        <w:t>是可以应对电力系统的</w:t>
      </w:r>
      <w:proofErr w:type="gramStart"/>
      <w:r w:rsidR="00330500">
        <w:rPr>
          <w:rFonts w:hint="eastAsia"/>
        </w:rPr>
        <w:t>凸</w:t>
      </w:r>
      <w:proofErr w:type="gramEnd"/>
      <w:r w:rsidR="00330500">
        <w:rPr>
          <w:rFonts w:hint="eastAsia"/>
        </w:rPr>
        <w:t>优化的问题的。</w:t>
      </w:r>
    </w:p>
    <w:p w:rsidR="00D356E1" w:rsidRDefault="00BF07FE" w:rsidP="0033290E">
      <w:pPr>
        <w:pStyle w:val="2"/>
        <w:numPr>
          <w:ilvl w:val="1"/>
          <w:numId w:val="3"/>
        </w:numPr>
        <w:spacing w:before="163" w:after="163"/>
        <w:rPr>
          <w:rFonts w:hint="eastAsia"/>
        </w:rPr>
      </w:pPr>
      <w:bookmarkStart w:id="19" w:name="_Toc10520"/>
      <w:bookmarkStart w:id="20" w:name="_Toc8417231"/>
      <w:r>
        <w:rPr>
          <w:rFonts w:hint="eastAsia"/>
        </w:rPr>
        <w:t>本章小结</w:t>
      </w:r>
      <w:bookmarkEnd w:id="19"/>
      <w:bookmarkEnd w:id="20"/>
    </w:p>
    <w:p w:rsidR="00D356E1" w:rsidRDefault="00754E7F" w:rsidP="00CF1C4E">
      <w:pPr>
        <w:ind w:firstLine="420"/>
        <w:rPr>
          <w:rFonts w:hint="eastAsia"/>
        </w:rPr>
        <w:sectPr w:rsidR="00D356E1" w:rsidSect="006A75E4">
          <w:headerReference w:type="default" r:id="rId106"/>
          <w:footerReference w:type="default" r:id="rId107"/>
          <w:pgSz w:w="11906" w:h="16838" w:code="9"/>
          <w:pgMar w:top="1440" w:right="1800" w:bottom="1440" w:left="1800" w:header="851" w:footer="850" w:gutter="0"/>
          <w:cols w:space="720"/>
          <w:docGrid w:type="lines" w:linePitch="326"/>
        </w:sectPr>
      </w:pPr>
      <w:r>
        <w:rPr>
          <w:rFonts w:hint="eastAsia"/>
        </w:rPr>
        <w:t>本章主要介绍了处理最优潮流问题的数学模型——</w:t>
      </w:r>
      <w:proofErr w:type="gramStart"/>
      <w:r>
        <w:rPr>
          <w:rFonts w:hint="eastAsia"/>
        </w:rPr>
        <w:t>凸</w:t>
      </w:r>
      <w:proofErr w:type="gramEnd"/>
      <w:r>
        <w:rPr>
          <w:rFonts w:hint="eastAsia"/>
        </w:rPr>
        <w:t>优化的基础知识。分析了</w:t>
      </w:r>
      <w:r w:rsidR="00673996">
        <w:rPr>
          <w:rFonts w:hint="eastAsia"/>
        </w:rPr>
        <w:t>如何把电力系统抽象为一个优化问题，也解释了为什么电力系统的模型在数学上来说并不是严格的</w:t>
      </w:r>
      <w:proofErr w:type="gramStart"/>
      <w:r w:rsidR="00673996">
        <w:rPr>
          <w:rFonts w:hint="eastAsia"/>
        </w:rPr>
        <w:t>凸</w:t>
      </w:r>
      <w:proofErr w:type="gramEnd"/>
      <w:r w:rsidR="00673996">
        <w:rPr>
          <w:rFonts w:hint="eastAsia"/>
        </w:rPr>
        <w:t>优化可解问题</w:t>
      </w:r>
      <w:r w:rsidR="001D67F1">
        <w:rPr>
          <w:rFonts w:hint="eastAsia"/>
        </w:rPr>
        <w:t>，以及本文将用什么样的形式的模型最终解决该问题</w:t>
      </w:r>
      <w:r w:rsidR="00673996">
        <w:rPr>
          <w:rFonts w:hint="eastAsia"/>
        </w:rPr>
        <w:t>。</w:t>
      </w:r>
      <w:r w:rsidR="005A3CD3">
        <w:rPr>
          <w:rFonts w:hint="eastAsia"/>
        </w:rPr>
        <w:t>所以如何通过一定的数学手段将该模型转换为可行的标准模型是我们需要解决的</w:t>
      </w:r>
      <w:r w:rsidR="001D67F1">
        <w:rPr>
          <w:rFonts w:hint="eastAsia"/>
        </w:rPr>
        <w:t>。</w:t>
      </w:r>
      <w:r w:rsidR="00DE729C">
        <w:rPr>
          <w:rFonts w:hint="eastAsia"/>
        </w:rPr>
        <w:t>下一章将会详细分析如何实行这种转化。</w:t>
      </w:r>
    </w:p>
    <w:p w:rsidR="00BF07FE" w:rsidRDefault="00BF07FE">
      <w:pPr>
        <w:pStyle w:val="1"/>
        <w:numPr>
          <w:ilvl w:val="0"/>
          <w:numId w:val="1"/>
        </w:numPr>
        <w:spacing w:before="163" w:after="163"/>
        <w:rPr>
          <w:rFonts w:hint="eastAsia"/>
        </w:rPr>
      </w:pPr>
      <w:bookmarkStart w:id="21" w:name="_Toc883653964"/>
      <w:bookmarkStart w:id="22" w:name="_Toc8417232"/>
      <w:r>
        <w:rPr>
          <w:rFonts w:hint="eastAsia"/>
        </w:rPr>
        <w:lastRenderedPageBreak/>
        <w:t>基于</w:t>
      </w:r>
      <w:r>
        <w:rPr>
          <w:rFonts w:hint="eastAsia"/>
        </w:rPr>
        <w:t>SOCP</w:t>
      </w:r>
      <w:r>
        <w:rPr>
          <w:rFonts w:hint="eastAsia"/>
        </w:rPr>
        <w:t>问题的最</w:t>
      </w:r>
      <w:r w:rsidR="004756A8">
        <w:rPr>
          <w:rFonts w:hint="eastAsia"/>
        </w:rPr>
        <w:t>优</w:t>
      </w:r>
      <w:r>
        <w:rPr>
          <w:rFonts w:hint="eastAsia"/>
        </w:rPr>
        <w:t>潮流分析</w:t>
      </w:r>
      <w:bookmarkEnd w:id="21"/>
      <w:bookmarkEnd w:id="22"/>
    </w:p>
    <w:p w:rsidR="00BF07FE" w:rsidRDefault="00BF07FE">
      <w:pPr>
        <w:pStyle w:val="2"/>
        <w:numPr>
          <w:ilvl w:val="1"/>
          <w:numId w:val="5"/>
        </w:numPr>
        <w:spacing w:before="163" w:after="163"/>
      </w:pPr>
      <w:bookmarkStart w:id="23" w:name="_Toc8417233"/>
      <w:r>
        <w:rPr>
          <w:rFonts w:hint="eastAsia"/>
        </w:rPr>
        <w:t>原始数学模型</w:t>
      </w:r>
      <w:bookmarkEnd w:id="23"/>
    </w:p>
    <w:p w:rsidR="00EE5C8F" w:rsidRDefault="00E243F5" w:rsidP="0033290E">
      <w:pPr>
        <w:ind w:firstLine="420"/>
      </w:pPr>
      <w:r>
        <w:rPr>
          <w:rFonts w:hint="eastAsia"/>
        </w:rPr>
        <w:t>传统最优潮流模型一般是确定性的优化性问题，通常假定网络结构不变和有固定的输入值。</w:t>
      </w:r>
    </w:p>
    <w:p w:rsidR="00C2657D" w:rsidRDefault="00C2657D" w:rsidP="00DF46DD">
      <w:pPr>
        <w:ind w:firstLine="420"/>
      </w:pPr>
      <w:r>
        <w:rPr>
          <w:rFonts w:hint="eastAsia"/>
        </w:rPr>
        <w:t>而作为最优潮流问题中最大的非</w:t>
      </w:r>
      <w:proofErr w:type="gramStart"/>
      <w:r>
        <w:rPr>
          <w:rFonts w:hint="eastAsia"/>
        </w:rPr>
        <w:t>凸</w:t>
      </w:r>
      <w:proofErr w:type="gramEnd"/>
      <w:r>
        <w:rPr>
          <w:rFonts w:hint="eastAsia"/>
        </w:rPr>
        <w:t>源——潮流平衡方程，选取怎么数学模型对电网进行建模也是很重要的。通常来说有两种常用的方法对于电网进行建模。</w:t>
      </w:r>
      <w:r w:rsidR="009917FF">
        <w:rPr>
          <w:rFonts w:hint="eastAsia"/>
        </w:rPr>
        <w:t>一是节点注入模型，另一是支路潮流模型。</w:t>
      </w:r>
      <w:r w:rsidR="00DF46DD">
        <w:rPr>
          <w:rFonts w:hint="eastAsia"/>
        </w:rPr>
        <w:t>两种模型在计算潮流时各有侧重，节点注入模型主要是针对每个节点的注入变量（注入电流，注入功率，节点电压）等进行分析；支路潮流模型主要是研究节点之间的变量（传输功率、传输电流）等关系。</w:t>
      </w:r>
    </w:p>
    <w:p w:rsidR="0042230C" w:rsidRDefault="0042230C" w:rsidP="00DF46DD">
      <w:pPr>
        <w:ind w:firstLine="420"/>
      </w:pPr>
      <w:r>
        <w:rPr>
          <w:rFonts w:hint="eastAsia"/>
        </w:rPr>
        <w:t>虽然两种模型在计算潮流上的等价性在论文【</w:t>
      </w:r>
      <w:r>
        <w:rPr>
          <w:rFonts w:hint="eastAsia"/>
        </w:rPr>
        <w:t>12</w:t>
      </w:r>
      <w:r>
        <w:rPr>
          <w:rFonts w:hint="eastAsia"/>
        </w:rPr>
        <w:t>】中已经得到了证明，但是选择不同的电网模型对于计算的便利性还是不同的。</w:t>
      </w:r>
    </w:p>
    <w:p w:rsidR="00085F8E" w:rsidRDefault="00347771" w:rsidP="00085F8E">
      <w:pPr>
        <w:ind w:firstLine="420"/>
      </w:pPr>
      <w:r>
        <w:rPr>
          <w:rFonts w:hint="eastAsia"/>
        </w:rPr>
        <w:t>支路潮流模型</w:t>
      </w:r>
      <w:r w:rsidR="00085F8E">
        <w:rPr>
          <w:rFonts w:hint="eastAsia"/>
        </w:rPr>
        <w:t>最早是针对辐射状的电网提出的。因为能够采取递归的结构，所以处理起来很方便，简化了规划的难度。而节点注入模型对于网状电网的模型描述比较有效。</w:t>
      </w:r>
    </w:p>
    <w:p w:rsidR="00085F8E" w:rsidRDefault="00085F8E" w:rsidP="00085F8E">
      <w:pPr>
        <w:ind w:firstLine="420"/>
      </w:pPr>
      <w:r>
        <w:rPr>
          <w:rFonts w:hint="eastAsia"/>
        </w:rPr>
        <w:t>但是总的</w:t>
      </w:r>
      <w:r w:rsidR="009B17BF">
        <w:rPr>
          <w:rFonts w:hint="eastAsia"/>
        </w:rPr>
        <w:t>来说</w:t>
      </w:r>
      <w:proofErr w:type="gramStart"/>
      <w:r>
        <w:rPr>
          <w:rFonts w:hint="eastAsia"/>
        </w:rPr>
        <w:t>凸</w:t>
      </w:r>
      <w:proofErr w:type="gramEnd"/>
      <w:r>
        <w:rPr>
          <w:rFonts w:hint="eastAsia"/>
        </w:rPr>
        <w:t>松弛的手段依赖于网络模型的选取，所以最终的最优潮流模型也要决定于网络的模型，所以</w:t>
      </w:r>
      <w:r w:rsidR="00573B2E">
        <w:rPr>
          <w:rFonts w:hint="eastAsia"/>
        </w:rPr>
        <w:t>为了模型的简便，还是采取支路潮流的网络模型。</w:t>
      </w:r>
    </w:p>
    <w:p w:rsidR="004878C7" w:rsidRDefault="004878C7" w:rsidP="0050071C">
      <w:pPr>
        <w:pStyle w:val="3"/>
        <w:numPr>
          <w:ilvl w:val="2"/>
          <w:numId w:val="27"/>
        </w:numPr>
        <w:spacing w:before="163" w:after="163"/>
      </w:pPr>
      <w:r>
        <w:rPr>
          <w:rFonts w:hint="eastAsia"/>
        </w:rPr>
        <w:t>潮流方程</w:t>
      </w:r>
    </w:p>
    <w:p w:rsidR="00D60CC0" w:rsidRPr="00D60CC0" w:rsidRDefault="00D31B6E" w:rsidP="00D60CC0">
      <w:r>
        <w:rPr>
          <w:rFonts w:hint="eastAsia"/>
        </w:rPr>
        <w:t>系统任意一条线路的模型可以表示如下</w:t>
      </w:r>
      <w:r w:rsidR="006830E2">
        <w:rPr>
          <w:rFonts w:hint="eastAsia"/>
        </w:rPr>
        <w:t>，不妨设潮流的方向是</w:t>
      </w:r>
      <w:r w:rsidR="00D60CC0">
        <w:t xml:space="preserve"> </w:t>
      </w:r>
      <w:r w:rsidR="00D60CC0" w:rsidRPr="00873110">
        <w:rPr>
          <w:position w:val="-6"/>
        </w:rPr>
        <w:object w:dxaOrig="139" w:dyaOrig="260">
          <v:shape id="_x0000_i1732" type="#_x0000_t75" style="width:6.8pt;height:12.9pt" o:ole="">
            <v:imagedata r:id="rId108" o:title=""/>
          </v:shape>
          <o:OLEObject Type="Embed" ProgID="Equation.DSMT4" ShapeID="_x0000_i1732" DrawAspect="Content" ObjectID="_1619130751" r:id="rId109"/>
        </w:object>
      </w:r>
      <w:r w:rsidR="00D60CC0">
        <w:t xml:space="preserve"> </w:t>
      </w:r>
      <w:r w:rsidR="00D60CC0">
        <w:rPr>
          <w:rFonts w:hint="eastAsia"/>
        </w:rPr>
        <w:t>到</w:t>
      </w:r>
      <w:r w:rsidR="00D60CC0">
        <w:rPr>
          <w:rFonts w:hint="eastAsia"/>
        </w:rPr>
        <w:t xml:space="preserve"> </w:t>
      </w:r>
      <w:r w:rsidR="00D60CC0" w:rsidRPr="00873110">
        <w:rPr>
          <w:position w:val="-10"/>
        </w:rPr>
        <w:object w:dxaOrig="200" w:dyaOrig="300">
          <v:shape id="_x0000_i1735" type="#_x0000_t75" style="width:10.2pt;height:14.95pt" o:ole="">
            <v:imagedata r:id="rId110" o:title=""/>
          </v:shape>
          <o:OLEObject Type="Embed" ProgID="Equation.DSMT4" ShapeID="_x0000_i1735" DrawAspect="Content" ObjectID="_1619130752" r:id="rId111"/>
        </w:object>
      </w:r>
      <w:r w:rsidR="00F80B7F">
        <w:rPr>
          <w:rFonts w:hint="eastAsia"/>
        </w:rPr>
        <w:t>。</w:t>
      </w:r>
    </w:p>
    <w:p w:rsidR="00D31B6E" w:rsidRDefault="00C540FB" w:rsidP="003D01EC">
      <w:pPr>
        <w:jc w:val="center"/>
      </w:pPr>
      <w:r>
        <w:rPr>
          <w:rFonts w:hint="eastAsia"/>
          <w:noProof/>
        </w:rPr>
        <w:drawing>
          <wp:inline distT="0" distB="0" distL="0" distR="0">
            <wp:extent cx="4468495" cy="2251710"/>
            <wp:effectExtent l="0" t="0" r="0" b="0"/>
            <wp:docPr id="698" name="图片 698" descr="D:\code\PowerSystem\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D:\code\PowerSystem\Line.png"/>
                    <pic:cNvPicPr>
                      <a:picLocks noChangeAspect="1" noChangeArrowheads="1"/>
                    </pic:cNvPicPr>
                  </pic:nvPicPr>
                  <pic:blipFill>
                    <a:blip r:embed="rId112">
                      <a:extLst>
                        <a:ext uri="{28A0092B-C50C-407E-A947-70E740481C1C}">
                          <a14:useLocalDpi xmlns:a14="http://schemas.microsoft.com/office/drawing/2010/main" val="0"/>
                        </a:ext>
                      </a:extLst>
                    </a:blip>
                    <a:srcRect l="3564" r="18739" b="30408"/>
                    <a:stretch>
                      <a:fillRect/>
                    </a:stretch>
                  </pic:blipFill>
                  <pic:spPr bwMode="auto">
                    <a:xfrm>
                      <a:off x="0" y="0"/>
                      <a:ext cx="4468495" cy="2251710"/>
                    </a:xfrm>
                    <a:prstGeom prst="rect">
                      <a:avLst/>
                    </a:prstGeom>
                    <a:noFill/>
                    <a:ln>
                      <a:noFill/>
                    </a:ln>
                  </pic:spPr>
                </pic:pic>
              </a:graphicData>
            </a:graphic>
          </wp:inline>
        </w:drawing>
      </w:r>
    </w:p>
    <w:p w:rsidR="00407F13" w:rsidRDefault="00407F13" w:rsidP="00961F6C">
      <w:pPr>
        <w:rPr>
          <w:rFonts w:hint="eastAsia"/>
        </w:rPr>
      </w:pPr>
      <w:r>
        <w:rPr>
          <w:rFonts w:hint="eastAsia"/>
        </w:rPr>
        <w:lastRenderedPageBreak/>
        <w:t>其中</w:t>
      </w:r>
      <w:proofErr w:type="spellStart"/>
      <w:r>
        <w:rPr>
          <w:rFonts w:hint="eastAsia"/>
        </w:rPr>
        <w:t>Pij</w:t>
      </w:r>
      <w:proofErr w:type="spellEnd"/>
      <w:r>
        <w:rPr>
          <w:rFonts w:hint="eastAsia"/>
        </w:rPr>
        <w:t>是任意一条线路之间的传输有功值，</w:t>
      </w:r>
      <w:r>
        <w:rPr>
          <w:rFonts w:hint="eastAsia"/>
        </w:rPr>
        <w:t xml:space="preserve"> </w:t>
      </w:r>
      <w:proofErr w:type="spellStart"/>
      <w:r>
        <w:rPr>
          <w:rFonts w:hint="eastAsia"/>
        </w:rPr>
        <w:t>Q_ij</w:t>
      </w:r>
      <w:proofErr w:type="spellEnd"/>
      <w:r>
        <w:rPr>
          <w:rFonts w:hint="eastAsia"/>
        </w:rPr>
        <w:t>是传输的无功值，</w:t>
      </w:r>
      <w:r>
        <w:rPr>
          <w:rFonts w:hint="eastAsia"/>
        </w:rPr>
        <w:t>Vi</w:t>
      </w:r>
      <w:r>
        <w:t xml:space="preserve"> </w:t>
      </w:r>
      <w:r>
        <w:rPr>
          <w:rFonts w:hint="eastAsia"/>
        </w:rPr>
        <w:t>和</w:t>
      </w:r>
      <w:proofErr w:type="spellStart"/>
      <w:r>
        <w:rPr>
          <w:rFonts w:hint="eastAsia"/>
        </w:rPr>
        <w:t>Vj</w:t>
      </w:r>
      <w:proofErr w:type="spellEnd"/>
      <w:r>
        <w:t xml:space="preserve"> </w:t>
      </w:r>
      <w:r>
        <w:rPr>
          <w:rFonts w:hint="eastAsia"/>
        </w:rPr>
        <w:t>分别是两端节点的电压值。</w:t>
      </w:r>
    </w:p>
    <w:p w:rsidR="00961F6C" w:rsidRDefault="00B90BD1" w:rsidP="00961F6C">
      <w:r>
        <w:rPr>
          <w:rFonts w:hint="eastAsia"/>
        </w:rPr>
        <w:t>线路的电压降落可以表示为</w:t>
      </w:r>
    </w:p>
    <w:p w:rsidR="00B90BD1" w:rsidRDefault="00DA1C99" w:rsidP="00825C1C">
      <w:pPr>
        <w:jc w:val="center"/>
      </w:pPr>
      <w:r w:rsidRPr="00873110">
        <w:rPr>
          <w:position w:val="-22"/>
        </w:rPr>
        <w:object w:dxaOrig="4420" w:dyaOrig="560">
          <v:shape id="_x0000_i1742" type="#_x0000_t75" style="width:258.8pt;height:32.6pt" o:ole="">
            <v:imagedata r:id="rId113" o:title=""/>
          </v:shape>
          <o:OLEObject Type="Embed" ProgID="Equation.DSMT4" ShapeID="_x0000_i1742" DrawAspect="Content" ObjectID="_1619130753" r:id="rId114"/>
        </w:object>
      </w:r>
      <w:r w:rsidR="008015AB">
        <w:t xml:space="preserve">  </w:t>
      </w:r>
      <w:r w:rsidR="008015AB">
        <w:rPr>
          <w:rFonts w:hint="eastAsia"/>
        </w:rPr>
        <w:t>（</w:t>
      </w:r>
      <w:r w:rsidR="008015AB">
        <w:rPr>
          <w:rFonts w:hint="eastAsia"/>
        </w:rPr>
        <w:t>3-1</w:t>
      </w:r>
      <w:r w:rsidR="008015AB">
        <w:rPr>
          <w:rFonts w:hint="eastAsia"/>
        </w:rPr>
        <w:t>）</w:t>
      </w:r>
    </w:p>
    <w:p w:rsidR="008015AB" w:rsidRDefault="00E70B1D" w:rsidP="008015AB">
      <w:r>
        <w:rPr>
          <w:rFonts w:hint="eastAsia"/>
        </w:rPr>
        <w:t>其中，每条支路上的电流大小满足</w:t>
      </w:r>
    </w:p>
    <w:p w:rsidR="00E70B1D" w:rsidRDefault="00E70B1D" w:rsidP="00E70B1D">
      <w:pPr>
        <w:jc w:val="center"/>
      </w:pPr>
      <w:r w:rsidRPr="00873110">
        <w:rPr>
          <w:position w:val="-36"/>
        </w:rPr>
        <w:object w:dxaOrig="1320" w:dyaOrig="800">
          <v:shape id="_x0000_i1744" type="#_x0000_t75" style="width:79.45pt;height:48.25pt" o:ole="">
            <v:imagedata r:id="rId115" o:title=""/>
          </v:shape>
          <o:OLEObject Type="Embed" ProgID="Equation.DSMT4" ShapeID="_x0000_i1744" DrawAspect="Content" ObjectID="_1619130754" r:id="rId116"/>
        </w:object>
      </w:r>
      <w:r>
        <w:t xml:space="preserve">          </w:t>
      </w:r>
      <w:r>
        <w:rPr>
          <w:rFonts w:hint="eastAsia"/>
        </w:rPr>
        <w:t>（</w:t>
      </w:r>
      <w:r>
        <w:rPr>
          <w:rFonts w:hint="eastAsia"/>
        </w:rPr>
        <w:t>3-2</w:t>
      </w:r>
      <w:r>
        <w:rPr>
          <w:rFonts w:hint="eastAsia"/>
        </w:rPr>
        <w:t>）</w:t>
      </w:r>
    </w:p>
    <w:p w:rsidR="00B01CA2" w:rsidRDefault="00BB1861" w:rsidP="00B01CA2">
      <w:r>
        <w:rPr>
          <w:rFonts w:hint="eastAsia"/>
        </w:rPr>
        <w:t>支路潮流的模型可以用下面的图表示</w:t>
      </w:r>
    </w:p>
    <w:p w:rsidR="00BB1861" w:rsidRDefault="009260D6" w:rsidP="009260D6">
      <w:pPr>
        <w:jc w:val="center"/>
      </w:pPr>
      <w:r>
        <w:rPr>
          <w:rFonts w:hint="eastAsia"/>
          <w:noProof/>
        </w:rPr>
        <w:drawing>
          <wp:inline distT="0" distB="0" distL="0" distR="0">
            <wp:extent cx="5210355" cy="28022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flow.png"/>
                    <pic:cNvPicPr/>
                  </pic:nvPicPr>
                  <pic:blipFill>
                    <a:blip r:embed="rId117">
                      <a:extLst>
                        <a:ext uri="{28A0092B-C50C-407E-A947-70E740481C1C}">
                          <a14:useLocalDpi xmlns:a14="http://schemas.microsoft.com/office/drawing/2010/main" val="0"/>
                        </a:ext>
                      </a:extLst>
                    </a:blip>
                    <a:stretch>
                      <a:fillRect/>
                    </a:stretch>
                  </pic:blipFill>
                  <pic:spPr>
                    <a:xfrm>
                      <a:off x="0" y="0"/>
                      <a:ext cx="5235056" cy="2815502"/>
                    </a:xfrm>
                    <a:prstGeom prst="rect">
                      <a:avLst/>
                    </a:prstGeom>
                  </pic:spPr>
                </pic:pic>
              </a:graphicData>
            </a:graphic>
          </wp:inline>
        </w:drawing>
      </w:r>
    </w:p>
    <w:p w:rsidR="009260D6" w:rsidRDefault="005757CF" w:rsidP="009260D6">
      <w:r>
        <w:rPr>
          <w:rFonts w:hint="eastAsia"/>
        </w:rPr>
        <w:t>对于任意一个节点</w:t>
      </w:r>
      <w:r>
        <w:rPr>
          <w:rFonts w:hint="eastAsia"/>
        </w:rPr>
        <w:t xml:space="preserve"> </w:t>
      </w:r>
      <w:r>
        <w:t xml:space="preserve">j </w:t>
      </w:r>
      <w:r>
        <w:rPr>
          <w:rFonts w:hint="eastAsia"/>
        </w:rPr>
        <w:t>来说，</w:t>
      </w:r>
      <w:r>
        <w:rPr>
          <w:rFonts w:hint="eastAsia"/>
        </w:rPr>
        <w:t>i</w:t>
      </w:r>
      <w:r>
        <w:rPr>
          <w:vertAlign w:val="subscript"/>
        </w:rPr>
        <w:t>n</w:t>
      </w:r>
      <w:r>
        <w:rPr>
          <w:rFonts w:hint="eastAsia"/>
        </w:rPr>
        <w:t>都是</w:t>
      </w:r>
      <w:r>
        <w:rPr>
          <w:rFonts w:hint="eastAsia"/>
        </w:rPr>
        <w:t xml:space="preserve"> j</w:t>
      </w:r>
      <w:r>
        <w:t xml:space="preserve"> </w:t>
      </w:r>
      <w:r>
        <w:rPr>
          <w:rFonts w:hint="eastAsia"/>
        </w:rPr>
        <w:t>节点的父节点，</w:t>
      </w:r>
      <w:proofErr w:type="spellStart"/>
      <w:r>
        <w:rPr>
          <w:rFonts w:hint="eastAsia"/>
        </w:rPr>
        <w:t>k</w:t>
      </w:r>
      <w:r>
        <w:rPr>
          <w:vertAlign w:val="subscript"/>
        </w:rPr>
        <w:t>n</w:t>
      </w:r>
      <w:proofErr w:type="spellEnd"/>
      <w:r>
        <w:t xml:space="preserve"> </w:t>
      </w:r>
      <w:r>
        <w:rPr>
          <w:rFonts w:hint="eastAsia"/>
        </w:rPr>
        <w:t>都是</w:t>
      </w:r>
      <w:r>
        <w:rPr>
          <w:rFonts w:hint="eastAsia"/>
        </w:rPr>
        <w:t xml:space="preserve"> </w:t>
      </w:r>
      <w:r>
        <w:t xml:space="preserve">j </w:t>
      </w:r>
      <w:r>
        <w:rPr>
          <w:rFonts w:hint="eastAsia"/>
        </w:rPr>
        <w:t>节点的子节点。显然处于网络中的节点可能不止一个父亲节点和子节点。则对于该节点可以列出下面的潮流方程。</w:t>
      </w:r>
    </w:p>
    <w:p w:rsidR="005757CF" w:rsidRDefault="002777DA" w:rsidP="002777DA">
      <w:pPr>
        <w:jc w:val="center"/>
      </w:pPr>
      <w:r w:rsidRPr="00873110">
        <w:rPr>
          <w:position w:val="-30"/>
        </w:rPr>
        <w:object w:dxaOrig="4599" w:dyaOrig="560">
          <v:shape id="_x0000_i1746" type="#_x0000_t75" style="width:297.5pt;height:36pt" o:ole="">
            <v:imagedata r:id="rId118" o:title=""/>
          </v:shape>
          <o:OLEObject Type="Embed" ProgID="Equation.DSMT4" ShapeID="_x0000_i1746" DrawAspect="Content" ObjectID="_1619130755" r:id="rId119"/>
        </w:object>
      </w:r>
      <w:r>
        <w:t xml:space="preserve">    </w:t>
      </w:r>
      <w:r>
        <w:rPr>
          <w:rFonts w:hint="eastAsia"/>
        </w:rPr>
        <w:t>（</w:t>
      </w:r>
      <w:r>
        <w:rPr>
          <w:rFonts w:hint="eastAsia"/>
        </w:rPr>
        <w:t>3-3</w:t>
      </w:r>
      <w:r>
        <w:rPr>
          <w:rFonts w:hint="eastAsia"/>
        </w:rPr>
        <w:t>）</w:t>
      </w:r>
    </w:p>
    <w:p w:rsidR="002777DA" w:rsidRDefault="002777DA" w:rsidP="002777DA">
      <w:pPr>
        <w:jc w:val="center"/>
      </w:pPr>
      <w:r w:rsidRPr="00873110">
        <w:rPr>
          <w:position w:val="-30"/>
        </w:rPr>
        <w:object w:dxaOrig="4860" w:dyaOrig="560">
          <v:shape id="_x0000_i1753" type="#_x0000_t75" style="width:296.85pt;height:33.95pt" o:ole="">
            <v:imagedata r:id="rId120" o:title=""/>
          </v:shape>
          <o:OLEObject Type="Embed" ProgID="Equation.DSMT4" ShapeID="_x0000_i1753" DrawAspect="Content" ObjectID="_1619130756" r:id="rId121"/>
        </w:object>
      </w:r>
      <w:r>
        <w:t xml:space="preserve">    </w:t>
      </w:r>
      <w:r>
        <w:rPr>
          <w:rFonts w:hint="eastAsia"/>
        </w:rPr>
        <w:t>（</w:t>
      </w:r>
      <w:r>
        <w:rPr>
          <w:rFonts w:hint="eastAsia"/>
        </w:rPr>
        <w:t>3-4</w:t>
      </w:r>
      <w:r>
        <w:rPr>
          <w:rFonts w:hint="eastAsia"/>
        </w:rPr>
        <w:t>）</w:t>
      </w:r>
    </w:p>
    <w:p w:rsidR="002777DA" w:rsidRDefault="00407F13" w:rsidP="009A34E5">
      <w:r>
        <w:rPr>
          <w:rFonts w:hint="eastAsia"/>
        </w:rPr>
        <w:t>其中</w:t>
      </w:r>
      <w:r w:rsidR="00BA0AE2" w:rsidRPr="00873110">
        <w:rPr>
          <w:position w:val="-14"/>
        </w:rPr>
        <w:object w:dxaOrig="460" w:dyaOrig="380">
          <v:shape id="_x0000_i1768" type="#_x0000_t75" style="width:23.1pt;height:19pt" o:ole="">
            <v:imagedata r:id="rId122" o:title=""/>
          </v:shape>
          <o:OLEObject Type="Embed" ProgID="Equation.DSMT4" ShapeID="_x0000_i1768" DrawAspect="Content" ObjectID="_1619130757" r:id="rId123"/>
        </w:object>
      </w:r>
      <w:r w:rsidR="00BA0AE2">
        <w:rPr>
          <w:rFonts w:hint="eastAsia"/>
        </w:rPr>
        <w:t>、</w:t>
      </w:r>
      <w:r w:rsidR="00BA0AE2" w:rsidRPr="00873110">
        <w:rPr>
          <w:position w:val="-14"/>
        </w:rPr>
        <w:object w:dxaOrig="499" w:dyaOrig="380">
          <v:shape id="_x0000_i1766" type="#_x0000_t75" style="width:25.15pt;height:19pt" o:ole="">
            <v:imagedata r:id="rId124" o:title=""/>
          </v:shape>
          <o:OLEObject Type="Embed" ProgID="Equation.DSMT4" ShapeID="_x0000_i1766" DrawAspect="Content" ObjectID="_1619130758" r:id="rId125"/>
        </w:object>
      </w:r>
      <w:r w:rsidR="00BA0AE2">
        <w:rPr>
          <w:rFonts w:hint="eastAsia"/>
        </w:rPr>
        <w:t>分别是节点</w:t>
      </w:r>
      <w:r w:rsidR="00BA0AE2">
        <w:rPr>
          <w:rFonts w:hint="eastAsia"/>
        </w:rPr>
        <w:t xml:space="preserve"> </w:t>
      </w:r>
      <w:r w:rsidR="00BA0AE2" w:rsidRPr="00873110">
        <w:rPr>
          <w:position w:val="-10"/>
        </w:rPr>
        <w:object w:dxaOrig="200" w:dyaOrig="300">
          <v:shape id="_x0000_i1761" type="#_x0000_t75" style="width:10.2pt;height:14.95pt" o:ole="">
            <v:imagedata r:id="rId126" o:title=""/>
          </v:shape>
          <o:OLEObject Type="Embed" ProgID="Equation.DSMT4" ShapeID="_x0000_i1761" DrawAspect="Content" ObjectID="_1619130759" r:id="rId127"/>
        </w:object>
      </w:r>
      <w:r w:rsidR="00BA0AE2">
        <w:t xml:space="preserve"> </w:t>
      </w:r>
      <w:r w:rsidR="00BA0AE2">
        <w:rPr>
          <w:rFonts w:hint="eastAsia"/>
        </w:rPr>
        <w:t>的发电机注入</w:t>
      </w:r>
      <w:proofErr w:type="gramStart"/>
      <w:r w:rsidR="00BA0AE2">
        <w:rPr>
          <w:rFonts w:hint="eastAsia"/>
        </w:rPr>
        <w:t>有功值</w:t>
      </w:r>
      <w:proofErr w:type="gramEnd"/>
      <w:r w:rsidR="00BA0AE2">
        <w:rPr>
          <w:rFonts w:hint="eastAsia"/>
        </w:rPr>
        <w:t>和注入无功值，</w:t>
      </w:r>
      <w:r w:rsidR="00BA0AE2" w:rsidRPr="00873110">
        <w:rPr>
          <w:position w:val="-14"/>
        </w:rPr>
        <w:object w:dxaOrig="440" w:dyaOrig="380">
          <v:shape id="_x0000_i1763" type="#_x0000_t75" style="width:21.75pt;height:19pt" o:ole="">
            <v:imagedata r:id="rId128" o:title=""/>
          </v:shape>
          <o:OLEObject Type="Embed" ProgID="Equation.DSMT4" ShapeID="_x0000_i1763" DrawAspect="Content" ObjectID="_1619130760" r:id="rId129"/>
        </w:object>
      </w:r>
      <w:r w:rsidR="00BA0AE2">
        <w:rPr>
          <w:rFonts w:hint="eastAsia"/>
        </w:rPr>
        <w:t>、</w:t>
      </w:r>
      <w:r w:rsidR="00BA0AE2" w:rsidRPr="00873110">
        <w:rPr>
          <w:position w:val="-14"/>
        </w:rPr>
        <w:object w:dxaOrig="480" w:dyaOrig="380">
          <v:shape id="_x0000_i1764" type="#_x0000_t75" style="width:23.75pt;height:19pt" o:ole="">
            <v:imagedata r:id="rId130" o:title=""/>
          </v:shape>
          <o:OLEObject Type="Embed" ProgID="Equation.DSMT4" ShapeID="_x0000_i1764" DrawAspect="Content" ObjectID="_1619130761" r:id="rId131"/>
        </w:object>
      </w:r>
      <w:r w:rsidR="00BA0AE2">
        <w:rPr>
          <w:rFonts w:hint="eastAsia"/>
        </w:rPr>
        <w:t>分别是节点</w:t>
      </w:r>
      <w:r w:rsidR="00BA0AE2">
        <w:rPr>
          <w:rFonts w:hint="eastAsia"/>
        </w:rPr>
        <w:t xml:space="preserve"> </w:t>
      </w:r>
      <w:r w:rsidR="00BA0AE2" w:rsidRPr="00873110">
        <w:rPr>
          <w:position w:val="-10"/>
        </w:rPr>
        <w:object w:dxaOrig="200" w:dyaOrig="300">
          <v:shape id="_x0000_i1769" type="#_x0000_t75" style="width:10.2pt;height:14.95pt" o:ole="">
            <v:imagedata r:id="rId126" o:title=""/>
          </v:shape>
          <o:OLEObject Type="Embed" ProgID="Equation.DSMT4" ShapeID="_x0000_i1769" DrawAspect="Content" ObjectID="_1619130762" r:id="rId132"/>
        </w:object>
      </w:r>
      <w:r w:rsidR="00BA0AE2">
        <w:rPr>
          <w:rFonts w:hint="eastAsia"/>
        </w:rPr>
        <w:t>的有功负荷值和无功负荷值，</w:t>
      </w:r>
      <w:r w:rsidR="00BA0AE2" w:rsidRPr="00873110">
        <w:rPr>
          <w:position w:val="-10"/>
        </w:rPr>
        <w:object w:dxaOrig="480" w:dyaOrig="320">
          <v:shape id="_x0000_i1770" type="#_x0000_t75" style="width:23.75pt;height:16.3pt" o:ole="">
            <v:imagedata r:id="rId133" o:title=""/>
          </v:shape>
          <o:OLEObject Type="Embed" ProgID="Equation.DSMT4" ShapeID="_x0000_i1770" DrawAspect="Content" ObjectID="_1619130763" r:id="rId134"/>
        </w:object>
      </w:r>
      <w:r w:rsidR="00BA0AE2">
        <w:rPr>
          <w:rFonts w:hint="eastAsia"/>
        </w:rPr>
        <w:t>表示节点</w:t>
      </w:r>
      <w:r w:rsidR="00BA0AE2">
        <w:rPr>
          <w:rFonts w:hint="eastAsia"/>
        </w:rPr>
        <w:t xml:space="preserve"> </w:t>
      </w:r>
      <w:r w:rsidR="00BA0AE2" w:rsidRPr="00873110">
        <w:rPr>
          <w:position w:val="-10"/>
        </w:rPr>
        <w:object w:dxaOrig="200" w:dyaOrig="300">
          <v:shape id="_x0000_i1771" type="#_x0000_t75" style="width:10.2pt;height:14.95pt" o:ole="">
            <v:imagedata r:id="rId126" o:title=""/>
          </v:shape>
          <o:OLEObject Type="Embed" ProgID="Equation.DSMT4" ShapeID="_x0000_i1771" DrawAspect="Content" ObjectID="_1619130764" r:id="rId135"/>
        </w:object>
      </w:r>
      <w:r w:rsidR="00BA0AE2">
        <w:rPr>
          <w:rFonts w:hint="eastAsia"/>
        </w:rPr>
        <w:t>父亲节点的集合，</w:t>
      </w:r>
      <w:r w:rsidR="00BA0AE2" w:rsidRPr="00873110">
        <w:rPr>
          <w:position w:val="-10"/>
        </w:rPr>
        <w:object w:dxaOrig="499" w:dyaOrig="320">
          <v:shape id="_x0000_i1772" type="#_x0000_t75" style="width:25.15pt;height:16.3pt" o:ole="">
            <v:imagedata r:id="rId136" o:title=""/>
          </v:shape>
          <o:OLEObject Type="Embed" ProgID="Equation.DSMT4" ShapeID="_x0000_i1772" DrawAspect="Content" ObjectID="_1619130765" r:id="rId137"/>
        </w:object>
      </w:r>
      <w:r w:rsidR="00BA0AE2">
        <w:rPr>
          <w:rFonts w:hint="eastAsia"/>
        </w:rPr>
        <w:t>表示节点</w:t>
      </w:r>
      <w:r w:rsidR="00BA0AE2" w:rsidRPr="00873110">
        <w:rPr>
          <w:position w:val="-10"/>
        </w:rPr>
        <w:object w:dxaOrig="200" w:dyaOrig="300">
          <v:shape id="_x0000_i1773" type="#_x0000_t75" style="width:10.2pt;height:14.95pt" o:ole="">
            <v:imagedata r:id="rId126" o:title=""/>
          </v:shape>
          <o:OLEObject Type="Embed" ProgID="Equation.DSMT4" ShapeID="_x0000_i1773" DrawAspect="Content" ObjectID="_1619130766" r:id="rId138"/>
        </w:object>
      </w:r>
      <w:r w:rsidR="00BA0AE2">
        <w:rPr>
          <w:rFonts w:hint="eastAsia"/>
        </w:rPr>
        <w:t>子节点的集合。</w:t>
      </w:r>
      <w:r>
        <w:rPr>
          <w:rFonts w:hint="eastAsia"/>
        </w:rPr>
        <w:t>等式（</w:t>
      </w:r>
      <w:r>
        <w:rPr>
          <w:rFonts w:hint="eastAsia"/>
        </w:rPr>
        <w:t>3-4</w:t>
      </w:r>
      <w:r>
        <w:rPr>
          <w:rFonts w:hint="eastAsia"/>
        </w:rPr>
        <w:t>）、（</w:t>
      </w:r>
      <w:r>
        <w:rPr>
          <w:rFonts w:hint="eastAsia"/>
        </w:rPr>
        <w:t>3-5</w:t>
      </w:r>
      <w:r>
        <w:rPr>
          <w:rFonts w:hint="eastAsia"/>
        </w:rPr>
        <w:t>）描述了任意一个节点的有功平衡和无功平衡的约束关系</w:t>
      </w:r>
      <w:r w:rsidR="009A34E5">
        <w:rPr>
          <w:rFonts w:hint="eastAsia"/>
        </w:rPr>
        <w:t>。</w:t>
      </w:r>
    </w:p>
    <w:p w:rsidR="00573CE3" w:rsidRDefault="00685DE8" w:rsidP="00573CE3">
      <w:pPr>
        <w:pStyle w:val="3"/>
        <w:spacing w:before="163" w:after="163"/>
      </w:pPr>
      <w:r>
        <w:rPr>
          <w:rFonts w:hint="eastAsia"/>
        </w:rPr>
        <w:t>目标函数</w:t>
      </w:r>
    </w:p>
    <w:p w:rsidR="00DF27FE" w:rsidRPr="00DF27FE" w:rsidRDefault="00DF27FE" w:rsidP="00DF27FE">
      <w:pPr>
        <w:rPr>
          <w:rFonts w:hint="eastAsia"/>
        </w:rPr>
      </w:pPr>
    </w:p>
    <w:p w:rsidR="00BF07FE" w:rsidRDefault="00BF07FE" w:rsidP="0082188C">
      <w:pPr>
        <w:pStyle w:val="2"/>
        <w:numPr>
          <w:ilvl w:val="1"/>
          <w:numId w:val="5"/>
        </w:numPr>
        <w:spacing w:before="163" w:after="163"/>
      </w:pPr>
      <w:bookmarkStart w:id="24" w:name="_Toc8417234"/>
      <w:r>
        <w:rPr>
          <w:rFonts w:hint="eastAsia"/>
        </w:rPr>
        <w:t>SOC</w:t>
      </w:r>
      <w:r>
        <w:rPr>
          <w:rFonts w:hint="eastAsia"/>
        </w:rPr>
        <w:t>松弛</w:t>
      </w:r>
      <w:bookmarkEnd w:id="24"/>
    </w:p>
    <w:p w:rsidR="0082188C" w:rsidRDefault="00685DE8" w:rsidP="00685DE8">
      <w:pPr>
        <w:ind w:firstLine="420"/>
      </w:pPr>
      <w:r>
        <w:rPr>
          <w:rFonts w:hint="eastAsia"/>
        </w:rPr>
        <w:t>从第一节的分析可以看出式子（</w:t>
      </w:r>
      <w:r>
        <w:rPr>
          <w:rFonts w:hint="eastAsia"/>
        </w:rPr>
        <w:t>3-3</w:t>
      </w:r>
      <w:r>
        <w:rPr>
          <w:rFonts w:hint="eastAsia"/>
        </w:rPr>
        <w:t>）、（</w:t>
      </w:r>
      <w:r>
        <w:rPr>
          <w:rFonts w:hint="eastAsia"/>
        </w:rPr>
        <w:t>3-4</w:t>
      </w:r>
      <w:r>
        <w:rPr>
          <w:rFonts w:hint="eastAsia"/>
        </w:rPr>
        <w:t>）是二次的，这使得整个优化问题成为一个二次约束二次规划问题。而通常的解决方案是转化为</w:t>
      </w:r>
      <w:r>
        <w:rPr>
          <w:rFonts w:hint="eastAsia"/>
        </w:rPr>
        <w:t>SOCP</w:t>
      </w:r>
      <w:r>
        <w:rPr>
          <w:rFonts w:hint="eastAsia"/>
        </w:rPr>
        <w:t>加以求解。其中最主要的非</w:t>
      </w:r>
      <w:proofErr w:type="gramStart"/>
      <w:r>
        <w:rPr>
          <w:rFonts w:hint="eastAsia"/>
        </w:rPr>
        <w:t>凸</w:t>
      </w:r>
      <w:proofErr w:type="gramEnd"/>
      <w:r>
        <w:rPr>
          <w:rFonts w:hint="eastAsia"/>
        </w:rPr>
        <w:t>源就是式子（</w:t>
      </w:r>
      <w:r>
        <w:rPr>
          <w:rFonts w:hint="eastAsia"/>
        </w:rPr>
        <w:t>3-3</w:t>
      </w:r>
      <w:r>
        <w:rPr>
          <w:rFonts w:hint="eastAsia"/>
        </w:rPr>
        <w:t>）、（</w:t>
      </w:r>
      <w:r>
        <w:rPr>
          <w:rFonts w:hint="eastAsia"/>
        </w:rPr>
        <w:t>3-4</w:t>
      </w:r>
      <w:r>
        <w:rPr>
          <w:rFonts w:hint="eastAsia"/>
        </w:rPr>
        <w:t>），这种非</w:t>
      </w:r>
      <w:proofErr w:type="gramStart"/>
      <w:r>
        <w:rPr>
          <w:rFonts w:hint="eastAsia"/>
        </w:rPr>
        <w:t>凸</w:t>
      </w:r>
      <w:proofErr w:type="gramEnd"/>
      <w:r>
        <w:rPr>
          <w:rFonts w:hint="eastAsia"/>
        </w:rPr>
        <w:t>的性质可以通过</w:t>
      </w:r>
      <w:proofErr w:type="gramStart"/>
      <w:r>
        <w:rPr>
          <w:rFonts w:hint="eastAsia"/>
        </w:rPr>
        <w:t>凸</w:t>
      </w:r>
      <w:proofErr w:type="gramEnd"/>
      <w:r>
        <w:rPr>
          <w:rFonts w:hint="eastAsia"/>
        </w:rPr>
        <w:t>松弛来达到效果。这种松弛需要通过放宽等式约束，并且通过一定的变量替换，使得问题满足</w:t>
      </w:r>
      <w:r>
        <w:rPr>
          <w:rFonts w:hint="eastAsia"/>
        </w:rPr>
        <w:t>SOCP</w:t>
      </w:r>
      <w:r>
        <w:rPr>
          <w:rFonts w:hint="eastAsia"/>
        </w:rPr>
        <w:t>问题的要求。在最优潮流问题中引入中间变量</w:t>
      </w:r>
      <w:r>
        <w:rPr>
          <w:rFonts w:hint="eastAsia"/>
        </w:rPr>
        <w:t xml:space="preserve"> </w:t>
      </w:r>
      <w:r w:rsidRPr="00873110">
        <w:rPr>
          <w:position w:val="-12"/>
        </w:rPr>
        <w:object w:dxaOrig="279" w:dyaOrig="380">
          <v:shape id="_x0000_i1774" type="#_x0000_t75" style="width:14.25pt;height:19pt" o:ole="">
            <v:imagedata r:id="rId139" o:title=""/>
          </v:shape>
          <o:OLEObject Type="Embed" ProgID="Equation.DSMT4" ShapeID="_x0000_i1774" DrawAspect="Content" ObjectID="_1619130767" r:id="rId140"/>
        </w:object>
      </w:r>
      <w:r>
        <w:rPr>
          <w:rFonts w:hint="eastAsia"/>
        </w:rPr>
        <w:t>和</w:t>
      </w:r>
      <w:r>
        <w:rPr>
          <w:rFonts w:hint="eastAsia"/>
        </w:rPr>
        <w:t xml:space="preserve"> </w:t>
      </w:r>
      <w:r w:rsidRPr="00873110">
        <w:rPr>
          <w:position w:val="-14"/>
        </w:rPr>
        <w:object w:dxaOrig="260" w:dyaOrig="400">
          <v:shape id="_x0000_i1775" type="#_x0000_t75" style="width:12.9pt;height:19.7pt" o:ole="">
            <v:imagedata r:id="rId141" o:title=""/>
          </v:shape>
          <o:OLEObject Type="Embed" ProgID="Equation.DSMT4" ShapeID="_x0000_i1775" DrawAspect="Content" ObjectID="_1619130768" r:id="rId142"/>
        </w:object>
      </w:r>
    </w:p>
    <w:p w:rsidR="00685DE8" w:rsidRDefault="00685DE8" w:rsidP="00685DE8">
      <w:pPr>
        <w:ind w:firstLine="420"/>
        <w:jc w:val="center"/>
      </w:pPr>
      <w:r w:rsidRPr="00873110">
        <w:rPr>
          <w:position w:val="-14"/>
        </w:rPr>
        <w:object w:dxaOrig="2180" w:dyaOrig="400">
          <v:shape id="_x0000_i1776" type="#_x0000_t75" style="width:138.55pt;height:25.15pt" o:ole="">
            <v:imagedata r:id="rId143" o:title=""/>
          </v:shape>
          <o:OLEObject Type="Embed" ProgID="Equation.DSMT4" ShapeID="_x0000_i1776" DrawAspect="Content" ObjectID="_1619130769" r:id="rId144"/>
        </w:object>
      </w:r>
      <w:r w:rsidR="00A268F2">
        <w:t xml:space="preserve">    </w:t>
      </w:r>
      <w:r w:rsidR="00A268F2">
        <w:rPr>
          <w:rFonts w:hint="eastAsia"/>
        </w:rPr>
        <w:t>（</w:t>
      </w:r>
      <w:r w:rsidR="00A268F2">
        <w:rPr>
          <w:rFonts w:hint="eastAsia"/>
        </w:rPr>
        <w:t>3-6</w:t>
      </w:r>
      <w:r w:rsidR="00A268F2">
        <w:rPr>
          <w:rFonts w:hint="eastAsia"/>
        </w:rPr>
        <w:t>）</w:t>
      </w:r>
    </w:p>
    <w:p w:rsidR="00685DE8" w:rsidRDefault="00685DE8" w:rsidP="00685DE8">
      <w:r>
        <w:rPr>
          <w:rFonts w:hint="eastAsia"/>
        </w:rPr>
        <w:t>引入了两个中间变量之后，</w:t>
      </w:r>
      <w:r w:rsidR="00610099">
        <w:rPr>
          <w:rFonts w:hint="eastAsia"/>
        </w:rPr>
        <w:t>电压降落等式约束变为：</w:t>
      </w:r>
    </w:p>
    <w:p w:rsidR="00685DE8" w:rsidRDefault="00A268F2" w:rsidP="00A268F2">
      <w:pPr>
        <w:jc w:val="center"/>
      </w:pPr>
      <w:r w:rsidRPr="00873110">
        <w:rPr>
          <w:position w:val="-22"/>
        </w:rPr>
        <w:object w:dxaOrig="4260" w:dyaOrig="560">
          <v:shape id="_x0000_i1778" type="#_x0000_t75" style="width:244.55pt;height:31.9pt" o:ole="">
            <v:imagedata r:id="rId145" o:title=""/>
          </v:shape>
          <o:OLEObject Type="Embed" ProgID="Equation.DSMT4" ShapeID="_x0000_i1778" DrawAspect="Content" ObjectID="_1619130770" r:id="rId146"/>
        </w:object>
      </w:r>
      <w:r>
        <w:t xml:space="preserve">     </w:t>
      </w:r>
      <w:r>
        <w:rPr>
          <w:rFonts w:hint="eastAsia"/>
        </w:rPr>
        <w:t>（</w:t>
      </w:r>
      <w:r>
        <w:rPr>
          <w:rFonts w:hint="eastAsia"/>
        </w:rPr>
        <w:t>3-7</w:t>
      </w:r>
      <w:r>
        <w:rPr>
          <w:rFonts w:hint="eastAsia"/>
        </w:rPr>
        <w:t>）</w:t>
      </w:r>
    </w:p>
    <w:p w:rsidR="00A268F2" w:rsidRDefault="00A268F2" w:rsidP="00A268F2">
      <w:r>
        <w:rPr>
          <w:rFonts w:hint="eastAsia"/>
        </w:rPr>
        <w:t>潮流约束（</w:t>
      </w:r>
      <w:r>
        <w:rPr>
          <w:rFonts w:hint="eastAsia"/>
        </w:rPr>
        <w:t>3-3</w:t>
      </w:r>
      <w:r>
        <w:rPr>
          <w:rFonts w:hint="eastAsia"/>
        </w:rPr>
        <w:t>）、（</w:t>
      </w:r>
      <w:r>
        <w:rPr>
          <w:rFonts w:hint="eastAsia"/>
        </w:rPr>
        <w:t>3-4</w:t>
      </w:r>
      <w:r>
        <w:rPr>
          <w:rFonts w:hint="eastAsia"/>
        </w:rPr>
        <w:t>）变为：</w:t>
      </w:r>
    </w:p>
    <w:p w:rsidR="00A268F2" w:rsidRDefault="00A268F2" w:rsidP="00A268F2">
      <w:pPr>
        <w:jc w:val="center"/>
        <w:rPr>
          <w:rFonts w:hint="eastAsia"/>
        </w:rPr>
      </w:pPr>
      <w:r w:rsidRPr="00873110">
        <w:rPr>
          <w:position w:val="-30"/>
        </w:rPr>
        <w:object w:dxaOrig="4540" w:dyaOrig="560">
          <v:shape id="_x0000_i1781" type="#_x0000_t75" style="width:265.6pt;height:32.6pt" o:ole="">
            <v:imagedata r:id="rId147" o:title=""/>
          </v:shape>
          <o:OLEObject Type="Embed" ProgID="Equation.DSMT4" ShapeID="_x0000_i1781" DrawAspect="Content" ObjectID="_1619130771" r:id="rId148"/>
        </w:object>
      </w:r>
      <w:r>
        <w:t xml:space="preserve">     </w:t>
      </w:r>
      <w:r>
        <w:rPr>
          <w:rFonts w:hint="eastAsia"/>
        </w:rPr>
        <w:t>（</w:t>
      </w:r>
      <w:r>
        <w:rPr>
          <w:rFonts w:hint="eastAsia"/>
        </w:rPr>
        <w:t>3-8</w:t>
      </w:r>
      <w:r>
        <w:rPr>
          <w:rFonts w:hint="eastAsia"/>
        </w:rPr>
        <w:t>）</w:t>
      </w:r>
    </w:p>
    <w:p w:rsidR="00A268F2" w:rsidRDefault="00A268F2" w:rsidP="00A268F2">
      <w:pPr>
        <w:jc w:val="center"/>
      </w:pPr>
      <w:r w:rsidRPr="00873110">
        <w:rPr>
          <w:position w:val="-30"/>
        </w:rPr>
        <w:object w:dxaOrig="4780" w:dyaOrig="560">
          <v:shape id="_x0000_i1780" type="#_x0000_t75" style="width:270.35pt;height:31.25pt" o:ole="">
            <v:imagedata r:id="rId149" o:title=""/>
          </v:shape>
          <o:OLEObject Type="Embed" ProgID="Equation.DSMT4" ShapeID="_x0000_i1780" DrawAspect="Content" ObjectID="_1619130772" r:id="rId150"/>
        </w:object>
      </w:r>
      <w:r>
        <w:t xml:space="preserve">     </w:t>
      </w:r>
      <w:r>
        <w:rPr>
          <w:rFonts w:hint="eastAsia"/>
        </w:rPr>
        <w:t>（</w:t>
      </w:r>
      <w:r>
        <w:rPr>
          <w:rFonts w:hint="eastAsia"/>
        </w:rPr>
        <w:t>3-9</w:t>
      </w:r>
      <w:r>
        <w:rPr>
          <w:rFonts w:hint="eastAsia"/>
        </w:rPr>
        <w:t>）</w:t>
      </w:r>
    </w:p>
    <w:p w:rsidR="00A268F2" w:rsidRDefault="00A268F2" w:rsidP="00A268F2">
      <w:r>
        <w:rPr>
          <w:rFonts w:hint="eastAsia"/>
        </w:rPr>
        <w:t>引入的中间变量因该满足下面的等式约束：</w:t>
      </w:r>
    </w:p>
    <w:p w:rsidR="00A268F2" w:rsidRDefault="00A268F2" w:rsidP="00A268F2">
      <w:pPr>
        <w:jc w:val="center"/>
      </w:pPr>
      <w:r w:rsidRPr="00873110">
        <w:rPr>
          <w:position w:val="-14"/>
        </w:rPr>
        <w:object w:dxaOrig="1480" w:dyaOrig="400">
          <v:shape id="_x0000_i1786" type="#_x0000_t75" style="width:99.85pt;height:26.5pt" o:ole="">
            <v:imagedata r:id="rId151" o:title=""/>
          </v:shape>
          <o:OLEObject Type="Embed" ProgID="Equation.DSMT4" ShapeID="_x0000_i1786" DrawAspect="Content" ObjectID="_1619130773" r:id="rId152"/>
        </w:object>
      </w:r>
      <w:r>
        <w:t xml:space="preserve">             </w:t>
      </w:r>
      <w:r>
        <w:rPr>
          <w:rFonts w:hint="eastAsia"/>
        </w:rPr>
        <w:t>（</w:t>
      </w:r>
      <w:r>
        <w:rPr>
          <w:rFonts w:hint="eastAsia"/>
        </w:rPr>
        <w:t>3-10</w:t>
      </w:r>
      <w:r>
        <w:rPr>
          <w:rFonts w:hint="eastAsia"/>
        </w:rPr>
        <w:t>）</w:t>
      </w:r>
    </w:p>
    <w:p w:rsidR="00A268F2" w:rsidRDefault="00A268F2" w:rsidP="00A268F2">
      <w:r>
        <w:rPr>
          <w:rFonts w:hint="eastAsia"/>
        </w:rPr>
        <w:t>目标函数变为</w:t>
      </w:r>
    </w:p>
    <w:p w:rsidR="00A268F2" w:rsidRDefault="00A268F2" w:rsidP="00A268F2">
      <w:pPr>
        <w:jc w:val="center"/>
      </w:pPr>
      <w:r w:rsidRPr="00873110">
        <w:rPr>
          <w:position w:val="-30"/>
        </w:rPr>
        <w:object w:dxaOrig="1340" w:dyaOrig="560">
          <v:shape id="_x0000_i1789" type="#_x0000_t75" style="width:80.85pt;height:33.3pt" o:ole="">
            <v:imagedata r:id="rId153" o:title=""/>
          </v:shape>
          <o:OLEObject Type="Embed" ProgID="Equation.DSMT4" ShapeID="_x0000_i1789" DrawAspect="Content" ObjectID="_1619130774" r:id="rId154"/>
        </w:object>
      </w:r>
      <w:r>
        <w:t xml:space="preserve">    </w:t>
      </w:r>
      <w:r>
        <w:rPr>
          <w:rFonts w:hint="eastAsia"/>
        </w:rPr>
        <w:t>（</w:t>
      </w:r>
      <w:r>
        <w:rPr>
          <w:rFonts w:hint="eastAsia"/>
        </w:rPr>
        <w:t>3-11</w:t>
      </w:r>
      <w:r>
        <w:rPr>
          <w:rFonts w:hint="eastAsia"/>
        </w:rPr>
        <w:t>）</w:t>
      </w:r>
    </w:p>
    <w:p w:rsidR="00DA0517" w:rsidRDefault="00DA0517" w:rsidP="00A268F2">
      <w:pPr>
        <w:rPr>
          <w:rFonts w:hint="eastAsia"/>
        </w:rPr>
      </w:pPr>
      <w:r>
        <w:rPr>
          <w:rFonts w:hint="eastAsia"/>
        </w:rPr>
        <w:t>其中</w:t>
      </w:r>
      <w:r>
        <w:t xml:space="preserve"> </w:t>
      </w:r>
      <w:r w:rsidRPr="00873110">
        <w:rPr>
          <w:position w:val="-6"/>
        </w:rPr>
        <w:object w:dxaOrig="180" w:dyaOrig="220">
          <v:shape id="_x0000_i1791" type="#_x0000_t75" style="width:8.85pt;height:10.85pt" o:ole="">
            <v:imagedata r:id="rId155" o:title=""/>
          </v:shape>
          <o:OLEObject Type="Embed" ProgID="Equation.DSMT4" ShapeID="_x0000_i1791" DrawAspect="Content" ObjectID="_1619130775" r:id="rId156"/>
        </w:object>
      </w:r>
      <w:r>
        <w:rPr>
          <w:rFonts w:hint="eastAsia"/>
        </w:rPr>
        <w:t>是电力系统中线路的集合，</w:t>
      </w:r>
      <w:r w:rsidRPr="00873110">
        <w:rPr>
          <w:position w:val="-6"/>
        </w:rPr>
        <w:object w:dxaOrig="139" w:dyaOrig="260">
          <v:shape id="_x0000_i1792" type="#_x0000_t75" style="width:6.8pt;height:12.9pt" o:ole="">
            <v:imagedata r:id="rId157" o:title=""/>
          </v:shape>
          <o:OLEObject Type="Embed" ProgID="Equation.DSMT4" ShapeID="_x0000_i1792" DrawAspect="Content" ObjectID="_1619130776" r:id="rId158"/>
        </w:object>
      </w:r>
      <w:r>
        <w:t xml:space="preserve">, </w:t>
      </w:r>
      <w:r w:rsidRPr="00873110">
        <w:rPr>
          <w:position w:val="-10"/>
        </w:rPr>
        <w:object w:dxaOrig="200" w:dyaOrig="300">
          <v:shape id="_x0000_i1793" type="#_x0000_t75" style="width:10.2pt;height:14.95pt" o:ole="">
            <v:imagedata r:id="rId159" o:title=""/>
          </v:shape>
          <o:OLEObject Type="Embed" ProgID="Equation.DSMT4" ShapeID="_x0000_i1793" DrawAspect="Content" ObjectID="_1619130777" r:id="rId160"/>
        </w:object>
      </w:r>
      <w:r>
        <w:rPr>
          <w:rFonts w:hint="eastAsia"/>
        </w:rPr>
        <w:t>分别是线路的两端节点。</w:t>
      </w:r>
    </w:p>
    <w:p w:rsidR="00A268F2" w:rsidRDefault="00A268F2" w:rsidP="00A268F2">
      <w:r>
        <w:rPr>
          <w:rFonts w:hint="eastAsia"/>
        </w:rPr>
        <w:t>可以观察到（</w:t>
      </w:r>
      <w:r>
        <w:rPr>
          <w:rFonts w:hint="eastAsia"/>
        </w:rPr>
        <w:t>3-7</w:t>
      </w:r>
      <w:r>
        <w:rPr>
          <w:rFonts w:hint="eastAsia"/>
        </w:rPr>
        <w:t>）、（</w:t>
      </w:r>
      <w:r>
        <w:rPr>
          <w:rFonts w:hint="eastAsia"/>
        </w:rPr>
        <w:t>3-8</w:t>
      </w:r>
      <w:r>
        <w:rPr>
          <w:rFonts w:hint="eastAsia"/>
        </w:rPr>
        <w:t>）、（</w:t>
      </w:r>
      <w:r>
        <w:rPr>
          <w:rFonts w:hint="eastAsia"/>
        </w:rPr>
        <w:t>3-9</w:t>
      </w:r>
      <w:r>
        <w:rPr>
          <w:rFonts w:hint="eastAsia"/>
        </w:rPr>
        <w:t>）</w:t>
      </w:r>
      <w:proofErr w:type="gramStart"/>
      <w:r>
        <w:rPr>
          <w:rFonts w:hint="eastAsia"/>
        </w:rPr>
        <w:t>式已经</w:t>
      </w:r>
      <w:proofErr w:type="gramEnd"/>
      <w:r>
        <w:rPr>
          <w:rFonts w:hint="eastAsia"/>
        </w:rPr>
        <w:t>满足</w:t>
      </w:r>
      <w:r>
        <w:rPr>
          <w:rFonts w:hint="eastAsia"/>
        </w:rPr>
        <w:t>SOCP</w:t>
      </w:r>
      <w:r>
        <w:rPr>
          <w:rFonts w:hint="eastAsia"/>
        </w:rPr>
        <w:t>问题中等式约束为线性的要求，</w:t>
      </w:r>
      <w:r w:rsidR="00DA0517">
        <w:rPr>
          <w:rFonts w:hint="eastAsia"/>
        </w:rPr>
        <w:t>（</w:t>
      </w:r>
      <w:r w:rsidR="00DA0517">
        <w:rPr>
          <w:rFonts w:hint="eastAsia"/>
        </w:rPr>
        <w:t>3-11</w:t>
      </w:r>
      <w:r w:rsidR="00DA0517">
        <w:rPr>
          <w:rFonts w:hint="eastAsia"/>
        </w:rPr>
        <w:t>）满足其目标函数为线性的要求，</w:t>
      </w:r>
      <w:r>
        <w:rPr>
          <w:rFonts w:hint="eastAsia"/>
        </w:rPr>
        <w:t>但是</w:t>
      </w:r>
      <w:r w:rsidR="00DA0517">
        <w:rPr>
          <w:rFonts w:hint="eastAsia"/>
        </w:rPr>
        <w:t>（</w:t>
      </w:r>
      <w:r w:rsidR="00DA0517">
        <w:rPr>
          <w:rFonts w:hint="eastAsia"/>
        </w:rPr>
        <w:t>3-10</w:t>
      </w:r>
      <w:r w:rsidR="00DA0517">
        <w:rPr>
          <w:rFonts w:hint="eastAsia"/>
        </w:rPr>
        <w:t>）等式约束任是二次形式，需要进</w:t>
      </w:r>
      <w:r w:rsidR="00DA0517">
        <w:rPr>
          <w:rFonts w:hint="eastAsia"/>
        </w:rPr>
        <w:lastRenderedPageBreak/>
        <w:t>一步进行松弛得到：</w:t>
      </w:r>
    </w:p>
    <w:p w:rsidR="00DA0517" w:rsidRDefault="00DA0517" w:rsidP="00DA0517">
      <w:pPr>
        <w:jc w:val="center"/>
      </w:pPr>
      <w:r w:rsidRPr="00873110">
        <w:rPr>
          <w:position w:val="-14"/>
        </w:rPr>
        <w:object w:dxaOrig="1460" w:dyaOrig="400">
          <v:shape id="_x0000_i1794" type="#_x0000_t75" style="width:90.35pt;height:24.45pt" o:ole="">
            <v:imagedata r:id="rId161" o:title=""/>
          </v:shape>
          <o:OLEObject Type="Embed" ProgID="Equation.DSMT4" ShapeID="_x0000_i1794" DrawAspect="Content" ObjectID="_1619130778" r:id="rId162"/>
        </w:object>
      </w:r>
      <w:r>
        <w:t xml:space="preserve">       </w:t>
      </w:r>
      <w:r>
        <w:rPr>
          <w:rFonts w:hint="eastAsia"/>
        </w:rPr>
        <w:t>（</w:t>
      </w:r>
      <w:r>
        <w:rPr>
          <w:rFonts w:hint="eastAsia"/>
        </w:rPr>
        <w:t>3-12</w:t>
      </w:r>
      <w:r>
        <w:rPr>
          <w:rFonts w:hint="eastAsia"/>
        </w:rPr>
        <w:t>）</w:t>
      </w:r>
    </w:p>
    <w:p w:rsidR="00DA0517" w:rsidRDefault="00DA0517" w:rsidP="00DA0517">
      <w:r>
        <w:rPr>
          <w:rFonts w:hint="eastAsia"/>
        </w:rPr>
        <w:t>进一步进行等价变形，将（</w:t>
      </w:r>
      <w:r>
        <w:rPr>
          <w:rFonts w:hint="eastAsia"/>
        </w:rPr>
        <w:t>3-12</w:t>
      </w:r>
      <w:r>
        <w:rPr>
          <w:rFonts w:hint="eastAsia"/>
        </w:rPr>
        <w:t>）化为</w:t>
      </w:r>
      <w:proofErr w:type="gramStart"/>
      <w:r>
        <w:rPr>
          <w:rFonts w:hint="eastAsia"/>
        </w:rPr>
        <w:t>二阶锥的</w:t>
      </w:r>
      <w:proofErr w:type="gramEnd"/>
      <w:r>
        <w:rPr>
          <w:rFonts w:hint="eastAsia"/>
        </w:rPr>
        <w:t>标准形式：</w:t>
      </w:r>
    </w:p>
    <w:p w:rsidR="00DA0517" w:rsidRDefault="00DA0517" w:rsidP="00DA0517">
      <w:pPr>
        <w:jc w:val="center"/>
      </w:pPr>
      <w:r w:rsidRPr="00873110">
        <w:rPr>
          <w:position w:val="-54"/>
        </w:rPr>
        <w:object w:dxaOrig="1840" w:dyaOrig="1180">
          <v:shape id="_x0000_i1796" type="#_x0000_t75" style="width:111.4pt;height:1in" o:ole="">
            <v:imagedata r:id="rId163" o:title=""/>
          </v:shape>
          <o:OLEObject Type="Embed" ProgID="Equation.DSMT4" ShapeID="_x0000_i1796" DrawAspect="Content" ObjectID="_1619130779" r:id="rId164"/>
        </w:object>
      </w:r>
      <w:r>
        <w:t xml:space="preserve">    </w:t>
      </w:r>
      <w:r>
        <w:rPr>
          <w:rFonts w:hint="eastAsia"/>
        </w:rPr>
        <w:t>（</w:t>
      </w:r>
      <w:r>
        <w:rPr>
          <w:rFonts w:hint="eastAsia"/>
        </w:rPr>
        <w:t>3-13</w:t>
      </w:r>
      <w:r>
        <w:rPr>
          <w:rFonts w:hint="eastAsia"/>
        </w:rPr>
        <w:t>）</w:t>
      </w:r>
    </w:p>
    <w:p w:rsidR="00DA0517" w:rsidRDefault="009A273F" w:rsidP="00DA0517">
      <w:r>
        <w:rPr>
          <w:rFonts w:hint="eastAsia"/>
        </w:rPr>
        <w:t>经过上面一系列变形处理，最初的最优潮流问题转化为下面的格式：</w:t>
      </w:r>
    </w:p>
    <w:p w:rsidR="009A273F" w:rsidRDefault="00BD03E8" w:rsidP="00BD03E8">
      <w:pPr>
        <w:jc w:val="center"/>
      </w:pPr>
      <w:r w:rsidRPr="00873110">
        <w:rPr>
          <w:position w:val="-50"/>
        </w:rPr>
        <w:object w:dxaOrig="4920" w:dyaOrig="6240">
          <v:shape id="_x0000_i1799" type="#_x0000_t75" style="width:270.35pt;height:343pt" o:ole="">
            <v:imagedata r:id="rId165" o:title=""/>
          </v:shape>
          <o:OLEObject Type="Embed" ProgID="Equation.DSMT4" ShapeID="_x0000_i1799" DrawAspect="Content" ObjectID="_1619130780" r:id="rId166"/>
        </w:object>
      </w:r>
      <w:r>
        <w:t xml:space="preserve">     </w:t>
      </w:r>
      <w:r>
        <w:rPr>
          <w:rFonts w:hint="eastAsia"/>
        </w:rPr>
        <w:t>（</w:t>
      </w:r>
      <w:r>
        <w:rPr>
          <w:rFonts w:hint="eastAsia"/>
        </w:rPr>
        <w:t>3-14</w:t>
      </w:r>
      <w:r>
        <w:rPr>
          <w:rFonts w:hint="eastAsia"/>
        </w:rPr>
        <w:t>）</w:t>
      </w:r>
    </w:p>
    <w:p w:rsidR="00BD03E8" w:rsidRPr="0082188C" w:rsidRDefault="00BD03E8" w:rsidP="00BD03E8">
      <w:pPr>
        <w:rPr>
          <w:rFonts w:hint="eastAsia"/>
        </w:rPr>
      </w:pPr>
      <w:r>
        <w:rPr>
          <w:rFonts w:hint="eastAsia"/>
        </w:rPr>
        <w:t>现在最优潮流模型具有了</w:t>
      </w:r>
      <w:r>
        <w:rPr>
          <w:rFonts w:hint="eastAsia"/>
        </w:rPr>
        <w:t>SOCP</w:t>
      </w:r>
      <w:r>
        <w:rPr>
          <w:rFonts w:hint="eastAsia"/>
        </w:rPr>
        <w:t>问题的形式，可以使用</w:t>
      </w:r>
      <w:r>
        <w:rPr>
          <w:rFonts w:hint="eastAsia"/>
        </w:rPr>
        <w:t>CVXPY</w:t>
      </w:r>
      <w:r>
        <w:rPr>
          <w:rFonts w:hint="eastAsia"/>
        </w:rPr>
        <w:t>进行求解。</w:t>
      </w:r>
    </w:p>
    <w:p w:rsidR="00BF07FE" w:rsidRDefault="00BF07FE">
      <w:pPr>
        <w:pStyle w:val="2"/>
        <w:numPr>
          <w:ilvl w:val="1"/>
          <w:numId w:val="5"/>
        </w:numPr>
        <w:spacing w:before="163" w:after="163"/>
        <w:rPr>
          <w:rFonts w:hint="eastAsia"/>
        </w:rPr>
      </w:pPr>
      <w:bookmarkStart w:id="25" w:name="_Toc8417235"/>
      <w:r>
        <w:rPr>
          <w:rFonts w:hint="eastAsia"/>
        </w:rPr>
        <w:t>本章小结</w:t>
      </w:r>
      <w:bookmarkEnd w:id="25"/>
    </w:p>
    <w:p w:rsidR="00BF07FE" w:rsidRDefault="00BF07FE">
      <w:pPr>
        <w:sectPr w:rsidR="00BF07FE">
          <w:headerReference w:type="default" r:id="rId167"/>
          <w:footerReference w:type="default" r:id="rId168"/>
          <w:pgSz w:w="11906" w:h="16838"/>
          <w:pgMar w:top="1418" w:right="1418" w:bottom="1418" w:left="1418" w:header="851" w:footer="850" w:gutter="0"/>
          <w:cols w:space="720"/>
          <w:docGrid w:type="lines" w:linePitch="326"/>
        </w:sectPr>
      </w:pPr>
      <w:r>
        <w:rPr>
          <w:rFonts w:hint="eastAsia"/>
        </w:rPr>
        <w:t xml:space="preserve"> </w:t>
      </w:r>
    </w:p>
    <w:p w:rsidR="00BF07FE" w:rsidRDefault="00BF07FE">
      <w:pPr>
        <w:pStyle w:val="1"/>
        <w:numPr>
          <w:ilvl w:val="0"/>
          <w:numId w:val="1"/>
        </w:numPr>
        <w:spacing w:before="163" w:after="163"/>
      </w:pPr>
      <w:bookmarkStart w:id="26" w:name="_Toc8417236"/>
      <w:r>
        <w:rPr>
          <w:rFonts w:hint="eastAsia"/>
        </w:rPr>
        <w:lastRenderedPageBreak/>
        <w:t>算例分析</w:t>
      </w:r>
      <w:bookmarkEnd w:id="26"/>
    </w:p>
    <w:p w:rsidR="00BF07FE" w:rsidRDefault="00BF07FE">
      <w:pPr>
        <w:jc w:val="center"/>
        <w:rPr>
          <w:rFonts w:hint="eastAsia"/>
          <w:color w:val="00B050"/>
        </w:rPr>
      </w:pPr>
      <w:r>
        <w:rPr>
          <w:rFonts w:hint="eastAsia"/>
          <w:color w:val="00B050"/>
        </w:rPr>
        <w:t>（各章标题：黑体，小二号，居中，单</w:t>
      </w:r>
      <w:proofErr w:type="gramStart"/>
      <w:r>
        <w:rPr>
          <w:rFonts w:hint="eastAsia"/>
          <w:color w:val="00B050"/>
        </w:rPr>
        <w:t>倍</w:t>
      </w:r>
      <w:proofErr w:type="gramEnd"/>
      <w:r>
        <w:rPr>
          <w:rFonts w:hint="eastAsia"/>
          <w:color w:val="00B050"/>
        </w:rPr>
        <w:t>行距，段前、段后各</w:t>
      </w:r>
      <w:r>
        <w:rPr>
          <w:rFonts w:hint="eastAsia"/>
          <w:color w:val="00B050"/>
        </w:rPr>
        <w:t>0.5</w:t>
      </w:r>
      <w:r>
        <w:rPr>
          <w:rFonts w:hint="eastAsia"/>
          <w:color w:val="00B050"/>
        </w:rPr>
        <w:t>行；章节序号与标题之间空</w:t>
      </w:r>
      <w:proofErr w:type="gramStart"/>
      <w:r>
        <w:rPr>
          <w:rFonts w:hint="eastAsia"/>
          <w:color w:val="00B050"/>
        </w:rPr>
        <w:t>一</w:t>
      </w:r>
      <w:proofErr w:type="gramEnd"/>
      <w:r>
        <w:rPr>
          <w:rFonts w:hint="eastAsia"/>
          <w:color w:val="00B050"/>
        </w:rPr>
        <w:t>字符）</w:t>
      </w:r>
    </w:p>
    <w:p w:rsidR="00BF07FE" w:rsidRDefault="00BF07FE">
      <w:pPr>
        <w:pStyle w:val="2"/>
        <w:numPr>
          <w:ilvl w:val="1"/>
          <w:numId w:val="6"/>
        </w:numPr>
        <w:spacing w:before="163" w:after="163"/>
      </w:pPr>
      <w:bookmarkStart w:id="27" w:name="_Toc1878685233"/>
      <w:bookmarkStart w:id="28" w:name="_Toc8417237"/>
      <w:r>
        <w:rPr>
          <w:rFonts w:hint="eastAsia"/>
        </w:rPr>
        <w:t>IEEE 36</w:t>
      </w:r>
      <w:r>
        <w:rPr>
          <w:rFonts w:hint="eastAsia"/>
        </w:rPr>
        <w:t>节点系统</w:t>
      </w:r>
      <w:bookmarkEnd w:id="27"/>
      <w:bookmarkEnd w:id="28"/>
    </w:p>
    <w:p w:rsidR="00BF07FE" w:rsidRDefault="00BF07FE">
      <w:pPr>
        <w:rPr>
          <w:color w:val="00A44A"/>
        </w:rPr>
      </w:pPr>
      <w:r>
        <w:rPr>
          <w:rFonts w:hint="eastAsia"/>
          <w:color w:val="00A44A"/>
        </w:rPr>
        <w:t>（</w:t>
      </w:r>
      <w:r>
        <w:rPr>
          <w:color w:val="00A44A"/>
        </w:rPr>
        <w:t>各节一级标题：黑体，</w:t>
      </w:r>
      <w:r>
        <w:rPr>
          <w:rFonts w:hint="eastAsia"/>
          <w:color w:val="00A44A"/>
        </w:rPr>
        <w:t>小三号</w:t>
      </w:r>
      <w:r>
        <w:rPr>
          <w:color w:val="00A44A"/>
        </w:rPr>
        <w:t>，</w:t>
      </w:r>
      <w:r>
        <w:rPr>
          <w:rFonts w:hint="eastAsia"/>
          <w:color w:val="00A44A"/>
        </w:rPr>
        <w:t>居左，</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pStyle w:val="3"/>
        <w:numPr>
          <w:ilvl w:val="2"/>
          <w:numId w:val="6"/>
        </w:numPr>
        <w:spacing w:before="163" w:after="163"/>
      </w:pPr>
      <w:bookmarkStart w:id="29" w:name="_Toc32186"/>
      <w:bookmarkStart w:id="30" w:name="_Toc8417238"/>
      <w:r>
        <w:rPr>
          <w:rFonts w:hint="eastAsia"/>
        </w:rPr>
        <w:t>样本简介</w:t>
      </w:r>
      <w:bookmarkEnd w:id="29"/>
      <w:bookmarkEnd w:id="30"/>
    </w:p>
    <w:p w:rsidR="00BF07FE" w:rsidRDefault="00BF07FE">
      <w:pPr>
        <w:rPr>
          <w:color w:val="00A44A"/>
        </w:rPr>
      </w:pPr>
      <w:r>
        <w:rPr>
          <w:rFonts w:hint="eastAsia"/>
          <w:color w:val="00A44A"/>
        </w:rPr>
        <w:t>（</w:t>
      </w:r>
      <w:r>
        <w:rPr>
          <w:color w:val="00A44A"/>
        </w:rPr>
        <w:t>各节二级标题：</w:t>
      </w:r>
      <w:r>
        <w:rPr>
          <w:rFonts w:hint="eastAsia"/>
          <w:color w:val="00A44A"/>
        </w:rPr>
        <w:t>黑体</w:t>
      </w:r>
      <w:r>
        <w:rPr>
          <w:color w:val="00A44A"/>
        </w:rPr>
        <w:t>，四号，</w:t>
      </w:r>
      <w:r>
        <w:rPr>
          <w:rFonts w:hint="eastAsia"/>
          <w:color w:val="00A44A"/>
        </w:rPr>
        <w:t>居左</w:t>
      </w:r>
      <w:r>
        <w:rPr>
          <w:color w:val="00A44A"/>
        </w:rPr>
        <w:t>，单</w:t>
      </w:r>
      <w:proofErr w:type="gramStart"/>
      <w:r>
        <w:rPr>
          <w:color w:val="00A44A"/>
        </w:rPr>
        <w:t>倍</w:t>
      </w:r>
      <w:proofErr w:type="gramEnd"/>
      <w:r>
        <w:rPr>
          <w:color w:val="00A44A"/>
        </w:rPr>
        <w:t>行距，段前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ind w:firstLineChars="200" w:firstLine="480"/>
        <w:rPr>
          <w:color w:val="00A44A"/>
        </w:rPr>
      </w:pPr>
      <w:r>
        <w:rPr>
          <w:rFonts w:hint="eastAsia"/>
          <w:color w:val="00A44A"/>
        </w:rPr>
        <w:t>（</w:t>
      </w:r>
      <w:r>
        <w:rPr>
          <w:color w:val="00A44A"/>
        </w:rPr>
        <w:t>正文</w:t>
      </w:r>
      <w:r>
        <w:rPr>
          <w:rFonts w:hint="eastAsia"/>
          <w:color w:val="00A44A"/>
        </w:rPr>
        <w:t>：</w:t>
      </w:r>
      <w:r>
        <w:rPr>
          <w:rFonts w:hint="eastAsia"/>
          <w:color w:val="00A44A"/>
        </w:rPr>
        <w:t>1.5</w:t>
      </w:r>
      <w:r>
        <w:rPr>
          <w:rFonts w:hint="eastAsia"/>
          <w:color w:val="00A44A"/>
        </w:rPr>
        <w:t>倍</w:t>
      </w:r>
      <w:r>
        <w:rPr>
          <w:color w:val="00A44A"/>
        </w:rPr>
        <w:t>行距</w:t>
      </w:r>
      <w:r>
        <w:rPr>
          <w:rFonts w:hint="eastAsia"/>
          <w:color w:val="00A44A"/>
        </w:rPr>
        <w:t>；</w:t>
      </w:r>
      <w:r>
        <w:rPr>
          <w:color w:val="00A44A"/>
        </w:rPr>
        <w:t>中文：宋体，小四号</w:t>
      </w:r>
      <w:r>
        <w:rPr>
          <w:rFonts w:hint="eastAsia"/>
          <w:color w:val="00A44A"/>
        </w:rPr>
        <w:t>，</w:t>
      </w:r>
      <w:r>
        <w:rPr>
          <w:color w:val="00A44A"/>
        </w:rPr>
        <w:t>每段首行</w:t>
      </w:r>
      <w:r>
        <w:rPr>
          <w:rFonts w:hint="eastAsia"/>
          <w:color w:val="00A44A"/>
        </w:rPr>
        <w:t>空</w:t>
      </w:r>
      <w:r>
        <w:rPr>
          <w:rFonts w:hint="eastAsia"/>
          <w:color w:val="00A44A"/>
        </w:rPr>
        <w:t>2</w:t>
      </w:r>
      <w:r>
        <w:rPr>
          <w:rFonts w:hint="eastAsia"/>
          <w:color w:val="00A44A"/>
        </w:rPr>
        <w:t>个</w:t>
      </w:r>
      <w:r>
        <w:rPr>
          <w:color w:val="00A44A"/>
        </w:rPr>
        <w:t>汉字；字母和阿拉伯数字：</w:t>
      </w:r>
      <w:r>
        <w:rPr>
          <w:color w:val="00A44A"/>
        </w:rPr>
        <w:t>Times New Roman</w:t>
      </w:r>
      <w:r>
        <w:rPr>
          <w:rFonts w:hint="eastAsia"/>
          <w:color w:val="00A44A"/>
        </w:rPr>
        <w:t>字体</w:t>
      </w:r>
      <w:r>
        <w:rPr>
          <w:color w:val="00A44A"/>
        </w:rPr>
        <w:t>，小四号）</w:t>
      </w:r>
    </w:p>
    <w:p w:rsidR="00BF07FE" w:rsidRDefault="00BF07FE">
      <w:pPr>
        <w:pStyle w:val="4"/>
        <w:numPr>
          <w:ilvl w:val="3"/>
          <w:numId w:val="6"/>
        </w:numPr>
        <w:spacing w:before="163" w:after="163"/>
      </w:pPr>
      <w:proofErr w:type="spellStart"/>
      <w:r>
        <w:rPr>
          <w:rFonts w:hint="eastAsia"/>
        </w:rPr>
        <w:t>ABCvsA</w:t>
      </w:r>
      <w:proofErr w:type="spellEnd"/>
      <w:r>
        <w:rPr>
          <w:rFonts w:hint="eastAsia"/>
        </w:rPr>
        <w:t>数字识别实验</w:t>
      </w:r>
    </w:p>
    <w:p w:rsidR="00BF07FE" w:rsidRDefault="00BF07FE">
      <w:pPr>
        <w:rPr>
          <w:rFonts w:hint="eastAsia"/>
          <w:color w:val="00A44A"/>
        </w:rPr>
      </w:pPr>
      <w:r>
        <w:rPr>
          <w:rFonts w:hint="eastAsia"/>
          <w:color w:val="00A44A"/>
        </w:rPr>
        <w:t>（</w:t>
      </w:r>
      <w:r>
        <w:rPr>
          <w:color w:val="00A44A"/>
        </w:rPr>
        <w:t>各节</w:t>
      </w:r>
      <w:r>
        <w:rPr>
          <w:rFonts w:hint="eastAsia"/>
          <w:color w:val="00A44A"/>
        </w:rPr>
        <w:t>三</w:t>
      </w:r>
      <w:r>
        <w:rPr>
          <w:color w:val="00A44A"/>
        </w:rPr>
        <w:t>级标题：</w:t>
      </w:r>
      <w:r>
        <w:rPr>
          <w:rFonts w:hint="eastAsia"/>
          <w:color w:val="00A44A"/>
        </w:rPr>
        <w:t>黑体</w:t>
      </w:r>
      <w:r>
        <w:rPr>
          <w:color w:val="00A44A"/>
        </w:rPr>
        <w:t>，</w:t>
      </w:r>
      <w:r>
        <w:rPr>
          <w:rFonts w:hint="eastAsia"/>
          <w:color w:val="00A44A"/>
        </w:rPr>
        <w:t>小</w:t>
      </w:r>
      <w:r>
        <w:rPr>
          <w:color w:val="00A44A"/>
        </w:rPr>
        <w:t>四号，</w:t>
      </w:r>
      <w:r>
        <w:rPr>
          <w:rFonts w:hint="eastAsia"/>
          <w:color w:val="00A44A"/>
        </w:rPr>
        <w:t>居左</w:t>
      </w:r>
      <w:r>
        <w:rPr>
          <w:color w:val="00A44A"/>
        </w:rPr>
        <w:t>，单</w:t>
      </w:r>
      <w:proofErr w:type="gramStart"/>
      <w:r>
        <w:rPr>
          <w:color w:val="00A44A"/>
        </w:rPr>
        <w:t>倍</w:t>
      </w:r>
      <w:proofErr w:type="gramEnd"/>
      <w:r>
        <w:rPr>
          <w:color w:val="00A44A"/>
        </w:rPr>
        <w:t>行距，段前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ind w:firstLine="480"/>
      </w:pPr>
      <w:r>
        <w:rPr>
          <w:rFonts w:hint="eastAsia"/>
        </w:rPr>
        <w:t>实验内容：以</w:t>
      </w:r>
      <w:r>
        <w:rPr>
          <w:rFonts w:hint="eastAsia"/>
        </w:rPr>
        <w:t>A</w:t>
      </w:r>
      <w:r>
        <w:rPr>
          <w:rFonts w:hint="eastAsia"/>
        </w:rPr>
        <w:t>写字人、</w:t>
      </w:r>
      <w:r>
        <w:rPr>
          <w:rFonts w:hint="eastAsia"/>
        </w:rPr>
        <w:t>B</w:t>
      </w:r>
      <w:r>
        <w:rPr>
          <w:rFonts w:hint="eastAsia"/>
        </w:rPr>
        <w:t>写字人和</w:t>
      </w:r>
      <w:r>
        <w:rPr>
          <w:rFonts w:hint="eastAsia"/>
        </w:rPr>
        <w:t>C</w:t>
      </w:r>
      <w:r>
        <w:rPr>
          <w:rFonts w:hint="eastAsia"/>
        </w:rPr>
        <w:t>写字人，合计</w:t>
      </w:r>
      <w:r>
        <w:rPr>
          <w:rFonts w:hint="eastAsia"/>
        </w:rPr>
        <w:t>3000</w:t>
      </w:r>
      <w:r>
        <w:rPr>
          <w:rFonts w:hint="eastAsia"/>
        </w:rPr>
        <w:t>个数字</w:t>
      </w:r>
      <w:r>
        <w:rPr>
          <w:rFonts w:hint="eastAsia"/>
        </w:rPr>
        <w:t>0</w:t>
      </w:r>
      <w:r>
        <w:rPr>
          <w:rFonts w:hint="eastAsia"/>
        </w:rPr>
        <w:t>到</w:t>
      </w:r>
      <w:r>
        <w:rPr>
          <w:rFonts w:hint="eastAsia"/>
        </w:rPr>
        <w:t>9</w:t>
      </w:r>
      <w:r>
        <w:rPr>
          <w:rFonts w:hint="eastAsia"/>
        </w:rPr>
        <w:t>的数字图</w:t>
      </w:r>
    </w:p>
    <w:p w:rsidR="00BF07FE" w:rsidRDefault="00BF07FE">
      <w:pPr>
        <w:jc w:val="center"/>
        <w:rPr>
          <w:sz w:val="21"/>
        </w:rPr>
      </w:pPr>
      <w:r>
        <w:rPr>
          <w:rFonts w:hint="eastAsia"/>
          <w:sz w:val="21"/>
        </w:rPr>
        <w:t>表</w:t>
      </w:r>
      <w:r>
        <w:rPr>
          <w:rFonts w:hint="eastAsia"/>
          <w:sz w:val="21"/>
        </w:rPr>
        <w:t xml:space="preserve">4-1 </w:t>
      </w:r>
      <w:proofErr w:type="spellStart"/>
      <w:r>
        <w:rPr>
          <w:rFonts w:hint="eastAsia"/>
          <w:color w:val="000000"/>
          <w:kern w:val="0"/>
          <w:sz w:val="21"/>
        </w:rPr>
        <w:t>ABCvsA</w:t>
      </w:r>
      <w:proofErr w:type="spellEnd"/>
      <w:r>
        <w:rPr>
          <w:rFonts w:hint="eastAsia"/>
          <w:sz w:val="21"/>
        </w:rPr>
        <w:t>数字识别</w:t>
      </w:r>
      <w:r>
        <w:rPr>
          <w:rFonts w:hint="eastAsia"/>
          <w:color w:val="000000"/>
          <w:kern w:val="0"/>
          <w:sz w:val="21"/>
        </w:rPr>
        <w:t>实验</w:t>
      </w:r>
      <w:r>
        <w:rPr>
          <w:rFonts w:hint="eastAsia"/>
          <w:sz w:val="21"/>
        </w:rPr>
        <w:t>结果</w:t>
      </w:r>
    </w:p>
    <w:p w:rsidR="00BF07FE" w:rsidRDefault="00BF07FE">
      <w:pPr>
        <w:jc w:val="center"/>
        <w:rPr>
          <w:rFonts w:hint="eastAsia"/>
          <w:color w:val="00A44A"/>
          <w:sz w:val="21"/>
        </w:rPr>
      </w:pPr>
      <w:r>
        <w:rPr>
          <w:rFonts w:hint="eastAsia"/>
          <w:color w:val="00A44A"/>
          <w:sz w:val="21"/>
        </w:rPr>
        <w:t>（</w:t>
      </w:r>
      <w:r>
        <w:rPr>
          <w:color w:val="00A44A"/>
          <w:sz w:val="21"/>
        </w:rPr>
        <w:t>表</w:t>
      </w:r>
      <w:r>
        <w:rPr>
          <w:rFonts w:hint="eastAsia"/>
          <w:color w:val="00A44A"/>
          <w:sz w:val="21"/>
        </w:rPr>
        <w:t>的标题：位于</w:t>
      </w:r>
      <w:r>
        <w:rPr>
          <w:color w:val="00A44A"/>
          <w:sz w:val="21"/>
        </w:rPr>
        <w:t>表的上方，</w:t>
      </w:r>
      <w:r>
        <w:rPr>
          <w:rFonts w:hint="eastAsia"/>
          <w:color w:val="00A44A"/>
          <w:sz w:val="21"/>
        </w:rPr>
        <w:t>一般</w:t>
      </w:r>
      <w:r>
        <w:rPr>
          <w:color w:val="00A44A"/>
          <w:sz w:val="21"/>
        </w:rPr>
        <w:t>居中，</w:t>
      </w:r>
      <w:r>
        <w:rPr>
          <w:rFonts w:hint="eastAsia"/>
          <w:color w:val="00A44A"/>
          <w:sz w:val="21"/>
        </w:rPr>
        <w:t>宋体，</w:t>
      </w:r>
      <w:r>
        <w:rPr>
          <w:color w:val="00A44A"/>
          <w:sz w:val="21"/>
        </w:rPr>
        <w:t>五号</w:t>
      </w:r>
      <w:r>
        <w:rPr>
          <w:rFonts w:hint="eastAsia"/>
          <w:color w:val="00A44A"/>
          <w:sz w:val="21"/>
        </w:rPr>
        <w:t>；</w:t>
      </w:r>
      <w:r>
        <w:rPr>
          <w:color w:val="00A44A"/>
          <w:sz w:val="21"/>
        </w:rPr>
        <w:t>表</w:t>
      </w:r>
      <w:r>
        <w:rPr>
          <w:rFonts w:hint="eastAsia"/>
          <w:color w:val="00A44A"/>
          <w:sz w:val="21"/>
        </w:rPr>
        <w:t>的</w:t>
      </w:r>
      <w:r>
        <w:rPr>
          <w:color w:val="00A44A"/>
          <w:sz w:val="21"/>
        </w:rPr>
        <w:t>序号</w:t>
      </w:r>
      <w:r>
        <w:rPr>
          <w:rFonts w:hint="eastAsia"/>
          <w:color w:val="00A44A"/>
          <w:sz w:val="21"/>
        </w:rPr>
        <w:t>：</w:t>
      </w:r>
      <w:r>
        <w:rPr>
          <w:color w:val="00A44A"/>
          <w:sz w:val="21"/>
        </w:rPr>
        <w:t>按章</w:t>
      </w:r>
      <w:r>
        <w:rPr>
          <w:rFonts w:hint="eastAsia"/>
          <w:color w:val="00A44A"/>
          <w:sz w:val="21"/>
        </w:rPr>
        <w:t>编排，</w:t>
      </w:r>
      <w:r>
        <w:rPr>
          <w:color w:val="00A44A"/>
          <w:sz w:val="21"/>
        </w:rPr>
        <w:t>如此表为第四章第一个表，则序号为</w:t>
      </w:r>
      <w:r>
        <w:rPr>
          <w:rFonts w:hint="eastAsia"/>
          <w:color w:val="00A44A"/>
          <w:sz w:val="21"/>
        </w:rPr>
        <w:t>“表</w:t>
      </w:r>
      <w:r>
        <w:rPr>
          <w:rFonts w:hint="eastAsia"/>
          <w:color w:val="00A44A"/>
          <w:sz w:val="21"/>
        </w:rPr>
        <w:t>4</w:t>
      </w:r>
      <w:r>
        <w:rPr>
          <w:color w:val="00A44A"/>
          <w:sz w:val="21"/>
        </w:rPr>
        <w:t>-1</w:t>
      </w:r>
      <w:r>
        <w:rPr>
          <w:rFonts w:ascii="宋体" w:hAnsi="宋体"/>
          <w:color w:val="00A44A"/>
          <w:sz w:val="21"/>
        </w:rPr>
        <w:t>”</w:t>
      </w:r>
      <w:r>
        <w:rPr>
          <w:color w:val="00A44A"/>
          <w:sz w:val="21"/>
        </w:rPr>
        <w:t>，</w:t>
      </w:r>
      <w:r>
        <w:rPr>
          <w:rFonts w:hint="eastAsia"/>
          <w:color w:val="00A44A"/>
          <w:sz w:val="21"/>
        </w:rPr>
        <w:t>序号</w:t>
      </w:r>
      <w:r>
        <w:rPr>
          <w:color w:val="00A44A"/>
          <w:sz w:val="21"/>
        </w:rPr>
        <w:t>与文字描述之间空一格</w:t>
      </w:r>
      <w:r>
        <w:rPr>
          <w:rFonts w:hint="eastAsia"/>
          <w:color w:val="00A44A"/>
          <w:sz w:val="21"/>
        </w:rPr>
        <w:t>）</w:t>
      </w:r>
    </w:p>
    <w:p w:rsidR="00BF07FE" w:rsidRDefault="00BF07FE">
      <w:pPr>
        <w:jc w:val="center"/>
        <w:rPr>
          <w:color w:val="00A44A"/>
          <w:sz w:val="21"/>
        </w:rPr>
      </w:pPr>
      <w:r>
        <w:rPr>
          <w:rFonts w:hint="eastAsia"/>
          <w:color w:val="00A44A"/>
          <w:sz w:val="21"/>
        </w:rPr>
        <w:t>（表格不加左、右列线；表内数字空缺的格内加“—”字线</w:t>
      </w:r>
      <w:r>
        <w:rPr>
          <w:color w:val="00A44A"/>
          <w:sz w:val="21"/>
        </w:rPr>
        <w:t>）</w:t>
      </w:r>
    </w:p>
    <w:p w:rsidR="00BF07FE" w:rsidRDefault="00BF07FE">
      <w:pPr>
        <w:jc w:val="center"/>
        <w:rPr>
          <w:rFonts w:hint="eastAsia"/>
          <w:color w:val="00A44A"/>
          <w:sz w:val="21"/>
        </w:rPr>
      </w:pPr>
      <w:r>
        <w:rPr>
          <w:rFonts w:hint="eastAsia"/>
          <w:color w:val="00A44A"/>
          <w:sz w:val="21"/>
        </w:rPr>
        <w:t>（</w:t>
      </w:r>
      <w:r>
        <w:rPr>
          <w:color w:val="00A44A"/>
          <w:sz w:val="21"/>
        </w:rPr>
        <w:t>表</w:t>
      </w:r>
      <w:r>
        <w:rPr>
          <w:rFonts w:hint="eastAsia"/>
          <w:color w:val="00A44A"/>
          <w:sz w:val="21"/>
        </w:rPr>
        <w:t>中</w:t>
      </w:r>
      <w:r>
        <w:rPr>
          <w:color w:val="00A44A"/>
          <w:sz w:val="21"/>
        </w:rPr>
        <w:t>文字：宋体，五号）</w:t>
      </w:r>
    </w:p>
    <w:tbl>
      <w:tblPr>
        <w:tblW w:w="0" w:type="auto"/>
        <w:jc w:val="center"/>
        <w:tblInd w:w="0" w:type="dxa"/>
        <w:tblBorders>
          <w:top w:val="single" w:sz="4" w:space="0" w:color="auto"/>
          <w:bottom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900"/>
        <w:gridCol w:w="1198"/>
        <w:gridCol w:w="2099"/>
        <w:gridCol w:w="1956"/>
      </w:tblGrid>
      <w:tr w:rsidR="00BF07FE">
        <w:trPr>
          <w:trHeight w:val="285"/>
          <w:jc w:val="center"/>
        </w:trPr>
        <w:tc>
          <w:tcPr>
            <w:tcW w:w="1900" w:type="dxa"/>
            <w:vAlign w:val="center"/>
          </w:tcPr>
          <w:p w:rsidR="00BF07FE" w:rsidRDefault="00BF07FE">
            <w:pPr>
              <w:jc w:val="center"/>
              <w:rPr>
                <w:rFonts w:hint="eastAsia"/>
                <w:color w:val="000000"/>
                <w:sz w:val="21"/>
              </w:rPr>
            </w:pPr>
            <w:r>
              <w:rPr>
                <w:rFonts w:hint="eastAsia"/>
                <w:color w:val="000000"/>
                <w:kern w:val="0"/>
                <w:sz w:val="21"/>
              </w:rPr>
              <w:t>训练样本</w:t>
            </w:r>
          </w:p>
        </w:tc>
        <w:tc>
          <w:tcPr>
            <w:tcW w:w="1198" w:type="dxa"/>
            <w:vAlign w:val="center"/>
          </w:tcPr>
          <w:p w:rsidR="00BF07FE" w:rsidRDefault="00BF07FE">
            <w:pPr>
              <w:jc w:val="center"/>
              <w:rPr>
                <w:rFonts w:hint="eastAsia"/>
                <w:color w:val="000000"/>
                <w:sz w:val="21"/>
              </w:rPr>
            </w:pPr>
            <w:r>
              <w:rPr>
                <w:rFonts w:hint="eastAsia"/>
                <w:color w:val="000000"/>
                <w:kern w:val="0"/>
                <w:sz w:val="21"/>
              </w:rPr>
              <w:t>ABC</w:t>
            </w:r>
          </w:p>
        </w:tc>
        <w:tc>
          <w:tcPr>
            <w:tcW w:w="2099" w:type="dxa"/>
            <w:vAlign w:val="center"/>
          </w:tcPr>
          <w:p w:rsidR="00BF07FE" w:rsidRDefault="00BF07FE">
            <w:pPr>
              <w:jc w:val="center"/>
              <w:rPr>
                <w:rFonts w:hint="eastAsia"/>
                <w:color w:val="000000"/>
                <w:sz w:val="21"/>
              </w:rPr>
            </w:pPr>
            <w:r>
              <w:rPr>
                <w:rFonts w:hint="eastAsia"/>
                <w:color w:val="000000"/>
                <w:kern w:val="0"/>
                <w:sz w:val="21"/>
              </w:rPr>
              <w:t>样本个数</w:t>
            </w:r>
          </w:p>
        </w:tc>
        <w:tc>
          <w:tcPr>
            <w:tcW w:w="1956" w:type="dxa"/>
            <w:vAlign w:val="center"/>
          </w:tcPr>
          <w:p w:rsidR="00BF07FE" w:rsidRDefault="00BF07FE">
            <w:pPr>
              <w:jc w:val="center"/>
              <w:rPr>
                <w:rFonts w:hint="eastAsia"/>
                <w:color w:val="000000"/>
                <w:sz w:val="21"/>
              </w:rPr>
            </w:pPr>
            <w:r>
              <w:rPr>
                <w:rFonts w:hint="eastAsia"/>
                <w:color w:val="000000"/>
                <w:kern w:val="0"/>
                <w:sz w:val="21"/>
              </w:rPr>
              <w:t>3000</w:t>
            </w:r>
          </w:p>
        </w:tc>
      </w:tr>
      <w:tr w:rsidR="00BF07FE">
        <w:trPr>
          <w:trHeight w:val="285"/>
          <w:jc w:val="center"/>
        </w:trPr>
        <w:tc>
          <w:tcPr>
            <w:tcW w:w="1900" w:type="dxa"/>
            <w:vAlign w:val="center"/>
          </w:tcPr>
          <w:p w:rsidR="00BF07FE" w:rsidRDefault="00BF07FE">
            <w:pPr>
              <w:jc w:val="center"/>
              <w:rPr>
                <w:rFonts w:hint="eastAsia"/>
                <w:color w:val="000000"/>
                <w:sz w:val="21"/>
              </w:rPr>
            </w:pPr>
            <w:r>
              <w:rPr>
                <w:rFonts w:hint="eastAsia"/>
                <w:color w:val="000000"/>
                <w:kern w:val="0"/>
                <w:sz w:val="21"/>
              </w:rPr>
              <w:t>测试样本</w:t>
            </w:r>
          </w:p>
        </w:tc>
        <w:tc>
          <w:tcPr>
            <w:tcW w:w="1198" w:type="dxa"/>
            <w:vAlign w:val="center"/>
          </w:tcPr>
          <w:p w:rsidR="00BF07FE" w:rsidRDefault="00BF07FE">
            <w:pPr>
              <w:jc w:val="center"/>
              <w:rPr>
                <w:rFonts w:hint="eastAsia"/>
                <w:color w:val="000000"/>
                <w:sz w:val="21"/>
              </w:rPr>
            </w:pPr>
            <w:r>
              <w:rPr>
                <w:rFonts w:hint="eastAsia"/>
                <w:color w:val="000000"/>
                <w:kern w:val="0"/>
                <w:sz w:val="21"/>
              </w:rPr>
              <w:t>A</w:t>
            </w:r>
          </w:p>
        </w:tc>
        <w:tc>
          <w:tcPr>
            <w:tcW w:w="2099" w:type="dxa"/>
            <w:vAlign w:val="center"/>
          </w:tcPr>
          <w:p w:rsidR="00BF07FE" w:rsidRDefault="00BF07FE">
            <w:pPr>
              <w:jc w:val="center"/>
              <w:rPr>
                <w:rFonts w:hint="eastAsia"/>
                <w:color w:val="000000"/>
                <w:sz w:val="21"/>
              </w:rPr>
            </w:pPr>
            <w:r>
              <w:rPr>
                <w:rFonts w:hint="eastAsia"/>
                <w:color w:val="000000"/>
                <w:kern w:val="0"/>
                <w:sz w:val="21"/>
              </w:rPr>
              <w:t>样本个数</w:t>
            </w:r>
          </w:p>
        </w:tc>
        <w:tc>
          <w:tcPr>
            <w:tcW w:w="1956" w:type="dxa"/>
            <w:vAlign w:val="center"/>
          </w:tcPr>
          <w:p w:rsidR="00BF07FE" w:rsidRDefault="00BF07FE">
            <w:pPr>
              <w:jc w:val="center"/>
              <w:rPr>
                <w:rFonts w:hint="eastAsia"/>
                <w:color w:val="000000"/>
                <w:sz w:val="21"/>
              </w:rPr>
            </w:pPr>
            <w:r>
              <w:rPr>
                <w:rFonts w:hint="eastAsia"/>
                <w:color w:val="000000"/>
                <w:kern w:val="0"/>
                <w:sz w:val="21"/>
              </w:rPr>
              <w:t>1000</w:t>
            </w:r>
          </w:p>
        </w:tc>
      </w:tr>
      <w:tr w:rsidR="00BF07FE">
        <w:trPr>
          <w:trHeight w:val="285"/>
          <w:jc w:val="center"/>
        </w:trPr>
        <w:tc>
          <w:tcPr>
            <w:tcW w:w="1900" w:type="dxa"/>
            <w:vAlign w:val="center"/>
          </w:tcPr>
          <w:p w:rsidR="00BF07FE" w:rsidRDefault="00BF07FE">
            <w:pPr>
              <w:jc w:val="center"/>
              <w:rPr>
                <w:rFonts w:hint="eastAsia"/>
                <w:color w:val="000000"/>
                <w:sz w:val="21"/>
              </w:rPr>
            </w:pPr>
            <w:r>
              <w:rPr>
                <w:rFonts w:hint="eastAsia"/>
                <w:color w:val="000000"/>
                <w:kern w:val="0"/>
                <w:sz w:val="21"/>
              </w:rPr>
              <w:t>训练次数</w:t>
            </w:r>
          </w:p>
        </w:tc>
        <w:tc>
          <w:tcPr>
            <w:tcW w:w="1198" w:type="dxa"/>
            <w:vAlign w:val="center"/>
          </w:tcPr>
          <w:p w:rsidR="00BF07FE" w:rsidRDefault="00BF07FE">
            <w:pPr>
              <w:jc w:val="center"/>
              <w:rPr>
                <w:rFonts w:hint="eastAsia"/>
                <w:color w:val="00A44A"/>
                <w:sz w:val="21"/>
              </w:rPr>
            </w:pPr>
            <w:r>
              <w:rPr>
                <w:rFonts w:hint="eastAsia"/>
                <w:color w:val="00A44A"/>
                <w:kern w:val="0"/>
                <w:sz w:val="21"/>
              </w:rPr>
              <w:t>—</w:t>
            </w:r>
          </w:p>
        </w:tc>
        <w:tc>
          <w:tcPr>
            <w:tcW w:w="2099" w:type="dxa"/>
            <w:vAlign w:val="center"/>
          </w:tcPr>
          <w:p w:rsidR="00BF07FE" w:rsidRDefault="00BF07FE">
            <w:pPr>
              <w:jc w:val="center"/>
              <w:rPr>
                <w:rFonts w:hint="eastAsia"/>
                <w:color w:val="000000"/>
                <w:sz w:val="21"/>
              </w:rPr>
            </w:pPr>
            <w:r>
              <w:rPr>
                <w:rFonts w:hint="eastAsia"/>
                <w:color w:val="000000"/>
                <w:kern w:val="0"/>
                <w:sz w:val="21"/>
              </w:rPr>
              <w:t>单次训练样本数</w:t>
            </w:r>
          </w:p>
        </w:tc>
        <w:tc>
          <w:tcPr>
            <w:tcW w:w="1956" w:type="dxa"/>
            <w:vAlign w:val="center"/>
          </w:tcPr>
          <w:p w:rsidR="00BF07FE" w:rsidRDefault="00BF07FE">
            <w:pPr>
              <w:jc w:val="center"/>
              <w:rPr>
                <w:rFonts w:hint="eastAsia"/>
                <w:color w:val="000000"/>
                <w:sz w:val="21"/>
              </w:rPr>
            </w:pPr>
            <w:r>
              <w:rPr>
                <w:rFonts w:hint="eastAsia"/>
                <w:color w:val="000000"/>
                <w:kern w:val="0"/>
                <w:sz w:val="21"/>
              </w:rPr>
              <w:t>10</w:t>
            </w:r>
          </w:p>
        </w:tc>
      </w:tr>
      <w:tr w:rsidR="00BF07FE">
        <w:trPr>
          <w:trHeight w:val="285"/>
          <w:jc w:val="center"/>
        </w:trPr>
        <w:tc>
          <w:tcPr>
            <w:tcW w:w="1900" w:type="dxa"/>
            <w:vAlign w:val="center"/>
          </w:tcPr>
          <w:p w:rsidR="00BF07FE" w:rsidRDefault="00BF07FE">
            <w:pPr>
              <w:jc w:val="center"/>
              <w:rPr>
                <w:rFonts w:hint="eastAsia"/>
                <w:color w:val="000000"/>
                <w:sz w:val="21"/>
              </w:rPr>
            </w:pPr>
            <w:r>
              <w:rPr>
                <w:rFonts w:hint="eastAsia"/>
                <w:color w:val="000000"/>
                <w:kern w:val="0"/>
                <w:sz w:val="21"/>
              </w:rPr>
              <w:t>学习率</w:t>
            </w:r>
          </w:p>
        </w:tc>
        <w:tc>
          <w:tcPr>
            <w:tcW w:w="1198" w:type="dxa"/>
            <w:vAlign w:val="center"/>
          </w:tcPr>
          <w:p w:rsidR="00BF07FE" w:rsidRDefault="00BF07FE">
            <w:pPr>
              <w:jc w:val="center"/>
              <w:rPr>
                <w:rFonts w:hint="eastAsia"/>
                <w:color w:val="000000"/>
                <w:sz w:val="21"/>
              </w:rPr>
            </w:pPr>
            <w:r>
              <w:rPr>
                <w:rFonts w:hint="eastAsia"/>
                <w:color w:val="000000"/>
                <w:kern w:val="0"/>
                <w:sz w:val="21"/>
              </w:rPr>
              <w:t>1</w:t>
            </w:r>
          </w:p>
        </w:tc>
        <w:tc>
          <w:tcPr>
            <w:tcW w:w="2099" w:type="dxa"/>
            <w:vAlign w:val="center"/>
          </w:tcPr>
          <w:p w:rsidR="00BF07FE" w:rsidRDefault="00BF07FE">
            <w:pPr>
              <w:jc w:val="center"/>
              <w:rPr>
                <w:rFonts w:hint="eastAsia"/>
                <w:color w:val="000000"/>
                <w:sz w:val="21"/>
              </w:rPr>
            </w:pPr>
            <w:r>
              <w:rPr>
                <w:rFonts w:hint="eastAsia"/>
                <w:color w:val="000000"/>
                <w:kern w:val="0"/>
                <w:sz w:val="21"/>
              </w:rPr>
              <w:t>正确率</w:t>
            </w:r>
          </w:p>
        </w:tc>
        <w:tc>
          <w:tcPr>
            <w:tcW w:w="1956" w:type="dxa"/>
            <w:vAlign w:val="center"/>
          </w:tcPr>
          <w:p w:rsidR="00BF07FE" w:rsidRDefault="00BF07FE">
            <w:pPr>
              <w:jc w:val="center"/>
              <w:rPr>
                <w:rFonts w:hint="eastAsia"/>
                <w:color w:val="000000"/>
                <w:sz w:val="21"/>
              </w:rPr>
            </w:pPr>
            <w:r>
              <w:rPr>
                <w:rFonts w:hint="eastAsia"/>
                <w:color w:val="000000"/>
                <w:kern w:val="0"/>
                <w:sz w:val="21"/>
              </w:rPr>
              <w:t>99.50%</w:t>
            </w:r>
          </w:p>
        </w:tc>
      </w:tr>
    </w:tbl>
    <w:p w:rsidR="00BF07FE" w:rsidRDefault="00BF07FE">
      <w:pPr>
        <w:pStyle w:val="4"/>
        <w:numPr>
          <w:ilvl w:val="3"/>
          <w:numId w:val="6"/>
        </w:numPr>
        <w:spacing w:before="163" w:after="163"/>
        <w:rPr>
          <w:rFonts w:hint="eastAsia"/>
        </w:rPr>
      </w:pPr>
      <w:proofErr w:type="spellStart"/>
      <w:r>
        <w:rPr>
          <w:rFonts w:hint="eastAsia"/>
        </w:rPr>
        <w:t>ABCvsABC</w:t>
      </w:r>
      <w:proofErr w:type="spellEnd"/>
      <w:r>
        <w:rPr>
          <w:rFonts w:hint="eastAsia"/>
        </w:rPr>
        <w:t>数字识别实验</w:t>
      </w:r>
    </w:p>
    <w:p w:rsidR="00BF07FE" w:rsidRDefault="00BF07FE">
      <w:pPr>
        <w:rPr>
          <w:rFonts w:hint="eastAsia"/>
        </w:rPr>
      </w:pPr>
      <w:r>
        <w:rPr>
          <w:rFonts w:hint="eastAsia"/>
        </w:rPr>
        <w:t xml:space="preserve">    </w:t>
      </w:r>
      <w:r>
        <w:rPr>
          <w:rFonts w:hint="eastAsia"/>
        </w:rPr>
        <w:t>实验内容：以</w:t>
      </w:r>
      <w:r>
        <w:rPr>
          <w:rFonts w:hint="eastAsia"/>
        </w:rPr>
        <w:t>A</w:t>
      </w:r>
      <w:r>
        <w:rPr>
          <w:rFonts w:hint="eastAsia"/>
        </w:rPr>
        <w:t>写字人、</w:t>
      </w:r>
      <w:r>
        <w:rPr>
          <w:rFonts w:hint="eastAsia"/>
        </w:rPr>
        <w:t>B</w:t>
      </w:r>
      <w:r>
        <w:rPr>
          <w:rFonts w:hint="eastAsia"/>
        </w:rPr>
        <w:t>写字人和</w:t>
      </w:r>
      <w:r>
        <w:rPr>
          <w:rFonts w:hint="eastAsia"/>
        </w:rPr>
        <w:t>C</w:t>
      </w:r>
      <w:r>
        <w:rPr>
          <w:rFonts w:hint="eastAsia"/>
        </w:rPr>
        <w:t>写字人，合计</w:t>
      </w:r>
      <w:r>
        <w:rPr>
          <w:rFonts w:hint="eastAsia"/>
        </w:rPr>
        <w:t>3000</w:t>
      </w:r>
      <w:r>
        <w:rPr>
          <w:rFonts w:hint="eastAsia"/>
        </w:rPr>
        <w:t>个数字</w:t>
      </w:r>
      <w:r>
        <w:rPr>
          <w:rFonts w:hint="eastAsia"/>
        </w:rPr>
        <w:t>0</w:t>
      </w:r>
      <w:r>
        <w:rPr>
          <w:rFonts w:hint="eastAsia"/>
        </w:rPr>
        <w:t>到</w:t>
      </w:r>
      <w:r>
        <w:rPr>
          <w:rFonts w:hint="eastAsia"/>
        </w:rPr>
        <w:t>9</w:t>
      </w:r>
      <w:r>
        <w:rPr>
          <w:rFonts w:hint="eastAsia"/>
        </w:rPr>
        <w:t>的数字</w:t>
      </w:r>
      <w:r>
        <w:rPr>
          <w:rFonts w:hint="eastAsia"/>
        </w:rPr>
        <w:lastRenderedPageBreak/>
        <w:t>图</w:t>
      </w:r>
    </w:p>
    <w:p w:rsidR="00BF07FE" w:rsidRDefault="00C540FB">
      <w:pPr>
        <w:jc w:val="center"/>
        <w:rPr>
          <w:rFonts w:ascii="宋体" w:hAnsi="宋体" w:cs="宋体" w:hint="eastAsia"/>
          <w:szCs w:val="24"/>
        </w:rPr>
      </w:pPr>
      <w:r>
        <w:rPr>
          <w:rFonts w:ascii="宋体" w:hAnsi="宋体" w:cs="宋体" w:hint="eastAsia"/>
          <w:noProof/>
          <w:szCs w:val="24"/>
        </w:rPr>
        <w:drawing>
          <wp:inline distT="0" distB="0" distL="0" distR="0">
            <wp:extent cx="2406650" cy="2355215"/>
            <wp:effectExtent l="0" t="0" r="0" b="0"/>
            <wp:docPr id="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06650" cy="2355215"/>
                    </a:xfrm>
                    <a:prstGeom prst="rect">
                      <a:avLst/>
                    </a:prstGeom>
                    <a:noFill/>
                    <a:ln>
                      <a:noFill/>
                    </a:ln>
                  </pic:spPr>
                </pic:pic>
              </a:graphicData>
            </a:graphic>
          </wp:inline>
        </w:drawing>
      </w:r>
      <w:r w:rsidR="00BF07FE">
        <w:rPr>
          <w:rFonts w:ascii="宋体" w:hAnsi="宋体" w:cs="宋体" w:hint="eastAsia"/>
          <w:szCs w:val="24"/>
        </w:rPr>
        <w:t xml:space="preserve"> </w:t>
      </w:r>
      <w:r>
        <w:rPr>
          <w:rFonts w:ascii="宋体" w:hAnsi="宋体" w:cs="宋体" w:hint="eastAsia"/>
          <w:noProof/>
          <w:szCs w:val="24"/>
        </w:rPr>
        <w:drawing>
          <wp:inline distT="0" distB="0" distL="0" distR="0">
            <wp:extent cx="2484120" cy="2355215"/>
            <wp:effectExtent l="0" t="0" r="0" b="0"/>
            <wp:docPr id="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484120" cy="2355215"/>
                    </a:xfrm>
                    <a:prstGeom prst="rect">
                      <a:avLst/>
                    </a:prstGeom>
                    <a:noFill/>
                    <a:ln>
                      <a:noFill/>
                    </a:ln>
                  </pic:spPr>
                </pic:pic>
              </a:graphicData>
            </a:graphic>
          </wp:inline>
        </w:drawing>
      </w:r>
    </w:p>
    <w:p w:rsidR="00BF07FE" w:rsidRDefault="00BF07FE">
      <w:pPr>
        <w:numPr>
          <w:ilvl w:val="0"/>
          <w:numId w:val="7"/>
        </w:numPr>
        <w:jc w:val="center"/>
        <w:rPr>
          <w:sz w:val="21"/>
        </w:rPr>
      </w:pPr>
      <w:r>
        <w:rPr>
          <w:rFonts w:hint="eastAsia"/>
          <w:sz w:val="21"/>
        </w:rPr>
        <w:t>实验训练集</w:t>
      </w:r>
      <w:r>
        <w:rPr>
          <w:rFonts w:hint="eastAsia"/>
          <w:sz w:val="21"/>
        </w:rPr>
        <w:t xml:space="preserve">      </w:t>
      </w:r>
      <w:r>
        <w:rPr>
          <w:sz w:val="21"/>
        </w:rPr>
        <w:t xml:space="preserve">                 </w:t>
      </w:r>
      <w:r>
        <w:rPr>
          <w:rFonts w:hint="eastAsia"/>
          <w:sz w:val="21"/>
        </w:rPr>
        <w:t>b</w:t>
      </w:r>
      <w:r>
        <w:rPr>
          <w:sz w:val="21"/>
        </w:rPr>
        <w:t>)</w:t>
      </w:r>
      <w:r>
        <w:rPr>
          <w:rFonts w:hint="eastAsia"/>
          <w:sz w:val="21"/>
        </w:rPr>
        <w:t>实验测试集</w:t>
      </w:r>
    </w:p>
    <w:p w:rsidR="00BF07FE" w:rsidRDefault="00BF07FE">
      <w:pPr>
        <w:jc w:val="center"/>
        <w:rPr>
          <w:sz w:val="21"/>
        </w:rPr>
      </w:pPr>
      <w:r>
        <w:rPr>
          <w:rFonts w:hint="eastAsia"/>
          <w:sz w:val="21"/>
        </w:rPr>
        <w:t>图</w:t>
      </w:r>
      <w:r>
        <w:rPr>
          <w:rFonts w:hint="eastAsia"/>
          <w:sz w:val="21"/>
        </w:rPr>
        <w:t>4</w:t>
      </w:r>
      <w:r>
        <w:rPr>
          <w:sz w:val="21"/>
        </w:rPr>
        <w:t xml:space="preserve">-1 </w:t>
      </w:r>
      <w:proofErr w:type="spellStart"/>
      <w:r>
        <w:rPr>
          <w:rFonts w:hint="eastAsia"/>
          <w:sz w:val="21"/>
        </w:rPr>
        <w:t>ABCvsA</w:t>
      </w:r>
      <w:proofErr w:type="spellEnd"/>
      <w:r>
        <w:rPr>
          <w:rFonts w:hint="eastAsia"/>
          <w:sz w:val="21"/>
        </w:rPr>
        <w:t>数字识别实验</w:t>
      </w:r>
      <w:r>
        <w:rPr>
          <w:sz w:val="21"/>
        </w:rPr>
        <w:t>集</w:t>
      </w:r>
    </w:p>
    <w:p w:rsidR="00BF07FE" w:rsidRDefault="00BF07FE">
      <w:pPr>
        <w:jc w:val="center"/>
        <w:rPr>
          <w:color w:val="00A44A"/>
          <w:sz w:val="21"/>
        </w:rPr>
      </w:pPr>
      <w:r>
        <w:rPr>
          <w:rFonts w:hint="eastAsia"/>
          <w:color w:val="00A44A"/>
          <w:sz w:val="21"/>
        </w:rPr>
        <w:t>（图的标题：位于图</w:t>
      </w:r>
      <w:r>
        <w:rPr>
          <w:color w:val="00A44A"/>
          <w:sz w:val="21"/>
        </w:rPr>
        <w:t>的</w:t>
      </w:r>
      <w:r>
        <w:rPr>
          <w:rFonts w:hint="eastAsia"/>
          <w:color w:val="00A44A"/>
          <w:sz w:val="21"/>
        </w:rPr>
        <w:t>下方</w:t>
      </w:r>
      <w:r>
        <w:rPr>
          <w:color w:val="00A44A"/>
          <w:sz w:val="21"/>
        </w:rPr>
        <w:t>，</w:t>
      </w:r>
      <w:r>
        <w:rPr>
          <w:rFonts w:hint="eastAsia"/>
          <w:color w:val="00A44A"/>
          <w:sz w:val="21"/>
        </w:rPr>
        <w:t>一般</w:t>
      </w:r>
      <w:r>
        <w:rPr>
          <w:color w:val="00A44A"/>
          <w:sz w:val="21"/>
        </w:rPr>
        <w:t>居中，</w:t>
      </w:r>
      <w:r>
        <w:rPr>
          <w:rFonts w:hint="eastAsia"/>
          <w:color w:val="00A44A"/>
          <w:sz w:val="21"/>
        </w:rPr>
        <w:t>宋体，</w:t>
      </w:r>
      <w:r>
        <w:rPr>
          <w:color w:val="00A44A"/>
          <w:sz w:val="21"/>
        </w:rPr>
        <w:t>五号</w:t>
      </w:r>
      <w:r>
        <w:rPr>
          <w:rFonts w:hint="eastAsia"/>
          <w:color w:val="00A44A"/>
          <w:sz w:val="21"/>
        </w:rPr>
        <w:t>；图的</w:t>
      </w:r>
      <w:r>
        <w:rPr>
          <w:color w:val="00A44A"/>
          <w:sz w:val="21"/>
        </w:rPr>
        <w:t>序号</w:t>
      </w:r>
      <w:r>
        <w:rPr>
          <w:rFonts w:hint="eastAsia"/>
          <w:color w:val="00A44A"/>
          <w:sz w:val="21"/>
        </w:rPr>
        <w:t>：</w:t>
      </w:r>
      <w:r>
        <w:rPr>
          <w:color w:val="00A44A"/>
          <w:sz w:val="21"/>
        </w:rPr>
        <w:t>按章</w:t>
      </w:r>
      <w:r>
        <w:rPr>
          <w:rFonts w:hint="eastAsia"/>
          <w:color w:val="00A44A"/>
          <w:sz w:val="21"/>
        </w:rPr>
        <w:t>编排，</w:t>
      </w:r>
      <w:r>
        <w:rPr>
          <w:color w:val="00A44A"/>
          <w:sz w:val="21"/>
        </w:rPr>
        <w:t>如此表为第四章第一个</w:t>
      </w:r>
      <w:r>
        <w:rPr>
          <w:rFonts w:hint="eastAsia"/>
          <w:color w:val="00A44A"/>
          <w:sz w:val="21"/>
        </w:rPr>
        <w:t>图</w:t>
      </w:r>
      <w:r>
        <w:rPr>
          <w:color w:val="00A44A"/>
          <w:sz w:val="21"/>
        </w:rPr>
        <w:t>，则序号为</w:t>
      </w:r>
      <w:r>
        <w:rPr>
          <w:rFonts w:hint="eastAsia"/>
          <w:color w:val="00A44A"/>
          <w:sz w:val="21"/>
        </w:rPr>
        <w:t>“</w:t>
      </w:r>
      <w:r>
        <w:rPr>
          <w:color w:val="00A44A"/>
          <w:sz w:val="21"/>
        </w:rPr>
        <w:t>图</w:t>
      </w:r>
      <w:r>
        <w:rPr>
          <w:rFonts w:hint="eastAsia"/>
          <w:color w:val="00A44A"/>
          <w:sz w:val="21"/>
        </w:rPr>
        <w:t>4</w:t>
      </w:r>
      <w:r>
        <w:rPr>
          <w:color w:val="00A44A"/>
          <w:sz w:val="21"/>
        </w:rPr>
        <w:t>-</w:t>
      </w:r>
      <w:r>
        <w:rPr>
          <w:rFonts w:ascii="宋体" w:hAnsi="宋体"/>
          <w:color w:val="00A44A"/>
          <w:sz w:val="21"/>
        </w:rPr>
        <w:t>1”</w:t>
      </w:r>
      <w:r>
        <w:rPr>
          <w:color w:val="00A44A"/>
          <w:sz w:val="21"/>
        </w:rPr>
        <w:t>，</w:t>
      </w:r>
      <w:r>
        <w:rPr>
          <w:rFonts w:hint="eastAsia"/>
          <w:color w:val="00A44A"/>
          <w:sz w:val="21"/>
        </w:rPr>
        <w:t>序号</w:t>
      </w:r>
      <w:r>
        <w:rPr>
          <w:color w:val="00A44A"/>
          <w:sz w:val="21"/>
        </w:rPr>
        <w:t>与文字描述之间空一格</w:t>
      </w:r>
      <w:r>
        <w:rPr>
          <w:rFonts w:hint="eastAsia"/>
          <w:color w:val="00A44A"/>
          <w:sz w:val="21"/>
        </w:rPr>
        <w:t>）</w:t>
      </w:r>
    </w:p>
    <w:p w:rsidR="00BF07FE" w:rsidRDefault="00BF07FE">
      <w:pPr>
        <w:jc w:val="center"/>
        <w:rPr>
          <w:rFonts w:hint="eastAsia"/>
          <w:color w:val="00A44A"/>
          <w:sz w:val="21"/>
        </w:rPr>
      </w:pPr>
      <w:r>
        <w:rPr>
          <w:rFonts w:hint="eastAsia"/>
          <w:color w:val="00A44A"/>
          <w:sz w:val="21"/>
        </w:rPr>
        <w:t>（图中若有分图时，分图号用</w:t>
      </w:r>
      <w:r>
        <w:rPr>
          <w:rFonts w:hint="eastAsia"/>
          <w:color w:val="00A44A"/>
          <w:sz w:val="21"/>
        </w:rPr>
        <w:t>a)</w:t>
      </w:r>
      <w:r>
        <w:rPr>
          <w:rFonts w:hint="eastAsia"/>
          <w:color w:val="00A44A"/>
          <w:sz w:val="21"/>
        </w:rPr>
        <w:t>、</w:t>
      </w:r>
      <w:r>
        <w:rPr>
          <w:rFonts w:hint="eastAsia"/>
          <w:color w:val="00A44A"/>
          <w:sz w:val="21"/>
        </w:rPr>
        <w:t>b)</w:t>
      </w:r>
      <w:r>
        <w:rPr>
          <w:rFonts w:hint="eastAsia"/>
          <w:color w:val="00A44A"/>
          <w:sz w:val="21"/>
        </w:rPr>
        <w:t>等置于分图之下）</w:t>
      </w:r>
    </w:p>
    <w:p w:rsidR="00BF07FE" w:rsidRDefault="00BF07FE">
      <w:pPr>
        <w:ind w:firstLineChars="200" w:firstLine="480"/>
        <w:rPr>
          <w:rFonts w:hint="eastAsia"/>
        </w:rPr>
      </w:pPr>
      <w:r>
        <w:rPr>
          <w:rFonts w:hint="eastAsia"/>
        </w:rPr>
        <w:t>下面我们对上述的训练集和测试集进行</w:t>
      </w:r>
      <w:r>
        <w:rPr>
          <w:rFonts w:hint="eastAsia"/>
        </w:rPr>
        <w:t>40</w:t>
      </w:r>
      <w:r>
        <w:rPr>
          <w:rFonts w:hint="eastAsia"/>
        </w:rPr>
        <w:t>次学习率为</w:t>
      </w:r>
      <w:r>
        <w:rPr>
          <w:rFonts w:hint="eastAsia"/>
        </w:rPr>
        <w:t>2</w:t>
      </w:r>
      <w:r>
        <w:rPr>
          <w:rFonts w:hint="eastAsia"/>
        </w:rPr>
        <w:t>，单次训练样本为</w:t>
      </w:r>
      <w:r>
        <w:rPr>
          <w:rFonts w:hint="eastAsia"/>
        </w:rPr>
        <w:t>10</w:t>
      </w:r>
      <w:r>
        <w:rPr>
          <w:rFonts w:hint="eastAsia"/>
        </w:rPr>
        <w:t>的迭</w:t>
      </w:r>
    </w:p>
    <w:p w:rsidR="00BF07FE" w:rsidRDefault="00BF07FE">
      <w:pPr>
        <w:pStyle w:val="4"/>
        <w:numPr>
          <w:ilvl w:val="3"/>
          <w:numId w:val="6"/>
        </w:numPr>
        <w:spacing w:before="163" w:after="163"/>
        <w:rPr>
          <w:rFonts w:hint="eastAsia"/>
        </w:rPr>
      </w:pPr>
      <w:r>
        <w:rPr>
          <w:rFonts w:hint="eastAsia"/>
        </w:rPr>
        <w:t>单个数字的写字人识别实验</w:t>
      </w:r>
    </w:p>
    <w:p w:rsidR="00BF07FE" w:rsidRDefault="00BF07FE">
      <w:pPr>
        <w:rPr>
          <w:rFonts w:hint="eastAsia"/>
        </w:rPr>
      </w:pPr>
      <w:r>
        <w:rPr>
          <w:rFonts w:hint="eastAsia"/>
        </w:rPr>
        <w:t xml:space="preserve">    </w:t>
      </w:r>
      <w:r>
        <w:rPr>
          <w:rFonts w:hint="eastAsia"/>
        </w:rPr>
        <w:t>实验内容：以</w:t>
      </w:r>
      <w:r>
        <w:rPr>
          <w:rFonts w:hint="eastAsia"/>
        </w:rPr>
        <w:t>A</w:t>
      </w:r>
      <w:r>
        <w:rPr>
          <w:rFonts w:hint="eastAsia"/>
        </w:rPr>
        <w:t>写字人，合计</w:t>
      </w:r>
      <w:r>
        <w:rPr>
          <w:rFonts w:hint="eastAsia"/>
        </w:rPr>
        <w:t>800</w:t>
      </w:r>
      <w:r>
        <w:rPr>
          <w:rFonts w:hint="eastAsia"/>
        </w:rPr>
        <w:t>个数字</w:t>
      </w:r>
      <w:r>
        <w:rPr>
          <w:rFonts w:hint="eastAsia"/>
        </w:rPr>
        <w:t>5</w:t>
      </w:r>
      <w:r>
        <w:rPr>
          <w:rFonts w:hint="eastAsia"/>
        </w:rPr>
        <w:t>的数字图像数据加上</w:t>
      </w:r>
      <w:r>
        <w:rPr>
          <w:rFonts w:hint="eastAsia"/>
        </w:rPr>
        <w:t>B</w:t>
      </w:r>
      <w:r>
        <w:rPr>
          <w:rFonts w:hint="eastAsia"/>
        </w:rPr>
        <w:t>写字人，合计</w:t>
      </w:r>
      <w:r>
        <w:rPr>
          <w:rFonts w:hint="eastAsia"/>
        </w:rPr>
        <w:t>8</w:t>
      </w:r>
    </w:p>
    <w:p w:rsidR="00BF07FE" w:rsidRDefault="00BF07FE">
      <w:pPr>
        <w:pStyle w:val="4"/>
        <w:numPr>
          <w:ilvl w:val="3"/>
          <w:numId w:val="6"/>
        </w:numPr>
        <w:spacing w:before="163" w:after="163"/>
        <w:rPr>
          <w:rFonts w:hint="eastAsia"/>
        </w:rPr>
      </w:pPr>
      <w:r>
        <w:rPr>
          <w:rFonts w:hint="eastAsia"/>
        </w:rPr>
        <w:t>单个数字的写字人识别实验结果分析</w:t>
      </w:r>
    </w:p>
    <w:p w:rsidR="00BF07FE" w:rsidRDefault="00BF07FE">
      <w:pPr>
        <w:ind w:firstLineChars="200" w:firstLine="480"/>
      </w:pPr>
      <w:r>
        <w:rPr>
          <w:rFonts w:ascii="宋体" w:hAnsi="宋体" w:cs="宋体" w:hint="eastAsia"/>
          <w:szCs w:val="24"/>
        </w:rPr>
        <w:t>……</w:t>
      </w:r>
    </w:p>
    <w:p w:rsidR="00BF07FE" w:rsidRDefault="00BF07FE">
      <w:pPr>
        <w:pStyle w:val="2"/>
        <w:numPr>
          <w:ilvl w:val="1"/>
          <w:numId w:val="6"/>
        </w:numPr>
        <w:spacing w:before="163" w:after="163"/>
      </w:pPr>
      <w:bookmarkStart w:id="31" w:name="_Toc8605"/>
      <w:bookmarkStart w:id="32" w:name="_Toc8417239"/>
      <w:r>
        <w:rPr>
          <w:rFonts w:hint="eastAsia"/>
        </w:rPr>
        <w:t>本章小结</w:t>
      </w:r>
      <w:bookmarkEnd w:id="31"/>
      <w:bookmarkEnd w:id="32"/>
    </w:p>
    <w:p w:rsidR="00BF07FE" w:rsidRDefault="00BF07FE">
      <w:pPr>
        <w:ind w:firstLineChars="200" w:firstLine="480"/>
        <w:sectPr w:rsidR="00BF07FE">
          <w:headerReference w:type="default" r:id="rId171"/>
          <w:footerReference w:type="default" r:id="rId172"/>
          <w:pgSz w:w="11906" w:h="16838"/>
          <w:pgMar w:top="1418" w:right="1418" w:bottom="1418" w:left="1418" w:header="851" w:footer="850" w:gutter="0"/>
          <w:cols w:space="720"/>
          <w:docGrid w:type="lines" w:linePitch="326"/>
        </w:sectPr>
      </w:pPr>
      <w:r>
        <w:rPr>
          <w:rFonts w:hint="eastAsia"/>
        </w:rPr>
        <w:t>……。</w:t>
      </w:r>
    </w:p>
    <w:p w:rsidR="00BF07FE" w:rsidRDefault="00BF07FE" w:rsidP="00D5165A">
      <w:pPr>
        <w:pStyle w:val="1"/>
        <w:spacing w:before="163" w:after="163"/>
      </w:pPr>
      <w:bookmarkStart w:id="33" w:name="_Toc8417240"/>
      <w:r>
        <w:rPr>
          <w:rFonts w:hint="eastAsia"/>
        </w:rPr>
        <w:lastRenderedPageBreak/>
        <w:t>结论</w:t>
      </w:r>
      <w:bookmarkEnd w:id="33"/>
    </w:p>
    <w:p w:rsidR="00BF07FE" w:rsidRDefault="00BF07FE">
      <w:pPr>
        <w:jc w:val="center"/>
        <w:rPr>
          <w:rFonts w:hint="eastAsia"/>
          <w:color w:val="00A44A"/>
        </w:rPr>
      </w:pPr>
      <w:r>
        <w:rPr>
          <w:rFonts w:hint="eastAsia"/>
          <w:color w:val="00A44A"/>
        </w:rPr>
        <w:t>（总结</w:t>
      </w:r>
      <w:r>
        <w:rPr>
          <w:color w:val="00A44A"/>
        </w:rPr>
        <w:t>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pStyle w:val="2"/>
        <w:numPr>
          <w:ilvl w:val="0"/>
          <w:numId w:val="8"/>
        </w:numPr>
        <w:spacing w:before="163" w:after="163"/>
        <w:rPr>
          <w:rStyle w:val="20"/>
        </w:rPr>
      </w:pPr>
      <w:bookmarkStart w:id="34" w:name="_Toc8417241"/>
      <w:r>
        <w:rPr>
          <w:rStyle w:val="20"/>
          <w:rFonts w:hint="eastAsia"/>
        </w:rPr>
        <w:t>论文工作</w:t>
      </w:r>
      <w:r>
        <w:rPr>
          <w:rStyle w:val="20"/>
        </w:rPr>
        <w:t>总结</w:t>
      </w:r>
      <w:bookmarkEnd w:id="34"/>
    </w:p>
    <w:p w:rsidR="00BF07FE" w:rsidRDefault="00BF07FE">
      <w:pPr>
        <w:rPr>
          <w:color w:val="00A44A"/>
        </w:rPr>
      </w:pPr>
      <w:r>
        <w:rPr>
          <w:rFonts w:hint="eastAsia"/>
          <w:color w:val="00A44A"/>
        </w:rPr>
        <w:t>（</w:t>
      </w:r>
      <w:r>
        <w:rPr>
          <w:color w:val="00A44A"/>
        </w:rPr>
        <w:t>各节一级标题：黑体，</w:t>
      </w:r>
      <w:r>
        <w:rPr>
          <w:rFonts w:hint="eastAsia"/>
          <w:color w:val="00A44A"/>
        </w:rPr>
        <w:t>小三号</w:t>
      </w:r>
      <w:r>
        <w:rPr>
          <w:color w:val="00A44A"/>
        </w:rPr>
        <w:t>，</w:t>
      </w:r>
      <w:r>
        <w:rPr>
          <w:rFonts w:hint="eastAsia"/>
          <w:color w:val="00A44A"/>
        </w:rPr>
        <w:t>居左，</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ind w:firstLineChars="200" w:firstLine="480"/>
      </w:pPr>
      <w:r>
        <w:rPr>
          <w:rFonts w:hint="eastAsia"/>
        </w:rPr>
        <w:t>……</w:t>
      </w:r>
    </w:p>
    <w:p w:rsidR="00BF07FE" w:rsidRDefault="00BF07FE">
      <w:pPr>
        <w:pStyle w:val="2"/>
        <w:numPr>
          <w:ilvl w:val="0"/>
          <w:numId w:val="8"/>
        </w:numPr>
        <w:spacing w:before="163" w:after="163"/>
        <w:rPr>
          <w:rStyle w:val="20"/>
        </w:rPr>
      </w:pPr>
      <w:bookmarkStart w:id="35" w:name="_Toc8417242"/>
      <w:r>
        <w:rPr>
          <w:rStyle w:val="20"/>
          <w:rFonts w:hint="eastAsia"/>
        </w:rPr>
        <w:t>工作展望</w:t>
      </w:r>
      <w:bookmarkEnd w:id="35"/>
    </w:p>
    <w:p w:rsidR="00BF07FE" w:rsidRDefault="00BF07FE">
      <w:pPr>
        <w:ind w:firstLineChars="200" w:firstLine="480"/>
        <w:sectPr w:rsidR="00BF07FE">
          <w:headerReference w:type="default" r:id="rId173"/>
          <w:footerReference w:type="default" r:id="rId174"/>
          <w:pgSz w:w="11906" w:h="16838"/>
          <w:pgMar w:top="1418" w:right="1418" w:bottom="1418" w:left="1418" w:header="851" w:footer="850" w:gutter="0"/>
          <w:cols w:space="720"/>
          <w:docGrid w:type="lines" w:linePitch="326"/>
        </w:sectPr>
      </w:pPr>
      <w:r>
        <w:rPr>
          <w:rFonts w:hint="eastAsia"/>
        </w:rPr>
        <w:t>……</w:t>
      </w:r>
    </w:p>
    <w:p w:rsidR="00BF07FE" w:rsidRDefault="00BF07FE" w:rsidP="00D5165A">
      <w:pPr>
        <w:pStyle w:val="1"/>
        <w:spacing w:before="163" w:after="163"/>
      </w:pPr>
      <w:bookmarkStart w:id="36" w:name="_Toc8417243"/>
      <w:r>
        <w:rPr>
          <w:rFonts w:hint="eastAsia"/>
        </w:rPr>
        <w:lastRenderedPageBreak/>
        <w:t>参考文献</w:t>
      </w:r>
      <w:bookmarkEnd w:id="36"/>
    </w:p>
    <w:p w:rsidR="00BF07FE" w:rsidRDefault="00BF07FE">
      <w:pPr>
        <w:jc w:val="center"/>
      </w:pPr>
      <w:r>
        <w:rPr>
          <w:rFonts w:hint="eastAsia"/>
          <w:color w:val="00A44A"/>
        </w:rPr>
        <w:t>（参考文献</w:t>
      </w:r>
      <w:r>
        <w:rPr>
          <w:color w:val="00A44A"/>
        </w:rPr>
        <w:t>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r>
        <w:t xml:space="preserve">                                                                  </w:t>
      </w:r>
    </w:p>
    <w:p w:rsidR="00BF07FE" w:rsidRDefault="00BF07FE">
      <w:pPr>
        <w:numPr>
          <w:ilvl w:val="0"/>
          <w:numId w:val="9"/>
        </w:numPr>
      </w:pPr>
      <w:bookmarkStart w:id="37" w:name="_Ref424769155"/>
      <w:proofErr w:type="spellStart"/>
      <w:r>
        <w:t>LeCun</w:t>
      </w:r>
      <w:proofErr w:type="spellEnd"/>
      <w:r>
        <w:t xml:space="preserve"> Y, </w:t>
      </w:r>
      <w:proofErr w:type="spellStart"/>
      <w:r>
        <w:t>Bottou</w:t>
      </w:r>
      <w:proofErr w:type="spellEnd"/>
      <w:r>
        <w:t xml:space="preserve"> L, </w:t>
      </w:r>
      <w:proofErr w:type="spellStart"/>
      <w:r>
        <w:t>Bengio</w:t>
      </w:r>
      <w:proofErr w:type="spellEnd"/>
      <w:r>
        <w:t xml:space="preserve"> Y, et al. Gradient-based learning applied to document recognition[J]. Proc. IEEE, 1998, 86(11): 2278-2324.</w:t>
      </w:r>
      <w:bookmarkEnd w:id="37"/>
    </w:p>
    <w:p w:rsidR="00BF07FE" w:rsidRDefault="00BF07FE">
      <w:pPr>
        <w:ind w:left="420"/>
        <w:rPr>
          <w:color w:val="00B050"/>
        </w:rPr>
      </w:pPr>
      <w:r>
        <w:rPr>
          <w:rFonts w:hint="eastAsia"/>
          <w:color w:val="00B050"/>
        </w:rPr>
        <w:t>期刊文献</w:t>
      </w:r>
    </w:p>
    <w:p w:rsidR="00BF07FE" w:rsidRDefault="00BF07FE">
      <w:pPr>
        <w:rPr>
          <w:color w:val="00B050"/>
        </w:rPr>
      </w:pPr>
      <w:r>
        <w:rPr>
          <w:rFonts w:hint="eastAsia"/>
          <w:color w:val="00B050"/>
        </w:rPr>
        <w:t>［序号］作者．文献题名</w:t>
      </w:r>
      <w:r>
        <w:rPr>
          <w:rFonts w:hint="eastAsia"/>
          <w:color w:val="00B050"/>
        </w:rPr>
        <w:t>[J]</w:t>
      </w:r>
      <w:r>
        <w:rPr>
          <w:rFonts w:hint="eastAsia"/>
          <w:color w:val="00B050"/>
        </w:rPr>
        <w:t>．刊名</w:t>
      </w:r>
      <w:r>
        <w:rPr>
          <w:rFonts w:hint="eastAsia"/>
          <w:color w:val="00B050"/>
        </w:rPr>
        <w:t>,</w:t>
      </w:r>
      <w:r>
        <w:rPr>
          <w:rFonts w:hint="eastAsia"/>
          <w:color w:val="00B050"/>
        </w:rPr>
        <w:t>出版年份</w:t>
      </w:r>
      <w:r>
        <w:rPr>
          <w:rFonts w:hint="eastAsia"/>
          <w:color w:val="00B050"/>
        </w:rPr>
        <w:t>,</w:t>
      </w:r>
      <w:r>
        <w:rPr>
          <w:rFonts w:hint="eastAsia"/>
          <w:color w:val="00B050"/>
        </w:rPr>
        <w:t>卷号</w:t>
      </w:r>
      <w:r>
        <w:rPr>
          <w:rFonts w:hint="eastAsia"/>
          <w:color w:val="00B050"/>
        </w:rPr>
        <w:t>(</w:t>
      </w:r>
      <w:r>
        <w:rPr>
          <w:rFonts w:hint="eastAsia"/>
          <w:color w:val="00B050"/>
        </w:rPr>
        <w:t>期号</w:t>
      </w:r>
      <w:r>
        <w:rPr>
          <w:rFonts w:hint="eastAsia"/>
          <w:color w:val="00B050"/>
        </w:rPr>
        <w:t>)</w:t>
      </w:r>
      <w:r>
        <w:rPr>
          <w:rFonts w:hint="eastAsia"/>
          <w:color w:val="00B050"/>
        </w:rPr>
        <w:t>：起</w:t>
      </w:r>
      <w:r>
        <w:rPr>
          <w:rFonts w:hint="eastAsia"/>
          <w:color w:val="00B050"/>
        </w:rPr>
        <w:t>-</w:t>
      </w:r>
      <w:r>
        <w:rPr>
          <w:rFonts w:hint="eastAsia"/>
          <w:color w:val="00B050"/>
        </w:rPr>
        <w:t>止页码</w:t>
      </w:r>
      <w:r>
        <w:rPr>
          <w:rFonts w:hint="eastAsia"/>
          <w:color w:val="00B050"/>
        </w:rPr>
        <w:t>.</w:t>
      </w:r>
    </w:p>
    <w:p w:rsidR="00BF07FE" w:rsidRDefault="00BF07FE">
      <w:pPr>
        <w:numPr>
          <w:ilvl w:val="0"/>
          <w:numId w:val="9"/>
        </w:numPr>
        <w:rPr>
          <w:color w:val="00B050"/>
        </w:rPr>
      </w:pPr>
      <w:r>
        <w:rPr>
          <w:rFonts w:hint="eastAsia"/>
        </w:rPr>
        <w:t>刘国钧，陈绍业，王凤翥</w:t>
      </w:r>
      <w:r>
        <w:rPr>
          <w:rFonts w:hint="eastAsia"/>
        </w:rPr>
        <w:t>.</w:t>
      </w:r>
      <w:r>
        <w:rPr>
          <w:rFonts w:hint="eastAsia"/>
        </w:rPr>
        <w:t>图书馆目录</w:t>
      </w:r>
      <w:r>
        <w:rPr>
          <w:rFonts w:hint="eastAsia"/>
        </w:rPr>
        <w:t>[M].</w:t>
      </w:r>
      <w:r>
        <w:rPr>
          <w:rFonts w:hint="eastAsia"/>
        </w:rPr>
        <w:t>北京</w:t>
      </w:r>
      <w:r>
        <w:rPr>
          <w:rFonts w:hint="eastAsia"/>
        </w:rPr>
        <w:t>:</w:t>
      </w:r>
      <w:r>
        <w:rPr>
          <w:rFonts w:hint="eastAsia"/>
        </w:rPr>
        <w:t>高等教育出版社，</w:t>
      </w:r>
      <w:r>
        <w:rPr>
          <w:rFonts w:hint="eastAsia"/>
        </w:rPr>
        <w:t>1957.15-18.</w:t>
      </w:r>
      <w:r>
        <w:t xml:space="preserve"> </w:t>
      </w:r>
    </w:p>
    <w:p w:rsidR="00BF07FE" w:rsidRDefault="00BF07FE">
      <w:pPr>
        <w:ind w:left="420"/>
        <w:rPr>
          <w:rFonts w:hint="eastAsia"/>
          <w:color w:val="00B050"/>
        </w:rPr>
      </w:pPr>
      <w:r>
        <w:rPr>
          <w:rFonts w:hint="eastAsia"/>
          <w:color w:val="00B050"/>
        </w:rPr>
        <w:t>学术著作</w:t>
      </w:r>
    </w:p>
    <w:p w:rsidR="00BF07FE" w:rsidRDefault="00BF07FE">
      <w:pPr>
        <w:rPr>
          <w:color w:val="00B050"/>
        </w:rPr>
      </w:pPr>
      <w:r>
        <w:rPr>
          <w:rFonts w:hint="eastAsia"/>
          <w:color w:val="00B050"/>
        </w:rPr>
        <w:t>［序号］作者．书名</w:t>
      </w:r>
      <w:r>
        <w:rPr>
          <w:rFonts w:hint="eastAsia"/>
          <w:color w:val="00B050"/>
        </w:rPr>
        <w:t>[M].</w:t>
      </w:r>
      <w:r>
        <w:rPr>
          <w:rFonts w:hint="eastAsia"/>
          <w:color w:val="00B050"/>
        </w:rPr>
        <w:t>出版地</w:t>
      </w:r>
      <w:r>
        <w:rPr>
          <w:rFonts w:hint="eastAsia"/>
          <w:color w:val="00B050"/>
        </w:rPr>
        <w:t>:</w:t>
      </w:r>
      <w:r>
        <w:rPr>
          <w:rFonts w:hint="eastAsia"/>
          <w:color w:val="00B050"/>
        </w:rPr>
        <w:t>出版社</w:t>
      </w:r>
      <w:r>
        <w:rPr>
          <w:rFonts w:hint="eastAsia"/>
          <w:color w:val="00B050"/>
        </w:rPr>
        <w:t xml:space="preserve">, </w:t>
      </w:r>
      <w:r>
        <w:rPr>
          <w:rFonts w:hint="eastAsia"/>
          <w:color w:val="00B050"/>
        </w:rPr>
        <w:t>出版年</w:t>
      </w:r>
      <w:r>
        <w:rPr>
          <w:rFonts w:hint="eastAsia"/>
          <w:color w:val="00B050"/>
        </w:rPr>
        <w:t xml:space="preserve">: </w:t>
      </w:r>
      <w:r>
        <w:rPr>
          <w:rFonts w:hint="eastAsia"/>
          <w:color w:val="00B050"/>
        </w:rPr>
        <w:t>起</w:t>
      </w:r>
      <w:r>
        <w:rPr>
          <w:rFonts w:hint="eastAsia"/>
          <w:color w:val="00B050"/>
        </w:rPr>
        <w:t>-</w:t>
      </w:r>
      <w:r>
        <w:rPr>
          <w:rFonts w:hint="eastAsia"/>
          <w:color w:val="00B050"/>
        </w:rPr>
        <w:t>止页码</w:t>
      </w:r>
      <w:r>
        <w:rPr>
          <w:color w:val="00B050"/>
        </w:rPr>
        <w:t xml:space="preserve">   .                                                       </w:t>
      </w:r>
      <w:r>
        <w:t xml:space="preserve">                                                                </w:t>
      </w:r>
    </w:p>
    <w:p w:rsidR="00BF07FE" w:rsidRDefault="00BF07FE">
      <w:pPr>
        <w:numPr>
          <w:ilvl w:val="0"/>
          <w:numId w:val="9"/>
        </w:numPr>
      </w:pPr>
      <w:bookmarkStart w:id="38" w:name="_Ref424769340"/>
      <w:proofErr w:type="spellStart"/>
      <w:r>
        <w:t>Ngiam</w:t>
      </w:r>
      <w:proofErr w:type="spellEnd"/>
      <w:r>
        <w:t xml:space="preserve"> J, Chen Z, Chia D, et al. Tiled convolutional neural networks[C], Advances in Neural Information Processing Systems. 2010: 1279-1287.</w:t>
      </w:r>
      <w:bookmarkEnd w:id="38"/>
      <w:r>
        <w:t xml:space="preserve">  </w:t>
      </w:r>
    </w:p>
    <w:p w:rsidR="00BF07FE" w:rsidRDefault="00BF07FE">
      <w:pPr>
        <w:ind w:left="420"/>
        <w:rPr>
          <w:rFonts w:hint="eastAsia"/>
          <w:color w:val="00B050"/>
        </w:rPr>
      </w:pPr>
      <w:r>
        <w:rPr>
          <w:rFonts w:hint="eastAsia"/>
          <w:color w:val="00B050"/>
        </w:rPr>
        <w:t>有</w:t>
      </w:r>
      <w:r>
        <w:rPr>
          <w:rFonts w:hint="eastAsia"/>
          <w:color w:val="00B050"/>
        </w:rPr>
        <w:t>ISBN</w:t>
      </w:r>
      <w:r>
        <w:rPr>
          <w:rFonts w:hint="eastAsia"/>
          <w:color w:val="00B050"/>
        </w:rPr>
        <w:t>号的论文集</w:t>
      </w:r>
    </w:p>
    <w:p w:rsidR="00BF07FE" w:rsidRDefault="00BF07FE">
      <w:r>
        <w:rPr>
          <w:rFonts w:hint="eastAsia"/>
          <w:color w:val="00B050"/>
        </w:rPr>
        <w:t>［序号］作者．题名</w:t>
      </w:r>
      <w:r>
        <w:rPr>
          <w:rFonts w:hint="eastAsia"/>
          <w:color w:val="00B050"/>
        </w:rPr>
        <w:t>[A].</w:t>
      </w:r>
      <w:r>
        <w:rPr>
          <w:rFonts w:hint="eastAsia"/>
          <w:color w:val="00B050"/>
        </w:rPr>
        <w:t>主编．论文集名</w:t>
      </w:r>
      <w:r>
        <w:rPr>
          <w:rFonts w:hint="eastAsia"/>
          <w:color w:val="00B050"/>
        </w:rPr>
        <w:t>[C]</w:t>
      </w:r>
      <w:r>
        <w:rPr>
          <w:rFonts w:hint="eastAsia"/>
          <w:color w:val="00B050"/>
        </w:rPr>
        <w:t>．出版地：出版社</w:t>
      </w:r>
      <w:r>
        <w:rPr>
          <w:rFonts w:hint="eastAsia"/>
          <w:color w:val="00B050"/>
        </w:rPr>
        <w:t>,</w:t>
      </w:r>
      <w:r>
        <w:rPr>
          <w:rFonts w:hint="eastAsia"/>
          <w:color w:val="00B050"/>
        </w:rPr>
        <w:t>出版年：起</w:t>
      </w:r>
      <w:r>
        <w:rPr>
          <w:rFonts w:hint="eastAsia"/>
          <w:color w:val="00B050"/>
        </w:rPr>
        <w:t>-</w:t>
      </w:r>
      <w:r>
        <w:rPr>
          <w:rFonts w:hint="eastAsia"/>
          <w:color w:val="00B050"/>
        </w:rPr>
        <w:t>止页码</w:t>
      </w:r>
      <w:r>
        <w:t xml:space="preserve">.           </w:t>
      </w:r>
    </w:p>
    <w:p w:rsidR="00BF07FE" w:rsidRDefault="00BF07FE">
      <w:pPr>
        <w:numPr>
          <w:ilvl w:val="0"/>
          <w:numId w:val="9"/>
        </w:numPr>
      </w:pPr>
      <w:proofErr w:type="gramStart"/>
      <w:r>
        <w:rPr>
          <w:rFonts w:hint="eastAsia"/>
        </w:rPr>
        <w:t>田露</w:t>
      </w:r>
      <w:proofErr w:type="gramEnd"/>
      <w:r>
        <w:rPr>
          <w:rFonts w:hint="eastAsia"/>
        </w:rPr>
        <w:t xml:space="preserve">. </w:t>
      </w:r>
      <w:r>
        <w:rPr>
          <w:rFonts w:hint="eastAsia"/>
        </w:rPr>
        <w:t>基于多特征数据融合的离线中文笔迹鉴别研究</w:t>
      </w:r>
      <w:r>
        <w:rPr>
          <w:rFonts w:hint="eastAsia"/>
        </w:rPr>
        <w:t xml:space="preserve">[D]. </w:t>
      </w:r>
      <w:r>
        <w:rPr>
          <w:rFonts w:hint="eastAsia"/>
        </w:rPr>
        <w:t>河南大学</w:t>
      </w:r>
      <w:r>
        <w:rPr>
          <w:rFonts w:hint="eastAsia"/>
        </w:rPr>
        <w:t>, 2011.</w:t>
      </w:r>
    </w:p>
    <w:p w:rsidR="00BF07FE" w:rsidRDefault="00BF07FE">
      <w:pPr>
        <w:ind w:left="420"/>
        <w:rPr>
          <w:rFonts w:hint="eastAsia"/>
          <w:color w:val="00B050"/>
        </w:rPr>
      </w:pPr>
      <w:r>
        <w:rPr>
          <w:rFonts w:hint="eastAsia"/>
          <w:color w:val="00B050"/>
        </w:rPr>
        <w:t>学位论文</w:t>
      </w:r>
    </w:p>
    <w:p w:rsidR="00BF07FE" w:rsidRDefault="00BF07FE">
      <w:pPr>
        <w:rPr>
          <w:rFonts w:hint="eastAsia"/>
          <w:color w:val="00B050"/>
        </w:rPr>
      </w:pPr>
      <w:r>
        <w:rPr>
          <w:rFonts w:hint="eastAsia"/>
          <w:color w:val="00B050"/>
        </w:rPr>
        <w:t>［序号］作者．题名</w:t>
      </w:r>
      <w:r>
        <w:rPr>
          <w:rFonts w:hint="eastAsia"/>
          <w:color w:val="00B050"/>
        </w:rPr>
        <w:t>[D]</w:t>
      </w:r>
      <w:r>
        <w:rPr>
          <w:rFonts w:hint="eastAsia"/>
          <w:color w:val="00B050"/>
        </w:rPr>
        <w:t>．保存地：保存单位</w:t>
      </w:r>
      <w:r>
        <w:rPr>
          <w:rFonts w:hint="eastAsia"/>
          <w:color w:val="00B050"/>
        </w:rPr>
        <w:t>,</w:t>
      </w:r>
      <w:r>
        <w:rPr>
          <w:rFonts w:hint="eastAsia"/>
          <w:color w:val="00B050"/>
        </w:rPr>
        <w:t>年份</w:t>
      </w:r>
      <w:r>
        <w:rPr>
          <w:rFonts w:hint="eastAsia"/>
          <w:color w:val="00B050"/>
        </w:rPr>
        <w:t>.</w:t>
      </w:r>
    </w:p>
    <w:p w:rsidR="00BF07FE" w:rsidRDefault="00BF07FE">
      <w:pPr>
        <w:numPr>
          <w:ilvl w:val="0"/>
          <w:numId w:val="9"/>
        </w:numPr>
      </w:pPr>
      <w:bookmarkStart w:id="39" w:name="_Ref424769592"/>
      <w:r>
        <w:rPr>
          <w:rFonts w:hint="eastAsia"/>
        </w:rPr>
        <w:t>姜锡洲</w:t>
      </w:r>
      <w:r>
        <w:rPr>
          <w:rFonts w:hint="eastAsia"/>
        </w:rPr>
        <w:t>.</w:t>
      </w:r>
      <w:r>
        <w:rPr>
          <w:rFonts w:hint="eastAsia"/>
        </w:rPr>
        <w:t>一种温热外敷药制备方案</w:t>
      </w:r>
      <w:r>
        <w:rPr>
          <w:rFonts w:hint="eastAsia"/>
        </w:rPr>
        <w:t>[P</w:t>
      </w:r>
      <w:r>
        <w:t>]</w:t>
      </w:r>
      <w:r>
        <w:rPr>
          <w:rFonts w:hint="eastAsia"/>
        </w:rPr>
        <w:t>.</w:t>
      </w:r>
      <w:r>
        <w:rPr>
          <w:rFonts w:hint="eastAsia"/>
        </w:rPr>
        <w:t>中国专利</w:t>
      </w:r>
      <w:r>
        <w:rPr>
          <w:rFonts w:hint="eastAsia"/>
        </w:rPr>
        <w:t>:881056073</w:t>
      </w:r>
      <w:r>
        <w:rPr>
          <w:rFonts w:hint="eastAsia"/>
        </w:rPr>
        <w:t>，</w:t>
      </w:r>
      <w:r>
        <w:rPr>
          <w:rFonts w:hint="eastAsia"/>
        </w:rPr>
        <w:t>1989-07-26</w:t>
      </w:r>
      <w:r>
        <w:t>.</w:t>
      </w:r>
    </w:p>
    <w:p w:rsidR="00BF07FE" w:rsidRDefault="00BF07FE">
      <w:pPr>
        <w:ind w:left="420"/>
        <w:rPr>
          <w:rFonts w:hint="eastAsia"/>
          <w:color w:val="00B050"/>
        </w:rPr>
      </w:pPr>
      <w:r>
        <w:rPr>
          <w:rFonts w:hint="eastAsia"/>
          <w:color w:val="00B050"/>
        </w:rPr>
        <w:t>专利文献</w:t>
      </w:r>
    </w:p>
    <w:p w:rsidR="00BF07FE" w:rsidRDefault="00BF07FE">
      <w:pPr>
        <w:rPr>
          <w:color w:val="00B050"/>
        </w:rPr>
      </w:pPr>
      <w:r>
        <w:rPr>
          <w:rFonts w:hint="eastAsia"/>
          <w:color w:val="00B050"/>
        </w:rPr>
        <w:t>［序号］专利所有者．专利题名</w:t>
      </w:r>
      <w:r>
        <w:rPr>
          <w:rFonts w:hint="eastAsia"/>
          <w:color w:val="00B050"/>
        </w:rPr>
        <w:t>[P]</w:t>
      </w:r>
      <w:r>
        <w:rPr>
          <w:rFonts w:hint="eastAsia"/>
          <w:color w:val="00B050"/>
        </w:rPr>
        <w:t>．专利国别：专利号</w:t>
      </w:r>
      <w:r>
        <w:rPr>
          <w:rFonts w:hint="eastAsia"/>
          <w:color w:val="00B050"/>
        </w:rPr>
        <w:t>,</w:t>
      </w:r>
      <w:r>
        <w:rPr>
          <w:rFonts w:hint="eastAsia"/>
          <w:color w:val="00B050"/>
        </w:rPr>
        <w:t>发布日期</w:t>
      </w:r>
      <w:r>
        <w:rPr>
          <w:rFonts w:hint="eastAsia"/>
          <w:color w:val="00B050"/>
        </w:rPr>
        <w:t>.</w:t>
      </w:r>
    </w:p>
    <w:p w:rsidR="00BF07FE" w:rsidRDefault="00BF07FE">
      <w:pPr>
        <w:numPr>
          <w:ilvl w:val="0"/>
          <w:numId w:val="9"/>
        </w:numPr>
      </w:pPr>
      <w:r>
        <w:rPr>
          <w:rFonts w:hint="eastAsia"/>
        </w:rPr>
        <w:t>GB/T 16159-1996</w:t>
      </w:r>
      <w:r>
        <w:rPr>
          <w:rFonts w:hint="eastAsia"/>
        </w:rPr>
        <w:t>，汉语拼音正词法基本规则</w:t>
      </w:r>
      <w:r>
        <w:rPr>
          <w:rFonts w:hint="eastAsia"/>
        </w:rPr>
        <w:t>[S</w:t>
      </w:r>
      <w:r>
        <w:t>].</w:t>
      </w:r>
    </w:p>
    <w:p w:rsidR="00BF07FE" w:rsidRDefault="00BF07FE">
      <w:pPr>
        <w:ind w:left="420"/>
        <w:rPr>
          <w:rFonts w:hint="eastAsia"/>
          <w:color w:val="00B050"/>
        </w:rPr>
      </w:pPr>
      <w:r>
        <w:rPr>
          <w:rFonts w:hint="eastAsia"/>
          <w:color w:val="00B050"/>
        </w:rPr>
        <w:t>技术标准</w:t>
      </w:r>
    </w:p>
    <w:p w:rsidR="00BF07FE" w:rsidRDefault="00BF07FE">
      <w:pPr>
        <w:ind w:firstLineChars="50" w:firstLine="120"/>
        <w:rPr>
          <w:color w:val="00B050"/>
        </w:rPr>
      </w:pPr>
      <w:r>
        <w:rPr>
          <w:rFonts w:hint="eastAsia"/>
          <w:color w:val="00B050"/>
        </w:rPr>
        <w:t>[</w:t>
      </w:r>
      <w:r>
        <w:rPr>
          <w:rFonts w:hint="eastAsia"/>
          <w:color w:val="00B050"/>
        </w:rPr>
        <w:t>序号</w:t>
      </w:r>
      <w:r>
        <w:rPr>
          <w:rFonts w:hint="eastAsia"/>
          <w:color w:val="00B050"/>
        </w:rPr>
        <w:t>]</w:t>
      </w:r>
      <w:r>
        <w:rPr>
          <w:color w:val="00B050"/>
        </w:rPr>
        <w:t xml:space="preserve"> </w:t>
      </w:r>
      <w:r>
        <w:rPr>
          <w:rFonts w:hint="eastAsia"/>
          <w:color w:val="00B050"/>
        </w:rPr>
        <w:t>标准代号</w:t>
      </w:r>
      <w:r>
        <w:rPr>
          <w:rFonts w:hint="eastAsia"/>
          <w:color w:val="00B050"/>
        </w:rPr>
        <w:t>,</w:t>
      </w:r>
      <w:r>
        <w:rPr>
          <w:rFonts w:hint="eastAsia"/>
          <w:color w:val="00B050"/>
        </w:rPr>
        <w:t>标准名称</w:t>
      </w:r>
      <w:r>
        <w:rPr>
          <w:rFonts w:hint="eastAsia"/>
          <w:color w:val="00B050"/>
        </w:rPr>
        <w:t>[S].</w:t>
      </w:r>
      <w:r>
        <w:rPr>
          <w:rFonts w:hint="eastAsia"/>
          <w:color w:val="00B050"/>
        </w:rPr>
        <w:t>出版地：出版者</w:t>
      </w:r>
      <w:r>
        <w:rPr>
          <w:rFonts w:hint="eastAsia"/>
          <w:color w:val="00B050"/>
        </w:rPr>
        <w:t>,</w:t>
      </w:r>
      <w:r>
        <w:rPr>
          <w:rFonts w:hint="eastAsia"/>
          <w:color w:val="00B050"/>
        </w:rPr>
        <w:t>出版年</w:t>
      </w:r>
    </w:p>
    <w:p w:rsidR="00BF07FE" w:rsidRDefault="00BF07FE">
      <w:pPr>
        <w:numPr>
          <w:ilvl w:val="0"/>
          <w:numId w:val="9"/>
        </w:numPr>
      </w:pPr>
      <w:r>
        <w:rPr>
          <w:rFonts w:hint="eastAsia"/>
        </w:rPr>
        <w:t>谢希德</w:t>
      </w:r>
      <w:r>
        <w:rPr>
          <w:rFonts w:hint="eastAsia"/>
        </w:rPr>
        <w:t>.</w:t>
      </w:r>
      <w:r>
        <w:rPr>
          <w:rFonts w:hint="eastAsia"/>
        </w:rPr>
        <w:t>创造学习的新思路</w:t>
      </w:r>
      <w:r>
        <w:rPr>
          <w:rFonts w:hint="eastAsia"/>
        </w:rPr>
        <w:t>[N].</w:t>
      </w:r>
      <w:r>
        <w:rPr>
          <w:rFonts w:hint="eastAsia"/>
        </w:rPr>
        <w:t>人民日报，</w:t>
      </w:r>
      <w:r>
        <w:rPr>
          <w:rFonts w:hint="eastAsia"/>
        </w:rPr>
        <w:t>1998-12-25(10)</w:t>
      </w:r>
      <w:r>
        <w:t>.</w:t>
      </w:r>
    </w:p>
    <w:p w:rsidR="00BF07FE" w:rsidRDefault="00BF07FE">
      <w:pPr>
        <w:ind w:left="420"/>
        <w:rPr>
          <w:rFonts w:hint="eastAsia"/>
          <w:color w:val="00B050"/>
        </w:rPr>
      </w:pPr>
      <w:r>
        <w:rPr>
          <w:rFonts w:hint="eastAsia"/>
          <w:color w:val="00B050"/>
        </w:rPr>
        <w:t>报纸</w:t>
      </w:r>
      <w:r>
        <w:rPr>
          <w:color w:val="00B050"/>
        </w:rPr>
        <w:t>文章</w:t>
      </w:r>
    </w:p>
    <w:p w:rsidR="00BF07FE" w:rsidRDefault="00BF07FE">
      <w:pPr>
        <w:ind w:firstLineChars="50" w:firstLine="120"/>
        <w:rPr>
          <w:color w:val="00B050"/>
        </w:rPr>
      </w:pPr>
      <w:r>
        <w:rPr>
          <w:rFonts w:hint="eastAsia"/>
          <w:color w:val="00B050"/>
        </w:rPr>
        <w:t>[</w:t>
      </w:r>
      <w:r>
        <w:rPr>
          <w:rFonts w:hint="eastAsia"/>
          <w:color w:val="00B050"/>
        </w:rPr>
        <w:t>序号］作者．题名</w:t>
      </w:r>
      <w:r>
        <w:rPr>
          <w:rFonts w:hint="eastAsia"/>
          <w:color w:val="00B050"/>
        </w:rPr>
        <w:t>[N]</w:t>
      </w:r>
      <w:r>
        <w:rPr>
          <w:rFonts w:hint="eastAsia"/>
          <w:color w:val="00B050"/>
        </w:rPr>
        <w:t>．报纸名</w:t>
      </w:r>
      <w:r>
        <w:rPr>
          <w:rFonts w:hint="eastAsia"/>
          <w:color w:val="00B050"/>
        </w:rPr>
        <w:t>,</w:t>
      </w:r>
      <w:r>
        <w:rPr>
          <w:rFonts w:hint="eastAsia"/>
          <w:color w:val="00B050"/>
        </w:rPr>
        <w:t>出版日期</w:t>
      </w:r>
      <w:r>
        <w:rPr>
          <w:rFonts w:hint="eastAsia"/>
          <w:color w:val="00B050"/>
        </w:rPr>
        <w:t>(</w:t>
      </w:r>
      <w:r>
        <w:rPr>
          <w:rFonts w:hint="eastAsia"/>
          <w:color w:val="00B050"/>
        </w:rPr>
        <w:t>版次</w:t>
      </w:r>
      <w:r>
        <w:rPr>
          <w:rFonts w:hint="eastAsia"/>
          <w:color w:val="00B050"/>
        </w:rPr>
        <w:t>)</w:t>
      </w:r>
    </w:p>
    <w:p w:rsidR="00BF07FE" w:rsidRDefault="00BF07FE">
      <w:pPr>
        <w:numPr>
          <w:ilvl w:val="0"/>
          <w:numId w:val="9"/>
        </w:numPr>
      </w:pPr>
      <w:r>
        <w:rPr>
          <w:rFonts w:hint="eastAsia"/>
        </w:rPr>
        <w:t>冯西桥</w:t>
      </w:r>
      <w:r>
        <w:rPr>
          <w:rFonts w:hint="eastAsia"/>
        </w:rPr>
        <w:t>.</w:t>
      </w:r>
      <w:r>
        <w:rPr>
          <w:rFonts w:hint="eastAsia"/>
        </w:rPr>
        <w:t>核反应堆压力管道和压力容器的</w:t>
      </w:r>
      <w:r>
        <w:rPr>
          <w:rFonts w:hint="eastAsia"/>
        </w:rPr>
        <w:t>LBB</w:t>
      </w:r>
      <w:r>
        <w:rPr>
          <w:rFonts w:hint="eastAsia"/>
        </w:rPr>
        <w:t>分析</w:t>
      </w:r>
      <w:r>
        <w:rPr>
          <w:rFonts w:hint="eastAsia"/>
        </w:rPr>
        <w:t>[R].</w:t>
      </w:r>
      <w:r>
        <w:rPr>
          <w:rFonts w:hint="eastAsia"/>
        </w:rPr>
        <w:t>北京</w:t>
      </w:r>
      <w:r>
        <w:rPr>
          <w:rFonts w:hint="eastAsia"/>
        </w:rPr>
        <w:t>:</w:t>
      </w:r>
      <w:r>
        <w:rPr>
          <w:rFonts w:hint="eastAsia"/>
        </w:rPr>
        <w:t>清华大学核能技术设计研究院，</w:t>
      </w:r>
      <w:r>
        <w:rPr>
          <w:rFonts w:hint="eastAsia"/>
        </w:rPr>
        <w:t>1997.</w:t>
      </w:r>
    </w:p>
    <w:p w:rsidR="00BF07FE" w:rsidRDefault="00BF07FE">
      <w:pPr>
        <w:ind w:left="420"/>
        <w:rPr>
          <w:rFonts w:hint="eastAsia"/>
          <w:color w:val="00B050"/>
        </w:rPr>
      </w:pPr>
      <w:r>
        <w:rPr>
          <w:rFonts w:hint="eastAsia"/>
          <w:color w:val="00B050"/>
        </w:rPr>
        <w:lastRenderedPageBreak/>
        <w:t>报告</w:t>
      </w:r>
    </w:p>
    <w:p w:rsidR="00BF07FE" w:rsidRDefault="00BF07FE">
      <w:pPr>
        <w:rPr>
          <w:color w:val="00B050"/>
        </w:rPr>
      </w:pPr>
      <w:r>
        <w:rPr>
          <w:rFonts w:hint="eastAsia"/>
          <w:color w:val="00B050"/>
        </w:rPr>
        <w:t>［序号］作者．文献题名</w:t>
      </w:r>
      <w:r>
        <w:rPr>
          <w:rFonts w:hint="eastAsia"/>
          <w:color w:val="00B050"/>
        </w:rPr>
        <w:t>[R]</w:t>
      </w:r>
      <w:r>
        <w:rPr>
          <w:rFonts w:hint="eastAsia"/>
          <w:color w:val="00B050"/>
        </w:rPr>
        <w:t>．报告地：报告会主办单位</w:t>
      </w:r>
      <w:r>
        <w:rPr>
          <w:rFonts w:hint="eastAsia"/>
          <w:color w:val="00B050"/>
        </w:rPr>
        <w:t>,</w:t>
      </w:r>
      <w:r>
        <w:rPr>
          <w:rFonts w:hint="eastAsia"/>
          <w:color w:val="00B050"/>
        </w:rPr>
        <w:t>年份</w:t>
      </w:r>
    </w:p>
    <w:p w:rsidR="00BF07FE" w:rsidRDefault="00BF07FE">
      <w:pPr>
        <w:numPr>
          <w:ilvl w:val="0"/>
          <w:numId w:val="9"/>
        </w:numPr>
      </w:pPr>
      <w:r>
        <w:rPr>
          <w:rFonts w:hint="eastAsia"/>
        </w:rPr>
        <w:t>王明亮</w:t>
      </w:r>
      <w:r>
        <w:rPr>
          <w:rFonts w:hint="eastAsia"/>
        </w:rPr>
        <w:t>.</w:t>
      </w:r>
      <w:r>
        <w:rPr>
          <w:rFonts w:hint="eastAsia"/>
        </w:rPr>
        <w:t>关于中国学术期刊标准化数据库系统工程的进展</w:t>
      </w:r>
      <w:r>
        <w:rPr>
          <w:rFonts w:hint="eastAsia"/>
        </w:rPr>
        <w:t>[EB/OL].http://www.cajcd.edu.cn/pub/wml.txt/980810-2.html'1998-08-16/1998-10-04</w:t>
      </w:r>
      <w:r>
        <w:t>.</w:t>
      </w:r>
    </w:p>
    <w:p w:rsidR="00BF07FE" w:rsidRDefault="00BF07FE">
      <w:pPr>
        <w:ind w:left="420"/>
        <w:rPr>
          <w:rFonts w:hint="eastAsia"/>
          <w:color w:val="00B050"/>
        </w:rPr>
      </w:pPr>
      <w:r>
        <w:rPr>
          <w:rFonts w:hint="eastAsia"/>
          <w:color w:val="00B050"/>
        </w:rPr>
        <w:t>电子文献</w:t>
      </w:r>
    </w:p>
    <w:p w:rsidR="00BF07FE" w:rsidRDefault="00BF07FE">
      <w:pPr>
        <w:rPr>
          <w:color w:val="00B050"/>
        </w:rPr>
      </w:pPr>
      <w:r>
        <w:rPr>
          <w:rFonts w:hint="eastAsia"/>
          <w:color w:val="00B050"/>
        </w:rPr>
        <w:t>［序号］作者．电子文献题名</w:t>
      </w:r>
      <w:r>
        <w:rPr>
          <w:rFonts w:hint="eastAsia"/>
          <w:color w:val="00B050"/>
        </w:rPr>
        <w:t>[</w:t>
      </w:r>
      <w:r>
        <w:rPr>
          <w:rFonts w:hint="eastAsia"/>
          <w:color w:val="00B050"/>
        </w:rPr>
        <w:t>文献类型</w:t>
      </w:r>
      <w:r>
        <w:rPr>
          <w:rFonts w:hint="eastAsia"/>
          <w:color w:val="00B050"/>
        </w:rPr>
        <w:t>/</w:t>
      </w:r>
      <w:r>
        <w:rPr>
          <w:rFonts w:hint="eastAsia"/>
          <w:color w:val="00B050"/>
        </w:rPr>
        <w:t>载体类型</w:t>
      </w:r>
      <w:r>
        <w:rPr>
          <w:rFonts w:hint="eastAsia"/>
          <w:color w:val="00B050"/>
        </w:rPr>
        <w:t>]</w:t>
      </w:r>
      <w:r>
        <w:rPr>
          <w:rFonts w:hint="eastAsia"/>
          <w:color w:val="00B050"/>
        </w:rPr>
        <w:t>．文献网址或出处</w:t>
      </w:r>
      <w:r>
        <w:rPr>
          <w:rFonts w:hint="eastAsia"/>
          <w:color w:val="00B050"/>
        </w:rPr>
        <w:t>,</w:t>
      </w:r>
      <w:r>
        <w:rPr>
          <w:rFonts w:hint="eastAsia"/>
          <w:color w:val="00B050"/>
        </w:rPr>
        <w:t>发表或更新日期</w:t>
      </w:r>
      <w:r>
        <w:rPr>
          <w:rFonts w:hint="eastAsia"/>
          <w:color w:val="00B050"/>
        </w:rPr>
        <w:t>/</w:t>
      </w:r>
      <w:r>
        <w:rPr>
          <w:rFonts w:hint="eastAsia"/>
          <w:color w:val="00B050"/>
        </w:rPr>
        <w:t>引用日期</w:t>
      </w:r>
      <w:r>
        <w:rPr>
          <w:rFonts w:hint="eastAsia"/>
          <w:color w:val="00B050"/>
        </w:rPr>
        <w:t>(</w:t>
      </w:r>
      <w:r>
        <w:rPr>
          <w:rFonts w:hint="eastAsia"/>
          <w:color w:val="00B050"/>
        </w:rPr>
        <w:t>任选</w:t>
      </w:r>
      <w:r>
        <w:rPr>
          <w:rFonts w:hint="eastAsia"/>
          <w:color w:val="00B050"/>
        </w:rPr>
        <w:t>)</w:t>
      </w:r>
    </w:p>
    <w:p w:rsidR="00BF07FE" w:rsidRDefault="00BF07FE">
      <w:pPr>
        <w:numPr>
          <w:ilvl w:val="0"/>
          <w:numId w:val="9"/>
        </w:numPr>
      </w:pPr>
      <w:proofErr w:type="spellStart"/>
      <w:r>
        <w:t>Krizhevsky</w:t>
      </w:r>
      <w:proofErr w:type="spellEnd"/>
      <w:r>
        <w:t xml:space="preserve"> A, </w:t>
      </w:r>
      <w:proofErr w:type="spellStart"/>
      <w:r>
        <w:t>Sutskever</w:t>
      </w:r>
      <w:proofErr w:type="spellEnd"/>
      <w:r>
        <w:t xml:space="preserve"> I, Hinton G E. </w:t>
      </w:r>
      <w:proofErr w:type="spellStart"/>
      <w:r>
        <w:t>Imagenet</w:t>
      </w:r>
      <w:proofErr w:type="spellEnd"/>
      <w:r>
        <w:t xml:space="preserve"> classification with deep convolutional neural networks[C], Advances in neural information processing systems. 2012: 1097-1105.</w:t>
      </w:r>
      <w:bookmarkEnd w:id="39"/>
    </w:p>
    <w:p w:rsidR="00BF07FE" w:rsidRDefault="00BF07FE" w:rsidP="00D5165A">
      <w:pPr>
        <w:pStyle w:val="1"/>
        <w:spacing w:before="163" w:after="163"/>
      </w:pPr>
      <w:bookmarkStart w:id="40" w:name="_Toc8417244"/>
      <w:r>
        <w:rPr>
          <w:rFonts w:hint="eastAsia"/>
        </w:rPr>
        <w:t>致谢</w:t>
      </w:r>
      <w:bookmarkEnd w:id="40"/>
    </w:p>
    <w:p w:rsidR="00BF07FE" w:rsidRDefault="00BF07FE">
      <w:pPr>
        <w:ind w:firstLineChars="200" w:firstLine="480"/>
      </w:pPr>
      <w:r>
        <w:rPr>
          <w:rFonts w:hint="eastAsia"/>
        </w:rPr>
        <w:t>……</w:t>
      </w:r>
    </w:p>
    <w:sectPr w:rsidR="00BF07FE">
      <w:headerReference w:type="even" r:id="rId175"/>
      <w:headerReference w:type="default" r:id="rId176"/>
      <w:footerReference w:type="default" r:id="rId177"/>
      <w:pgSz w:w="11906" w:h="16838"/>
      <w:pgMar w:top="1418" w:right="1418" w:bottom="1418" w:left="1418" w:header="851" w:footer="85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B7D" w:rsidRDefault="007D6B7D">
      <w:pPr>
        <w:spacing w:line="240" w:lineRule="auto"/>
      </w:pPr>
      <w:r>
        <w:separator/>
      </w:r>
    </w:p>
  </w:endnote>
  <w:endnote w:type="continuationSeparator" w:id="0">
    <w:p w:rsidR="007D6B7D" w:rsidRDefault="007D6B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8"/>
      <w:jc w:val="center"/>
    </w:pPr>
    <w:r>
      <w:fldChar w:fldCharType="begin"/>
    </w:r>
    <w:r>
      <w:instrText>PAGE   \* MERGEFORMAT</w:instrText>
    </w:r>
    <w:r>
      <w:fldChar w:fldCharType="separate"/>
    </w:r>
    <w:r>
      <w:rPr>
        <w:lang w:val="zh-CN" w:eastAsia="zh-CN"/>
      </w:rPr>
      <w:t>12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8"/>
      <w:jc w:val="center"/>
      <w:rPr>
        <w:rFonts w:hint="eastAsia"/>
        <w:sz w:val="21"/>
      </w:rPr>
    </w:pPr>
    <w:r>
      <w:rPr>
        <w:sz w:val="21"/>
      </w:rPr>
      <w:fldChar w:fldCharType="begin"/>
    </w:r>
    <w:r>
      <w:rPr>
        <w:sz w:val="21"/>
      </w:rPr>
      <w:instrText>PAGE   \* MERGEFORMAT</w:instrText>
    </w:r>
    <w:r>
      <w:rPr>
        <w:sz w:val="21"/>
      </w:rPr>
      <w:fldChar w:fldCharType="separate"/>
    </w:r>
    <w:r>
      <w:rPr>
        <w:sz w:val="21"/>
        <w:lang w:val="zh-CN" w:eastAsia="zh-CN"/>
      </w:rPr>
      <w:t>11</w:t>
    </w:r>
    <w:r>
      <w:rPr>
        <w:sz w:val="21"/>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8"/>
      <w:jc w:val="center"/>
      <w:rPr>
        <w:rFonts w:hint="eastAsia"/>
        <w:sz w:val="21"/>
      </w:rPr>
    </w:pPr>
    <w:r>
      <w:rPr>
        <w:sz w:val="21"/>
      </w:rPr>
      <w:fldChar w:fldCharType="begin"/>
    </w:r>
    <w:r>
      <w:rPr>
        <w:sz w:val="21"/>
      </w:rPr>
      <w:instrText>PAGE   \* MERGEFORMAT</w:instrText>
    </w:r>
    <w:r>
      <w:rPr>
        <w:sz w:val="21"/>
      </w:rPr>
      <w:fldChar w:fldCharType="separate"/>
    </w:r>
    <w:r>
      <w:rPr>
        <w:sz w:val="21"/>
        <w:lang w:val="zh-CN" w:eastAsia="zh-CN"/>
      </w:rPr>
      <w:t>13</w:t>
    </w:r>
    <w:r>
      <w:rPr>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8"/>
      <w:jc w:val="center"/>
      <w:rPr>
        <w:rFonts w:hint="eastAsia"/>
        <w:sz w:val="21"/>
      </w:rPr>
    </w:pPr>
    <w:r>
      <w:rPr>
        <w:sz w:val="21"/>
      </w:rPr>
      <w:fldChar w:fldCharType="begin"/>
    </w:r>
    <w:r>
      <w:rPr>
        <w:sz w:val="21"/>
      </w:rPr>
      <w:instrText>PAGE   \* MERGEFORMAT</w:instrText>
    </w:r>
    <w:r>
      <w:rPr>
        <w:sz w:val="21"/>
      </w:rPr>
      <w:fldChar w:fldCharType="separate"/>
    </w:r>
    <w:r>
      <w:rPr>
        <w:sz w:val="21"/>
        <w:lang w:val="zh-CN" w:eastAsia="zh-CN"/>
      </w:rPr>
      <w:t>III</w:t>
    </w:r>
    <w:r>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8"/>
      <w:jc w:val="center"/>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8"/>
      <w:jc w:val="center"/>
      <w:rPr>
        <w:sz w:val="21"/>
      </w:rPr>
    </w:pPr>
    <w:r>
      <w:rPr>
        <w:sz w:val="21"/>
      </w:rPr>
      <w:fldChar w:fldCharType="begin"/>
    </w:r>
    <w:r>
      <w:rPr>
        <w:sz w:val="21"/>
      </w:rPr>
      <w:instrText>PAGE   \* MERGEFORMAT</w:instrText>
    </w:r>
    <w:r>
      <w:rPr>
        <w:sz w:val="21"/>
      </w:rPr>
      <w:fldChar w:fldCharType="separate"/>
    </w:r>
    <w:r>
      <w:rPr>
        <w:sz w:val="21"/>
        <w:lang w:val="zh-CN" w:eastAsia="zh-CN"/>
      </w:rPr>
      <w:t>I</w:t>
    </w:r>
    <w:r>
      <w:rPr>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8"/>
      <w:jc w:val="center"/>
      <w:rPr>
        <w:rFonts w:hint="eastAsia"/>
        <w:sz w:val="21"/>
      </w:rPr>
    </w:pPr>
    <w:r>
      <w:rPr>
        <w:sz w:val="21"/>
      </w:rPr>
      <w:fldChar w:fldCharType="begin"/>
    </w:r>
    <w:r>
      <w:rPr>
        <w:sz w:val="21"/>
      </w:rPr>
      <w:instrText>PAGE   \* MERGEFORMAT</w:instrText>
    </w:r>
    <w:r>
      <w:rPr>
        <w:sz w:val="21"/>
      </w:rPr>
      <w:fldChar w:fldCharType="separate"/>
    </w:r>
    <w:r>
      <w:rPr>
        <w:sz w:val="21"/>
        <w:lang w:val="zh-CN" w:eastAsia="zh-CN"/>
      </w:rPr>
      <w:t>1</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8"/>
      <w:jc w:val="center"/>
      <w:rPr>
        <w:rFonts w:hint="eastAsia"/>
        <w:sz w:val="21"/>
      </w:rPr>
    </w:pPr>
    <w:r>
      <w:rPr>
        <w:rFonts w:hint="eastAsia"/>
        <w:sz w:val="21"/>
      </w:rP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8"/>
      <w:jc w:val="center"/>
      <w:rPr>
        <w:rFonts w:hint="eastAsia"/>
        <w:sz w:val="21"/>
      </w:rPr>
    </w:pPr>
    <w:r>
      <w:rPr>
        <w:sz w:val="21"/>
      </w:rPr>
      <w:fldChar w:fldCharType="begin"/>
    </w:r>
    <w:r>
      <w:rPr>
        <w:sz w:val="21"/>
      </w:rPr>
      <w:instrText>PAGE   \* MERGEFORMAT</w:instrText>
    </w:r>
    <w:r>
      <w:rPr>
        <w:sz w:val="21"/>
      </w:rPr>
      <w:fldChar w:fldCharType="separate"/>
    </w:r>
    <w:r>
      <w:rPr>
        <w:sz w:val="21"/>
        <w:lang w:val="zh-CN" w:eastAsia="zh-CN"/>
      </w:rPr>
      <w:t>3</w:t>
    </w:r>
    <w:r>
      <w:rPr>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8"/>
      <w:jc w:val="center"/>
      <w:rPr>
        <w:rFonts w:hint="eastAsia"/>
        <w:sz w:val="21"/>
      </w:rPr>
    </w:pPr>
    <w:r>
      <w:rPr>
        <w:sz w:val="21"/>
      </w:rPr>
      <w:fldChar w:fldCharType="begin"/>
    </w:r>
    <w:r>
      <w:rPr>
        <w:sz w:val="21"/>
      </w:rPr>
      <w:instrText>PAGE   \* MERGEFORMAT</w:instrText>
    </w:r>
    <w:r>
      <w:rPr>
        <w:sz w:val="21"/>
      </w:rPr>
      <w:fldChar w:fldCharType="separate"/>
    </w:r>
    <w:r>
      <w:rPr>
        <w:sz w:val="21"/>
        <w:lang w:val="zh-CN" w:eastAsia="zh-CN"/>
      </w:rPr>
      <w:t>5</w:t>
    </w:r>
    <w:r>
      <w:rPr>
        <w:sz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8"/>
      <w:jc w:val="center"/>
      <w:rPr>
        <w:rFonts w:hint="eastAsia"/>
        <w:sz w:val="21"/>
      </w:rPr>
    </w:pPr>
    <w:r>
      <w:rPr>
        <w:sz w:val="21"/>
      </w:rPr>
      <w:fldChar w:fldCharType="begin"/>
    </w:r>
    <w:r>
      <w:rPr>
        <w:sz w:val="21"/>
      </w:rPr>
      <w:instrText>PAGE   \* MERGEFORMAT</w:instrText>
    </w:r>
    <w:r>
      <w:rPr>
        <w:sz w:val="21"/>
      </w:rPr>
      <w:fldChar w:fldCharType="separate"/>
    </w:r>
    <w:r>
      <w:rPr>
        <w:sz w:val="21"/>
        <w:lang w:val="zh-CN" w:eastAsia="zh-CN"/>
      </w:rPr>
      <w:t>9</w:t>
    </w:r>
    <w:r>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B7D" w:rsidRDefault="007D6B7D">
      <w:pPr>
        <w:spacing w:line="240" w:lineRule="auto"/>
      </w:pPr>
      <w:r>
        <w:separator/>
      </w:r>
    </w:p>
  </w:footnote>
  <w:footnote w:type="continuationSeparator" w:id="0">
    <w:p w:rsidR="007D6B7D" w:rsidRDefault="007D6B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6"/>
      <w:pBdr>
        <w:bottom w:val="single" w:sz="8" w:space="1" w:color="auto"/>
      </w:pBdr>
      <w:rPr>
        <w:sz w:val="21"/>
      </w:rPr>
    </w:pPr>
    <w:r>
      <w:rPr>
        <w:rFonts w:hint="eastAsia"/>
        <w:sz w:val="21"/>
      </w:rPr>
      <w:t>华南理工大学学士学位论文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6"/>
      <w:pBdr>
        <w:bottom w:val="single" w:sz="8" w:space="1" w:color="auto"/>
      </w:pBdr>
      <w:rPr>
        <w:rFonts w:hint="eastAsia"/>
        <w:sz w:val="21"/>
      </w:rPr>
    </w:pPr>
    <w:r>
      <w:rPr>
        <w:rFonts w:hint="eastAsia"/>
        <w:sz w:val="21"/>
      </w:rPr>
      <w:t>第一章</w:t>
    </w:r>
    <w:r>
      <w:rPr>
        <w:rFonts w:hint="eastAsia"/>
        <w:sz w:val="21"/>
      </w:rPr>
      <w:t xml:space="preserve"> </w:t>
    </w:r>
    <w:r>
      <w:rPr>
        <w:rFonts w:hint="eastAsia"/>
        <w:sz w:val="21"/>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6"/>
    </w:pPr>
    <w:r>
      <w:rPr>
        <w:rFonts w:hint="eastAsia"/>
      </w:rPr>
      <w:t>第一章</w:t>
    </w:r>
    <w:r>
      <w:rPr>
        <w:rFonts w:hint="eastAsia"/>
      </w:rPr>
      <w:t xml:space="preserve"> </w:t>
    </w:r>
    <w:r>
      <w:rPr>
        <w:rFonts w:hint="eastAsia"/>
      </w:rPr>
      <w:t>绪论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6"/>
      <w:pBdr>
        <w:bottom w:val="single" w:sz="8" w:space="1" w:color="auto"/>
      </w:pBdr>
      <w:rPr>
        <w:rFonts w:hint="eastAsia"/>
        <w:sz w:val="21"/>
      </w:rPr>
    </w:pPr>
    <w:r>
      <w:rPr>
        <w:rFonts w:hint="eastAsia"/>
        <w:sz w:val="21"/>
      </w:rPr>
      <w:t>第二章</w:t>
    </w:r>
    <w:r>
      <w:rPr>
        <w:rFonts w:hint="eastAsia"/>
        <w:sz w:val="21"/>
      </w:rPr>
      <w:t xml:space="preserve"> </w:t>
    </w:r>
    <w:r>
      <w:rPr>
        <w:rFonts w:hint="eastAsia"/>
        <w:sz w:val="21"/>
      </w:rPr>
      <w:t>卷积神经</w:t>
    </w:r>
    <w:r>
      <w:rPr>
        <w:sz w:val="21"/>
      </w:rPr>
      <w:t>网络的基础知识</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6"/>
      <w:pBdr>
        <w:bottom w:val="single" w:sz="8" w:space="1" w:color="auto"/>
      </w:pBdr>
      <w:rPr>
        <w:rFonts w:hint="eastAsia"/>
        <w:sz w:val="21"/>
      </w:rPr>
    </w:pPr>
    <w:r>
      <w:rPr>
        <w:rFonts w:hint="eastAsia"/>
        <w:sz w:val="21"/>
      </w:rPr>
      <w:t>第三章</w:t>
    </w:r>
    <w:r>
      <w:rPr>
        <w:rFonts w:hint="eastAsia"/>
        <w:sz w:val="21"/>
      </w:rPr>
      <w:t xml:space="preserve"> </w:t>
    </w:r>
    <w:r>
      <w:rPr>
        <w:rFonts w:hint="eastAsia"/>
        <w:sz w:val="21"/>
      </w:rPr>
      <w:t>基于卷积</w:t>
    </w:r>
    <w:r>
      <w:rPr>
        <w:sz w:val="21"/>
      </w:rPr>
      <w:t>神经</w:t>
    </w:r>
    <w:r>
      <w:rPr>
        <w:rFonts w:hint="eastAsia"/>
        <w:sz w:val="21"/>
      </w:rPr>
      <w:t>的</w:t>
    </w:r>
    <w:r>
      <w:rPr>
        <w:sz w:val="21"/>
      </w:rPr>
      <w:t>手写数字及写字人识别算法设计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6"/>
      <w:pBdr>
        <w:bottom w:val="single" w:sz="8" w:space="1" w:color="auto"/>
      </w:pBdr>
      <w:rPr>
        <w:rFonts w:hint="eastAsia"/>
        <w:sz w:val="21"/>
      </w:rPr>
    </w:pPr>
    <w:r>
      <w:rPr>
        <w:rFonts w:hint="eastAsia"/>
        <w:sz w:val="21"/>
      </w:rPr>
      <w:t>第四章</w:t>
    </w:r>
    <w:r>
      <w:rPr>
        <w:rFonts w:hint="eastAsia"/>
        <w:sz w:val="21"/>
      </w:rPr>
      <w:t xml:space="preserve"> </w:t>
    </w:r>
    <w:r>
      <w:rPr>
        <w:rFonts w:hint="eastAsia"/>
        <w:sz w:val="21"/>
      </w:rPr>
      <w:t>手写数字及写字</w:t>
    </w:r>
    <w:r>
      <w:rPr>
        <w:sz w:val="21"/>
      </w:rPr>
      <w:t>人识别实验过程及其结果</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pPr>
      <w:pStyle w:val="a6"/>
      <w:pBdr>
        <w:bottom w:val="single" w:sz="8" w:space="1" w:color="auto"/>
      </w:pBdr>
      <w:rPr>
        <w:rFonts w:hint="eastAsia"/>
        <w:sz w:val="21"/>
      </w:rPr>
    </w:pPr>
    <w:r>
      <w:rPr>
        <w:rFonts w:hint="eastAsia"/>
        <w:sz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8F2" w:rsidRDefault="00A268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7F1"/>
    <w:multiLevelType w:val="multilevel"/>
    <w:tmpl w:val="02C027F1"/>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C216EF"/>
    <w:multiLevelType w:val="multilevel"/>
    <w:tmpl w:val="09C216E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F1510D"/>
    <w:multiLevelType w:val="multilevel"/>
    <w:tmpl w:val="0BF1510D"/>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86130D"/>
    <w:multiLevelType w:val="multilevel"/>
    <w:tmpl w:val="E214BAC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DF6CE7"/>
    <w:multiLevelType w:val="multilevel"/>
    <w:tmpl w:val="B8040D9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3.1.%3"/>
      <w:lvlJc w:val="left"/>
      <w:pPr>
        <w:ind w:left="720" w:hanging="720"/>
      </w:pPr>
      <w:rPr>
        <w:rFonts w:hint="default"/>
      </w:rPr>
    </w:lvl>
    <w:lvl w:ilvl="3">
      <w:start w:val="1"/>
      <w:numFmt w:val="decimal"/>
      <w:pStyle w:val="4"/>
      <w:lvlText w:val="2.1.1.%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2358303E"/>
    <w:multiLevelType w:val="multilevel"/>
    <w:tmpl w:val="2358303E"/>
    <w:lvl w:ilvl="0">
      <w:start w:val="1"/>
      <w:numFmt w:val="japaneseCounting"/>
      <w:lvlText w:val="第%1章"/>
      <w:lvlJc w:val="left"/>
      <w:pPr>
        <w:ind w:left="1260" w:hanging="12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7BF15F3"/>
    <w:multiLevelType w:val="multilevel"/>
    <w:tmpl w:val="27BF15F3"/>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E94164F"/>
    <w:multiLevelType w:val="multilevel"/>
    <w:tmpl w:val="2E94164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FD714FB"/>
    <w:multiLevelType w:val="multilevel"/>
    <w:tmpl w:val="75BC09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2.4.1"/>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DB90432"/>
    <w:multiLevelType w:val="multilevel"/>
    <w:tmpl w:val="4DB90432"/>
    <w:lvl w:ilvl="0">
      <w:start w:val="1"/>
      <w:numFmt w:val="decimal"/>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C561DC2"/>
    <w:multiLevelType w:val="hybridMultilevel"/>
    <w:tmpl w:val="0090FFE4"/>
    <w:lvl w:ilvl="0" w:tplc="F718F2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0E086A"/>
    <w:multiLevelType w:val="hybridMultilevel"/>
    <w:tmpl w:val="71368388"/>
    <w:lvl w:ilvl="0" w:tplc="E612FE4C">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E8B27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002443A"/>
    <w:multiLevelType w:val="hybridMultilevel"/>
    <w:tmpl w:val="807464DA"/>
    <w:lvl w:ilvl="0" w:tplc="E564B3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2C7E83"/>
    <w:multiLevelType w:val="multilevel"/>
    <w:tmpl w:val="782C7E83"/>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4"/>
  </w:num>
  <w:num w:numId="3">
    <w:abstractNumId w:val="0"/>
  </w:num>
  <w:num w:numId="4">
    <w:abstractNumId w:val="3"/>
  </w:num>
  <w:num w:numId="5">
    <w:abstractNumId w:val="6"/>
  </w:num>
  <w:num w:numId="6">
    <w:abstractNumId w:val="2"/>
  </w:num>
  <w:num w:numId="7">
    <w:abstractNumId w:val="1"/>
  </w:num>
  <w:num w:numId="8">
    <w:abstractNumId w:val="7"/>
  </w:num>
  <w:num w:numId="9">
    <w:abstractNumId w:val="9"/>
  </w:num>
  <w:num w:numId="10">
    <w:abstractNumId w:val="10"/>
  </w:num>
  <w:num w:numId="11">
    <w:abstractNumId w:val="12"/>
  </w:num>
  <w:num w:numId="12">
    <w:abstractNumId w:val="12"/>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3">
    <w:abstractNumId w:val="13"/>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4"/>
  </w:num>
  <w:num w:numId="22">
    <w:abstractNumId w:val="11"/>
  </w:num>
  <w:num w:numId="23">
    <w:abstractNumId w:val="4"/>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84"/>
    <w:rsid w:val="00001C4F"/>
    <w:rsid w:val="00002563"/>
    <w:rsid w:val="00006B13"/>
    <w:rsid w:val="00012822"/>
    <w:rsid w:val="000128D4"/>
    <w:rsid w:val="000129C6"/>
    <w:rsid w:val="00015525"/>
    <w:rsid w:val="000160C4"/>
    <w:rsid w:val="00020601"/>
    <w:rsid w:val="000368E4"/>
    <w:rsid w:val="00037D21"/>
    <w:rsid w:val="000409C4"/>
    <w:rsid w:val="00050245"/>
    <w:rsid w:val="000507D6"/>
    <w:rsid w:val="0005145F"/>
    <w:rsid w:val="00051FF1"/>
    <w:rsid w:val="00055EDC"/>
    <w:rsid w:val="000701F9"/>
    <w:rsid w:val="0007227B"/>
    <w:rsid w:val="00072ED7"/>
    <w:rsid w:val="00077FA8"/>
    <w:rsid w:val="0008128F"/>
    <w:rsid w:val="00085F8E"/>
    <w:rsid w:val="0008675E"/>
    <w:rsid w:val="000A07C5"/>
    <w:rsid w:val="000A2982"/>
    <w:rsid w:val="000B0889"/>
    <w:rsid w:val="000B405A"/>
    <w:rsid w:val="000B727A"/>
    <w:rsid w:val="000C00F1"/>
    <w:rsid w:val="000D0EBB"/>
    <w:rsid w:val="000D701D"/>
    <w:rsid w:val="000E0A9E"/>
    <w:rsid w:val="000E7401"/>
    <w:rsid w:val="000F0B8A"/>
    <w:rsid w:val="000F2DE2"/>
    <w:rsid w:val="000F7F37"/>
    <w:rsid w:val="00100366"/>
    <w:rsid w:val="00111E6C"/>
    <w:rsid w:val="00114901"/>
    <w:rsid w:val="00126FED"/>
    <w:rsid w:val="00131C6D"/>
    <w:rsid w:val="00133003"/>
    <w:rsid w:val="00134142"/>
    <w:rsid w:val="00171F7E"/>
    <w:rsid w:val="00174C52"/>
    <w:rsid w:val="001808F0"/>
    <w:rsid w:val="00185B59"/>
    <w:rsid w:val="001A4551"/>
    <w:rsid w:val="001B3908"/>
    <w:rsid w:val="001B5424"/>
    <w:rsid w:val="001C4023"/>
    <w:rsid w:val="001D3331"/>
    <w:rsid w:val="001D5082"/>
    <w:rsid w:val="001D67F1"/>
    <w:rsid w:val="001E3D06"/>
    <w:rsid w:val="001E6803"/>
    <w:rsid w:val="001F1581"/>
    <w:rsid w:val="001F1B81"/>
    <w:rsid w:val="001F755E"/>
    <w:rsid w:val="002018B4"/>
    <w:rsid w:val="00201EA7"/>
    <w:rsid w:val="002042CA"/>
    <w:rsid w:val="00222200"/>
    <w:rsid w:val="00223279"/>
    <w:rsid w:val="002237A4"/>
    <w:rsid w:val="00223A0E"/>
    <w:rsid w:val="0023547B"/>
    <w:rsid w:val="0024201D"/>
    <w:rsid w:val="0025110A"/>
    <w:rsid w:val="00261A0D"/>
    <w:rsid w:val="00263EA1"/>
    <w:rsid w:val="00270903"/>
    <w:rsid w:val="002777DA"/>
    <w:rsid w:val="00280B9C"/>
    <w:rsid w:val="00286B06"/>
    <w:rsid w:val="00291846"/>
    <w:rsid w:val="00292F42"/>
    <w:rsid w:val="00294C73"/>
    <w:rsid w:val="002A1438"/>
    <w:rsid w:val="002A3084"/>
    <w:rsid w:val="002A4D07"/>
    <w:rsid w:val="002A5B93"/>
    <w:rsid w:val="002B1C8B"/>
    <w:rsid w:val="002C34B9"/>
    <w:rsid w:val="002C655B"/>
    <w:rsid w:val="002D0BE7"/>
    <w:rsid w:val="002D5EAA"/>
    <w:rsid w:val="002E1D58"/>
    <w:rsid w:val="002E23E2"/>
    <w:rsid w:val="002E271D"/>
    <w:rsid w:val="002F3876"/>
    <w:rsid w:val="002F400A"/>
    <w:rsid w:val="0030347F"/>
    <w:rsid w:val="00304820"/>
    <w:rsid w:val="00306AB6"/>
    <w:rsid w:val="00311BE3"/>
    <w:rsid w:val="003123AB"/>
    <w:rsid w:val="00316AE3"/>
    <w:rsid w:val="00317172"/>
    <w:rsid w:val="00317D18"/>
    <w:rsid w:val="00324D36"/>
    <w:rsid w:val="00330500"/>
    <w:rsid w:val="0033290E"/>
    <w:rsid w:val="003331CD"/>
    <w:rsid w:val="00334F84"/>
    <w:rsid w:val="00337159"/>
    <w:rsid w:val="003441DB"/>
    <w:rsid w:val="00347771"/>
    <w:rsid w:val="00355AF5"/>
    <w:rsid w:val="00364225"/>
    <w:rsid w:val="003804A8"/>
    <w:rsid w:val="00386EA9"/>
    <w:rsid w:val="0039282C"/>
    <w:rsid w:val="00393458"/>
    <w:rsid w:val="00393608"/>
    <w:rsid w:val="003A2080"/>
    <w:rsid w:val="003C1B6B"/>
    <w:rsid w:val="003D01EC"/>
    <w:rsid w:val="003D3632"/>
    <w:rsid w:val="003D4272"/>
    <w:rsid w:val="003D5F2A"/>
    <w:rsid w:val="003E64AA"/>
    <w:rsid w:val="003F13BB"/>
    <w:rsid w:val="003F1E77"/>
    <w:rsid w:val="004037DC"/>
    <w:rsid w:val="004060EB"/>
    <w:rsid w:val="004061B7"/>
    <w:rsid w:val="004061F5"/>
    <w:rsid w:val="00407F13"/>
    <w:rsid w:val="004113AD"/>
    <w:rsid w:val="00415BA2"/>
    <w:rsid w:val="00415BD1"/>
    <w:rsid w:val="00417F40"/>
    <w:rsid w:val="0042230C"/>
    <w:rsid w:val="00426B97"/>
    <w:rsid w:val="004344BC"/>
    <w:rsid w:val="0045302D"/>
    <w:rsid w:val="00455AEA"/>
    <w:rsid w:val="00457515"/>
    <w:rsid w:val="00467F87"/>
    <w:rsid w:val="004756A8"/>
    <w:rsid w:val="00484725"/>
    <w:rsid w:val="004878C7"/>
    <w:rsid w:val="00492322"/>
    <w:rsid w:val="00492B1F"/>
    <w:rsid w:val="0049621C"/>
    <w:rsid w:val="004966DA"/>
    <w:rsid w:val="004A50BC"/>
    <w:rsid w:val="004A71EA"/>
    <w:rsid w:val="004B0672"/>
    <w:rsid w:val="004C2092"/>
    <w:rsid w:val="004C4092"/>
    <w:rsid w:val="004D5440"/>
    <w:rsid w:val="004D69CB"/>
    <w:rsid w:val="004E1197"/>
    <w:rsid w:val="004E1C9C"/>
    <w:rsid w:val="004E6694"/>
    <w:rsid w:val="004F66DF"/>
    <w:rsid w:val="004F68D9"/>
    <w:rsid w:val="005000A8"/>
    <w:rsid w:val="0050071C"/>
    <w:rsid w:val="00503C9E"/>
    <w:rsid w:val="00506031"/>
    <w:rsid w:val="005069B9"/>
    <w:rsid w:val="00511807"/>
    <w:rsid w:val="0051497A"/>
    <w:rsid w:val="00520496"/>
    <w:rsid w:val="00524530"/>
    <w:rsid w:val="00534A27"/>
    <w:rsid w:val="00537BD4"/>
    <w:rsid w:val="00546C77"/>
    <w:rsid w:val="00546C94"/>
    <w:rsid w:val="005514FF"/>
    <w:rsid w:val="00553978"/>
    <w:rsid w:val="00570689"/>
    <w:rsid w:val="00573B2E"/>
    <w:rsid w:val="00573CE3"/>
    <w:rsid w:val="005757CF"/>
    <w:rsid w:val="00576161"/>
    <w:rsid w:val="00576A2A"/>
    <w:rsid w:val="00584680"/>
    <w:rsid w:val="00587978"/>
    <w:rsid w:val="00590044"/>
    <w:rsid w:val="00595263"/>
    <w:rsid w:val="005A3CD3"/>
    <w:rsid w:val="005A3DC2"/>
    <w:rsid w:val="005A3DD2"/>
    <w:rsid w:val="005A55FF"/>
    <w:rsid w:val="005A6D79"/>
    <w:rsid w:val="005C5B0B"/>
    <w:rsid w:val="005D035C"/>
    <w:rsid w:val="005D0E43"/>
    <w:rsid w:val="005D3B7F"/>
    <w:rsid w:val="005D5927"/>
    <w:rsid w:val="005E133A"/>
    <w:rsid w:val="005E352E"/>
    <w:rsid w:val="005F2A63"/>
    <w:rsid w:val="005F4B5A"/>
    <w:rsid w:val="005F7571"/>
    <w:rsid w:val="00605E9A"/>
    <w:rsid w:val="00610099"/>
    <w:rsid w:val="006147F9"/>
    <w:rsid w:val="00617BDF"/>
    <w:rsid w:val="00622B04"/>
    <w:rsid w:val="00624973"/>
    <w:rsid w:val="00625E0A"/>
    <w:rsid w:val="0062612D"/>
    <w:rsid w:val="006269F9"/>
    <w:rsid w:val="006337D9"/>
    <w:rsid w:val="00635730"/>
    <w:rsid w:val="00637321"/>
    <w:rsid w:val="006506D3"/>
    <w:rsid w:val="00650C64"/>
    <w:rsid w:val="00656F82"/>
    <w:rsid w:val="00657448"/>
    <w:rsid w:val="006612F7"/>
    <w:rsid w:val="006679A7"/>
    <w:rsid w:val="00673996"/>
    <w:rsid w:val="00675046"/>
    <w:rsid w:val="00676568"/>
    <w:rsid w:val="00681EAA"/>
    <w:rsid w:val="006830E2"/>
    <w:rsid w:val="00683D58"/>
    <w:rsid w:val="00685DE8"/>
    <w:rsid w:val="0069093E"/>
    <w:rsid w:val="006939E4"/>
    <w:rsid w:val="0069624A"/>
    <w:rsid w:val="006A75E4"/>
    <w:rsid w:val="006B65A6"/>
    <w:rsid w:val="006C07BB"/>
    <w:rsid w:val="006C47B0"/>
    <w:rsid w:val="006C6083"/>
    <w:rsid w:val="006C7D27"/>
    <w:rsid w:val="006D292D"/>
    <w:rsid w:val="006D5C98"/>
    <w:rsid w:val="006D6ED5"/>
    <w:rsid w:val="006E7A94"/>
    <w:rsid w:val="0071246E"/>
    <w:rsid w:val="007155C3"/>
    <w:rsid w:val="00721487"/>
    <w:rsid w:val="00723086"/>
    <w:rsid w:val="00723A14"/>
    <w:rsid w:val="00731DE0"/>
    <w:rsid w:val="00732A5E"/>
    <w:rsid w:val="00734227"/>
    <w:rsid w:val="007344BF"/>
    <w:rsid w:val="007355A9"/>
    <w:rsid w:val="00742B97"/>
    <w:rsid w:val="00742BCD"/>
    <w:rsid w:val="00747707"/>
    <w:rsid w:val="00750E9C"/>
    <w:rsid w:val="007521B0"/>
    <w:rsid w:val="00754E7F"/>
    <w:rsid w:val="00775151"/>
    <w:rsid w:val="00777A48"/>
    <w:rsid w:val="00777E95"/>
    <w:rsid w:val="00786925"/>
    <w:rsid w:val="00796B5E"/>
    <w:rsid w:val="007C586D"/>
    <w:rsid w:val="007D6B7D"/>
    <w:rsid w:val="007D6CF5"/>
    <w:rsid w:val="007F6A05"/>
    <w:rsid w:val="008015AB"/>
    <w:rsid w:val="008036AF"/>
    <w:rsid w:val="0082188C"/>
    <w:rsid w:val="0082314A"/>
    <w:rsid w:val="00825C1C"/>
    <w:rsid w:val="0084705F"/>
    <w:rsid w:val="00850F5A"/>
    <w:rsid w:val="00866D42"/>
    <w:rsid w:val="008725E4"/>
    <w:rsid w:val="0087706D"/>
    <w:rsid w:val="0088720F"/>
    <w:rsid w:val="008A596A"/>
    <w:rsid w:val="008B48DE"/>
    <w:rsid w:val="008E2065"/>
    <w:rsid w:val="008E5681"/>
    <w:rsid w:val="0090190F"/>
    <w:rsid w:val="00901F3D"/>
    <w:rsid w:val="009072C1"/>
    <w:rsid w:val="00914F32"/>
    <w:rsid w:val="009257F8"/>
    <w:rsid w:val="00925A47"/>
    <w:rsid w:val="009260D6"/>
    <w:rsid w:val="0092723C"/>
    <w:rsid w:val="00930BD3"/>
    <w:rsid w:val="00933ECF"/>
    <w:rsid w:val="00940581"/>
    <w:rsid w:val="00940D61"/>
    <w:rsid w:val="0094368A"/>
    <w:rsid w:val="009601E2"/>
    <w:rsid w:val="009608B1"/>
    <w:rsid w:val="00961F6C"/>
    <w:rsid w:val="0097476F"/>
    <w:rsid w:val="009748D5"/>
    <w:rsid w:val="00980DA8"/>
    <w:rsid w:val="00982A7D"/>
    <w:rsid w:val="009831AA"/>
    <w:rsid w:val="009841AE"/>
    <w:rsid w:val="009917FF"/>
    <w:rsid w:val="009A273F"/>
    <w:rsid w:val="009A34E5"/>
    <w:rsid w:val="009B17BF"/>
    <w:rsid w:val="009B4E81"/>
    <w:rsid w:val="009C3575"/>
    <w:rsid w:val="009D6A25"/>
    <w:rsid w:val="009D7F1D"/>
    <w:rsid w:val="009E126B"/>
    <w:rsid w:val="009E7819"/>
    <w:rsid w:val="009F0C84"/>
    <w:rsid w:val="009F12B0"/>
    <w:rsid w:val="009F1C1D"/>
    <w:rsid w:val="009F7F54"/>
    <w:rsid w:val="00A02CEB"/>
    <w:rsid w:val="00A03946"/>
    <w:rsid w:val="00A03B88"/>
    <w:rsid w:val="00A0620A"/>
    <w:rsid w:val="00A06C79"/>
    <w:rsid w:val="00A07139"/>
    <w:rsid w:val="00A103DF"/>
    <w:rsid w:val="00A13DD7"/>
    <w:rsid w:val="00A14902"/>
    <w:rsid w:val="00A268F2"/>
    <w:rsid w:val="00A302BA"/>
    <w:rsid w:val="00A379E2"/>
    <w:rsid w:val="00A53742"/>
    <w:rsid w:val="00A56718"/>
    <w:rsid w:val="00A62A53"/>
    <w:rsid w:val="00A76828"/>
    <w:rsid w:val="00A84965"/>
    <w:rsid w:val="00A8581D"/>
    <w:rsid w:val="00A91055"/>
    <w:rsid w:val="00AA16E8"/>
    <w:rsid w:val="00AA6E59"/>
    <w:rsid w:val="00AA7D0D"/>
    <w:rsid w:val="00AB4978"/>
    <w:rsid w:val="00AD0B51"/>
    <w:rsid w:val="00AD0D1C"/>
    <w:rsid w:val="00AD21E0"/>
    <w:rsid w:val="00AD352A"/>
    <w:rsid w:val="00AF2BBF"/>
    <w:rsid w:val="00AF4339"/>
    <w:rsid w:val="00AF43E7"/>
    <w:rsid w:val="00B01CA2"/>
    <w:rsid w:val="00B0371A"/>
    <w:rsid w:val="00B105F9"/>
    <w:rsid w:val="00B1519F"/>
    <w:rsid w:val="00B1743E"/>
    <w:rsid w:val="00B179B4"/>
    <w:rsid w:val="00B26FAA"/>
    <w:rsid w:val="00B36CCD"/>
    <w:rsid w:val="00B412B7"/>
    <w:rsid w:val="00B41AB1"/>
    <w:rsid w:val="00B459FF"/>
    <w:rsid w:val="00B46320"/>
    <w:rsid w:val="00B52331"/>
    <w:rsid w:val="00B662E8"/>
    <w:rsid w:val="00B66C61"/>
    <w:rsid w:val="00B73576"/>
    <w:rsid w:val="00B831AB"/>
    <w:rsid w:val="00B831CB"/>
    <w:rsid w:val="00B90BD1"/>
    <w:rsid w:val="00B9392A"/>
    <w:rsid w:val="00BA0AE2"/>
    <w:rsid w:val="00BA3A76"/>
    <w:rsid w:val="00BA4377"/>
    <w:rsid w:val="00BA5EF8"/>
    <w:rsid w:val="00BB1861"/>
    <w:rsid w:val="00BC3531"/>
    <w:rsid w:val="00BC7660"/>
    <w:rsid w:val="00BD03E8"/>
    <w:rsid w:val="00BD57DC"/>
    <w:rsid w:val="00BE41A3"/>
    <w:rsid w:val="00BF07FE"/>
    <w:rsid w:val="00BF25C3"/>
    <w:rsid w:val="00C03668"/>
    <w:rsid w:val="00C040DB"/>
    <w:rsid w:val="00C06C71"/>
    <w:rsid w:val="00C1533B"/>
    <w:rsid w:val="00C25BEC"/>
    <w:rsid w:val="00C2657D"/>
    <w:rsid w:val="00C275DE"/>
    <w:rsid w:val="00C31C61"/>
    <w:rsid w:val="00C51E67"/>
    <w:rsid w:val="00C53B67"/>
    <w:rsid w:val="00C540FB"/>
    <w:rsid w:val="00C54D8D"/>
    <w:rsid w:val="00C60C53"/>
    <w:rsid w:val="00C748B5"/>
    <w:rsid w:val="00C81A1E"/>
    <w:rsid w:val="00C82BB5"/>
    <w:rsid w:val="00C86766"/>
    <w:rsid w:val="00C92687"/>
    <w:rsid w:val="00C9278D"/>
    <w:rsid w:val="00CA0752"/>
    <w:rsid w:val="00CA2B71"/>
    <w:rsid w:val="00CA5B3D"/>
    <w:rsid w:val="00CA5BA1"/>
    <w:rsid w:val="00CB264D"/>
    <w:rsid w:val="00CB5D53"/>
    <w:rsid w:val="00CB5FD6"/>
    <w:rsid w:val="00CC49E4"/>
    <w:rsid w:val="00CD056E"/>
    <w:rsid w:val="00CD162C"/>
    <w:rsid w:val="00CD3689"/>
    <w:rsid w:val="00CD4666"/>
    <w:rsid w:val="00CE1426"/>
    <w:rsid w:val="00CF1C4E"/>
    <w:rsid w:val="00D06F9D"/>
    <w:rsid w:val="00D165B5"/>
    <w:rsid w:val="00D171C8"/>
    <w:rsid w:val="00D318D6"/>
    <w:rsid w:val="00D31B6E"/>
    <w:rsid w:val="00D356E1"/>
    <w:rsid w:val="00D36787"/>
    <w:rsid w:val="00D443E2"/>
    <w:rsid w:val="00D461C8"/>
    <w:rsid w:val="00D510D5"/>
    <w:rsid w:val="00D5165A"/>
    <w:rsid w:val="00D60CC0"/>
    <w:rsid w:val="00D610CD"/>
    <w:rsid w:val="00D71308"/>
    <w:rsid w:val="00D73DEE"/>
    <w:rsid w:val="00D811EF"/>
    <w:rsid w:val="00D865F4"/>
    <w:rsid w:val="00D941D2"/>
    <w:rsid w:val="00DA0147"/>
    <w:rsid w:val="00DA0517"/>
    <w:rsid w:val="00DA0D1F"/>
    <w:rsid w:val="00DA1C99"/>
    <w:rsid w:val="00DA20D9"/>
    <w:rsid w:val="00DA35DA"/>
    <w:rsid w:val="00DA7627"/>
    <w:rsid w:val="00DA7A44"/>
    <w:rsid w:val="00DB5689"/>
    <w:rsid w:val="00DB6153"/>
    <w:rsid w:val="00DB6B0D"/>
    <w:rsid w:val="00DC3A77"/>
    <w:rsid w:val="00DC78E2"/>
    <w:rsid w:val="00DD0597"/>
    <w:rsid w:val="00DE01DA"/>
    <w:rsid w:val="00DE729C"/>
    <w:rsid w:val="00DF27FE"/>
    <w:rsid w:val="00DF46DD"/>
    <w:rsid w:val="00DF78CC"/>
    <w:rsid w:val="00E07350"/>
    <w:rsid w:val="00E079A2"/>
    <w:rsid w:val="00E14C4C"/>
    <w:rsid w:val="00E2162F"/>
    <w:rsid w:val="00E243F5"/>
    <w:rsid w:val="00E30566"/>
    <w:rsid w:val="00E30F13"/>
    <w:rsid w:val="00E36350"/>
    <w:rsid w:val="00E3764C"/>
    <w:rsid w:val="00E42EA4"/>
    <w:rsid w:val="00E44429"/>
    <w:rsid w:val="00E4682C"/>
    <w:rsid w:val="00E61877"/>
    <w:rsid w:val="00E70B1D"/>
    <w:rsid w:val="00E71442"/>
    <w:rsid w:val="00E73B2F"/>
    <w:rsid w:val="00E83E54"/>
    <w:rsid w:val="00E95E4D"/>
    <w:rsid w:val="00EA3F04"/>
    <w:rsid w:val="00EC1111"/>
    <w:rsid w:val="00EC5A36"/>
    <w:rsid w:val="00EC7B32"/>
    <w:rsid w:val="00EE0D27"/>
    <w:rsid w:val="00EE3CED"/>
    <w:rsid w:val="00EE5C8F"/>
    <w:rsid w:val="00F322B5"/>
    <w:rsid w:val="00F34FF3"/>
    <w:rsid w:val="00F36E60"/>
    <w:rsid w:val="00F374C3"/>
    <w:rsid w:val="00F376BD"/>
    <w:rsid w:val="00F4417D"/>
    <w:rsid w:val="00F45A26"/>
    <w:rsid w:val="00F60182"/>
    <w:rsid w:val="00F62EDC"/>
    <w:rsid w:val="00F671C1"/>
    <w:rsid w:val="00F7138A"/>
    <w:rsid w:val="00F75C30"/>
    <w:rsid w:val="00F7656B"/>
    <w:rsid w:val="00F76B58"/>
    <w:rsid w:val="00F80B7F"/>
    <w:rsid w:val="00F912A7"/>
    <w:rsid w:val="00FA25A9"/>
    <w:rsid w:val="00FA426C"/>
    <w:rsid w:val="00FA487F"/>
    <w:rsid w:val="00FA73CF"/>
    <w:rsid w:val="00FB7BEC"/>
    <w:rsid w:val="00FC0F8A"/>
    <w:rsid w:val="00FD15D2"/>
    <w:rsid w:val="00FD1D74"/>
    <w:rsid w:val="00FD3098"/>
    <w:rsid w:val="00FD40C9"/>
    <w:rsid w:val="00FE1947"/>
    <w:rsid w:val="00FE6AC0"/>
    <w:rsid w:val="00FF17E2"/>
    <w:rsid w:val="00FF4A0F"/>
    <w:rsid w:val="00FF5B72"/>
    <w:rsid w:val="00FF77B5"/>
    <w:rsid w:val="0EFF6BA5"/>
    <w:rsid w:val="139FEA4C"/>
    <w:rsid w:val="1E7FA996"/>
    <w:rsid w:val="22E38AC6"/>
    <w:rsid w:val="2DF7F4B8"/>
    <w:rsid w:val="2FAF9391"/>
    <w:rsid w:val="2FC35CD4"/>
    <w:rsid w:val="3D3F7818"/>
    <w:rsid w:val="3D7FFCC5"/>
    <w:rsid w:val="3DF767B7"/>
    <w:rsid w:val="3EBFEEF1"/>
    <w:rsid w:val="3FAF0F71"/>
    <w:rsid w:val="4AF37FFC"/>
    <w:rsid w:val="4F1F8E8F"/>
    <w:rsid w:val="4F7B48AF"/>
    <w:rsid w:val="56BBCC1E"/>
    <w:rsid w:val="57AC1889"/>
    <w:rsid w:val="5BD462C2"/>
    <w:rsid w:val="5C6EB80E"/>
    <w:rsid w:val="5DFD2432"/>
    <w:rsid w:val="5EEFC5BE"/>
    <w:rsid w:val="5FFF7D89"/>
    <w:rsid w:val="6B8B2A4C"/>
    <w:rsid w:val="6CBF2D62"/>
    <w:rsid w:val="6CFB8932"/>
    <w:rsid w:val="6F3F249D"/>
    <w:rsid w:val="6F77C4C7"/>
    <w:rsid w:val="6F9243E1"/>
    <w:rsid w:val="6FBF513E"/>
    <w:rsid w:val="72DD6D87"/>
    <w:rsid w:val="77CC7035"/>
    <w:rsid w:val="77FF425E"/>
    <w:rsid w:val="7AAF8780"/>
    <w:rsid w:val="7AB75585"/>
    <w:rsid w:val="7BDCA493"/>
    <w:rsid w:val="7BF7D942"/>
    <w:rsid w:val="7BFF2DA2"/>
    <w:rsid w:val="7DF739E9"/>
    <w:rsid w:val="7E7D3C51"/>
    <w:rsid w:val="7F5E85E2"/>
    <w:rsid w:val="7FE08089"/>
    <w:rsid w:val="7FFF204C"/>
    <w:rsid w:val="979F344F"/>
    <w:rsid w:val="A3DDC18A"/>
    <w:rsid w:val="B6F93EAA"/>
    <w:rsid w:val="B77284E2"/>
    <w:rsid w:val="B7E768D3"/>
    <w:rsid w:val="B7EFFB14"/>
    <w:rsid w:val="B8FF2060"/>
    <w:rsid w:val="B9ED5226"/>
    <w:rsid w:val="BAFF56B5"/>
    <w:rsid w:val="BC1F0183"/>
    <w:rsid w:val="BF7FA75B"/>
    <w:rsid w:val="CCDF7197"/>
    <w:rsid w:val="D73F5F9F"/>
    <w:rsid w:val="DDF708F0"/>
    <w:rsid w:val="DEDF1589"/>
    <w:rsid w:val="DEFFE470"/>
    <w:rsid w:val="DF4C1A36"/>
    <w:rsid w:val="DFF71590"/>
    <w:rsid w:val="E3FFC2BD"/>
    <w:rsid w:val="E5F72B7B"/>
    <w:rsid w:val="E6FBCBB3"/>
    <w:rsid w:val="E7DBCB76"/>
    <w:rsid w:val="EB7F9A13"/>
    <w:rsid w:val="EDFB0A9B"/>
    <w:rsid w:val="EEE9984C"/>
    <w:rsid w:val="EF6BDEA5"/>
    <w:rsid w:val="EFDB7BA9"/>
    <w:rsid w:val="EFEFAC72"/>
    <w:rsid w:val="F1279883"/>
    <w:rsid w:val="F37B2C54"/>
    <w:rsid w:val="F52A2EF3"/>
    <w:rsid w:val="F75B515D"/>
    <w:rsid w:val="F95B7EC3"/>
    <w:rsid w:val="F97D90A7"/>
    <w:rsid w:val="FA7D7907"/>
    <w:rsid w:val="FB67CE57"/>
    <w:rsid w:val="FBEE5E2C"/>
    <w:rsid w:val="FCBE9D9B"/>
    <w:rsid w:val="FD9F53B4"/>
    <w:rsid w:val="FDBFB1CF"/>
    <w:rsid w:val="FDDFF154"/>
    <w:rsid w:val="FF7F8DB5"/>
    <w:rsid w:val="FFBDA44B"/>
    <w:rsid w:val="FFEF395F"/>
    <w:rsid w:val="FFFBF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AE44B"/>
  <w15:chartTrackingRefBased/>
  <w15:docId w15:val="{292064B2-FA83-47CA-B679-CABF3D94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pPr>
    <w:rPr>
      <w:rFonts w:ascii="Times New Roman" w:hAnsi="Times New Roman"/>
      <w:kern w:val="2"/>
      <w:sz w:val="24"/>
      <w:szCs w:val="22"/>
    </w:rPr>
  </w:style>
  <w:style w:type="paragraph" w:styleId="1">
    <w:name w:val="heading 1"/>
    <w:basedOn w:val="a"/>
    <w:next w:val="a"/>
    <w:link w:val="10"/>
    <w:uiPriority w:val="9"/>
    <w:qFormat/>
    <w:pPr>
      <w:keepNext/>
      <w:keepLines/>
      <w:numPr>
        <w:numId w:val="21"/>
      </w:numPr>
      <w:spacing w:beforeLines="50" w:before="50" w:afterLines="50" w:after="50"/>
      <w:jc w:val="center"/>
      <w:outlineLvl w:val="0"/>
    </w:pPr>
    <w:rPr>
      <w:rFonts w:eastAsia="黑体"/>
      <w:bCs/>
      <w:kern w:val="44"/>
      <w:sz w:val="36"/>
      <w:szCs w:val="44"/>
    </w:rPr>
  </w:style>
  <w:style w:type="paragraph" w:styleId="2">
    <w:name w:val="heading 2"/>
    <w:basedOn w:val="a"/>
    <w:next w:val="a"/>
    <w:link w:val="20"/>
    <w:uiPriority w:val="9"/>
    <w:qFormat/>
    <w:pPr>
      <w:keepNext/>
      <w:keepLines/>
      <w:numPr>
        <w:ilvl w:val="1"/>
        <w:numId w:val="21"/>
      </w:numPr>
      <w:spacing w:beforeLines="50" w:before="50" w:afterLines="50" w:after="50"/>
      <w:outlineLvl w:val="1"/>
    </w:pPr>
    <w:rPr>
      <w:rFonts w:eastAsia="黑体"/>
      <w:bCs/>
      <w:sz w:val="30"/>
      <w:szCs w:val="32"/>
    </w:rPr>
  </w:style>
  <w:style w:type="paragraph" w:styleId="3">
    <w:name w:val="heading 3"/>
    <w:basedOn w:val="a"/>
    <w:next w:val="a"/>
    <w:link w:val="30"/>
    <w:uiPriority w:val="9"/>
    <w:qFormat/>
    <w:pPr>
      <w:keepNext/>
      <w:keepLines/>
      <w:numPr>
        <w:ilvl w:val="2"/>
        <w:numId w:val="21"/>
      </w:numPr>
      <w:spacing w:beforeLines="50" w:before="50" w:afterLines="50" w:after="50" w:line="240" w:lineRule="auto"/>
      <w:outlineLvl w:val="2"/>
    </w:pPr>
    <w:rPr>
      <w:rFonts w:eastAsia="黑体"/>
      <w:bCs/>
      <w:sz w:val="28"/>
      <w:szCs w:val="32"/>
    </w:rPr>
  </w:style>
  <w:style w:type="paragraph" w:styleId="4">
    <w:name w:val="heading 4"/>
    <w:basedOn w:val="a"/>
    <w:next w:val="a"/>
    <w:link w:val="40"/>
    <w:uiPriority w:val="9"/>
    <w:qFormat/>
    <w:pPr>
      <w:keepNext/>
      <w:keepLines/>
      <w:numPr>
        <w:ilvl w:val="3"/>
        <w:numId w:val="21"/>
      </w:numPr>
      <w:spacing w:beforeLines="50" w:before="50" w:afterLines="50" w:after="50" w:line="240" w:lineRule="auto"/>
      <w:outlineLvl w:val="3"/>
    </w:pPr>
    <w:rPr>
      <w:rFonts w:eastAsia="黑体"/>
      <w:bCs/>
      <w:szCs w:val="28"/>
    </w:rPr>
  </w:style>
  <w:style w:type="paragraph" w:styleId="5">
    <w:name w:val="heading 5"/>
    <w:basedOn w:val="a"/>
    <w:next w:val="a"/>
    <w:link w:val="50"/>
    <w:uiPriority w:val="9"/>
    <w:semiHidden/>
    <w:unhideWhenUsed/>
    <w:qFormat/>
    <w:rsid w:val="000F7F37"/>
    <w:pPr>
      <w:keepNext/>
      <w:keepLines/>
      <w:numPr>
        <w:ilvl w:val="4"/>
        <w:numId w:val="2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F7F37"/>
    <w:pPr>
      <w:keepNext/>
      <w:keepLines/>
      <w:numPr>
        <w:ilvl w:val="5"/>
        <w:numId w:val="2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F7F37"/>
    <w:pPr>
      <w:keepNext/>
      <w:keepLines/>
      <w:numPr>
        <w:ilvl w:val="6"/>
        <w:numId w:val="2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0F7F37"/>
    <w:pPr>
      <w:keepNext/>
      <w:keepLines/>
      <w:numPr>
        <w:ilvl w:val="7"/>
        <w:numId w:val="2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F7F37"/>
    <w:pPr>
      <w:keepNext/>
      <w:keepLines/>
      <w:numPr>
        <w:ilvl w:val="8"/>
        <w:numId w:val="2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各节二级标题 Char"/>
    <w:link w:val="a3"/>
    <w:rPr>
      <w:rFonts w:ascii="Times New Roman" w:eastAsia="黑体" w:hAnsi="Times New Roman"/>
      <w:kern w:val="2"/>
      <w:sz w:val="28"/>
      <w:szCs w:val="22"/>
    </w:rPr>
  </w:style>
  <w:style w:type="character" w:customStyle="1" w:styleId="30">
    <w:name w:val="标题 3 字符"/>
    <w:link w:val="3"/>
    <w:uiPriority w:val="9"/>
    <w:rPr>
      <w:rFonts w:ascii="Times New Roman" w:eastAsia="黑体" w:hAnsi="Times New Roman"/>
      <w:bCs/>
      <w:kern w:val="2"/>
      <w:sz w:val="28"/>
      <w:szCs w:val="32"/>
    </w:rPr>
  </w:style>
  <w:style w:type="character" w:customStyle="1" w:styleId="Char0">
    <w:name w:val="条、款、项标题 Char"/>
    <w:basedOn w:val="Char1"/>
    <w:link w:val="a4"/>
    <w:rPr>
      <w:rFonts w:ascii="Times New Roman" w:eastAsia="黑体" w:hAnsi="Times New Roman"/>
      <w:kern w:val="2"/>
      <w:sz w:val="24"/>
      <w:szCs w:val="22"/>
    </w:rPr>
  </w:style>
  <w:style w:type="character" w:customStyle="1" w:styleId="a5">
    <w:name w:val="页眉 字符"/>
    <w:link w:val="a6"/>
    <w:uiPriority w:val="99"/>
    <w:rPr>
      <w:kern w:val="2"/>
      <w:sz w:val="18"/>
      <w:szCs w:val="18"/>
    </w:rPr>
  </w:style>
  <w:style w:type="character" w:customStyle="1" w:styleId="a7">
    <w:name w:val="页脚 字符"/>
    <w:link w:val="a8"/>
    <w:uiPriority w:val="99"/>
    <w:rPr>
      <w:kern w:val="2"/>
      <w:sz w:val="18"/>
      <w:szCs w:val="18"/>
    </w:rPr>
  </w:style>
  <w:style w:type="character" w:customStyle="1" w:styleId="20">
    <w:name w:val="标题 2 字符"/>
    <w:link w:val="2"/>
    <w:uiPriority w:val="9"/>
    <w:rPr>
      <w:rFonts w:ascii="Times New Roman" w:eastAsia="黑体" w:hAnsi="Times New Roman" w:cs="Times New Roman"/>
      <w:bCs/>
      <w:kern w:val="2"/>
      <w:sz w:val="30"/>
      <w:szCs w:val="32"/>
    </w:rPr>
  </w:style>
  <w:style w:type="character" w:customStyle="1" w:styleId="40">
    <w:name w:val="标题 4 字符"/>
    <w:link w:val="4"/>
    <w:uiPriority w:val="9"/>
    <w:rPr>
      <w:rFonts w:ascii="Times New Roman" w:eastAsia="黑体" w:hAnsi="Times New Roman" w:cs="Times New Roman"/>
      <w:bCs/>
      <w:kern w:val="2"/>
      <w:sz w:val="24"/>
      <w:szCs w:val="28"/>
    </w:rPr>
  </w:style>
  <w:style w:type="character" w:customStyle="1" w:styleId="10">
    <w:name w:val="标题 1 字符"/>
    <w:link w:val="1"/>
    <w:uiPriority w:val="9"/>
    <w:rPr>
      <w:rFonts w:ascii="Times New Roman" w:eastAsia="黑体" w:hAnsi="Times New Roman"/>
      <w:bCs/>
      <w:kern w:val="44"/>
      <w:sz w:val="36"/>
      <w:szCs w:val="44"/>
    </w:rPr>
  </w:style>
  <w:style w:type="character" w:styleId="a9">
    <w:name w:val="Hyperlink"/>
    <w:uiPriority w:val="99"/>
    <w:unhideWhenUsed/>
    <w:rPr>
      <w:color w:val="0563C1"/>
      <w:u w:val="single"/>
    </w:rPr>
  </w:style>
  <w:style w:type="character" w:styleId="aa">
    <w:name w:val="page number"/>
    <w:basedOn w:val="a0"/>
  </w:style>
  <w:style w:type="character" w:customStyle="1" w:styleId="Char1">
    <w:name w:val="各节三级标题 Char"/>
    <w:link w:val="ab"/>
    <w:rPr>
      <w:rFonts w:ascii="Times New Roman" w:eastAsia="黑体" w:hAnsi="Times New Roman"/>
      <w:kern w:val="2"/>
      <w:sz w:val="24"/>
      <w:szCs w:val="22"/>
    </w:rPr>
  </w:style>
  <w:style w:type="character" w:customStyle="1" w:styleId="ac">
    <w:name w:val="标题 字符"/>
    <w:link w:val="ad"/>
    <w:rPr>
      <w:rFonts w:ascii="Times New Roman" w:hAnsi="Times New Roman"/>
      <w:b/>
      <w:bCs/>
      <w:kern w:val="2"/>
      <w:sz w:val="32"/>
      <w:szCs w:val="24"/>
    </w:rPr>
  </w:style>
  <w:style w:type="paragraph" w:customStyle="1" w:styleId="a3">
    <w:name w:val="各节二级标题"/>
    <w:basedOn w:val="a"/>
    <w:next w:val="a"/>
    <w:link w:val="Char"/>
    <w:pPr>
      <w:spacing w:beforeLines="50" w:before="50" w:afterLines="50" w:after="50"/>
    </w:pPr>
    <w:rPr>
      <w:rFonts w:eastAsia="黑体"/>
      <w:sz w:val="28"/>
    </w:rPr>
  </w:style>
  <w:style w:type="paragraph" w:customStyle="1" w:styleId="a4">
    <w:name w:val="条、款、项标题"/>
    <w:basedOn w:val="a"/>
    <w:next w:val="a"/>
    <w:link w:val="Char0"/>
    <w:pPr>
      <w:spacing w:beforeLines="50" w:before="50" w:afterLines="50" w:after="50"/>
    </w:pPr>
    <w:rPr>
      <w:rFonts w:eastAsia="黑体"/>
    </w:rPr>
  </w:style>
  <w:style w:type="paragraph" w:styleId="TOC">
    <w:name w:val="TOC Heading"/>
    <w:basedOn w:val="1"/>
    <w:next w:val="a"/>
    <w:uiPriority w:val="39"/>
    <w:qFormat/>
    <w:pPr>
      <w:widowControl/>
      <w:spacing w:beforeLines="0" w:before="240" w:afterLines="0" w:after="0" w:line="259" w:lineRule="auto"/>
      <w:jc w:val="left"/>
      <w:outlineLvl w:val="9"/>
    </w:pPr>
    <w:rPr>
      <w:rFonts w:ascii="Calibri Light" w:eastAsia="宋体" w:hAnsi="Calibri Light"/>
      <w:bCs w:val="0"/>
      <w:color w:val="2E74B5"/>
      <w:kern w:val="0"/>
      <w:sz w:val="32"/>
      <w:szCs w:val="32"/>
    </w:rPr>
  </w:style>
  <w:style w:type="paragraph" w:customStyle="1" w:styleId="ab">
    <w:name w:val="各节三级标题"/>
    <w:basedOn w:val="a"/>
    <w:next w:val="a"/>
    <w:link w:val="Char1"/>
    <w:pPr>
      <w:spacing w:beforeLines="50" w:before="50" w:afterLines="50" w:after="50"/>
    </w:pPr>
    <w:rPr>
      <w:rFonts w:eastAsia="黑体"/>
    </w:rPr>
  </w:style>
  <w:style w:type="paragraph" w:styleId="ad">
    <w:name w:val="Title"/>
    <w:basedOn w:val="a"/>
    <w:link w:val="ac"/>
    <w:qFormat/>
    <w:pPr>
      <w:jc w:val="center"/>
    </w:pPr>
    <w:rPr>
      <w:b/>
      <w:bCs/>
      <w:sz w:val="32"/>
      <w:szCs w:val="24"/>
    </w:rPr>
  </w:style>
  <w:style w:type="paragraph" w:styleId="TOC2">
    <w:name w:val="toc 2"/>
    <w:basedOn w:val="a"/>
    <w:next w:val="a"/>
    <w:uiPriority w:val="39"/>
    <w:unhideWhenUsed/>
    <w:pPr>
      <w:ind w:leftChars="200" w:left="420"/>
    </w:pPr>
  </w:style>
  <w:style w:type="paragraph" w:styleId="TOC1">
    <w:name w:val="toc 1"/>
    <w:basedOn w:val="a"/>
    <w:next w:val="a"/>
    <w:uiPriority w:val="39"/>
    <w:unhideWhenUsed/>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paragraph" w:styleId="a8">
    <w:name w:val="footer"/>
    <w:basedOn w:val="a"/>
    <w:link w:val="a7"/>
    <w:uiPriority w:val="99"/>
    <w:unhideWhenUsed/>
    <w:pPr>
      <w:tabs>
        <w:tab w:val="center" w:pos="4153"/>
        <w:tab w:val="right" w:pos="8306"/>
      </w:tabs>
      <w:snapToGrid w:val="0"/>
    </w:pPr>
    <w:rPr>
      <w:rFonts w:ascii="Calibri" w:hAnsi="Calibri"/>
      <w:sz w:val="18"/>
      <w:szCs w:val="18"/>
    </w:rPr>
  </w:style>
  <w:style w:type="paragraph" w:styleId="TOC3">
    <w:name w:val="toc 3"/>
    <w:basedOn w:val="a"/>
    <w:next w:val="a"/>
    <w:uiPriority w:val="39"/>
    <w:unhideWhenUsed/>
    <w:pPr>
      <w:ind w:leftChars="400" w:left="840"/>
    </w:p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99"/>
    <w:qFormat/>
    <w:rsid w:val="002A3084"/>
    <w:pPr>
      <w:ind w:firstLineChars="200" w:firstLine="420"/>
    </w:pPr>
  </w:style>
  <w:style w:type="character" w:customStyle="1" w:styleId="50">
    <w:name w:val="标题 5 字符"/>
    <w:basedOn w:val="a0"/>
    <w:link w:val="5"/>
    <w:uiPriority w:val="9"/>
    <w:semiHidden/>
    <w:rsid w:val="000F7F37"/>
    <w:rPr>
      <w:rFonts w:ascii="Times New Roman" w:hAnsi="Times New Roman"/>
      <w:b/>
      <w:bCs/>
      <w:kern w:val="2"/>
      <w:sz w:val="28"/>
      <w:szCs w:val="28"/>
    </w:rPr>
  </w:style>
  <w:style w:type="character" w:customStyle="1" w:styleId="60">
    <w:name w:val="标题 6 字符"/>
    <w:basedOn w:val="a0"/>
    <w:link w:val="6"/>
    <w:uiPriority w:val="9"/>
    <w:semiHidden/>
    <w:rsid w:val="000F7F37"/>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0F7F37"/>
    <w:rPr>
      <w:rFonts w:ascii="Times New Roman" w:hAnsi="Times New Roman"/>
      <w:b/>
      <w:bCs/>
      <w:kern w:val="2"/>
      <w:sz w:val="24"/>
      <w:szCs w:val="24"/>
    </w:rPr>
  </w:style>
  <w:style w:type="character" w:customStyle="1" w:styleId="80">
    <w:name w:val="标题 8 字符"/>
    <w:basedOn w:val="a0"/>
    <w:link w:val="8"/>
    <w:uiPriority w:val="9"/>
    <w:semiHidden/>
    <w:rsid w:val="000F7F37"/>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0F7F37"/>
    <w:rPr>
      <w:rFonts w:asciiTheme="majorHAnsi" w:eastAsiaTheme="majorEastAsia" w:hAnsiTheme="majorHAnsi" w:cstheme="majorBidi"/>
      <w:kern w:val="2"/>
      <w:sz w:val="21"/>
      <w:szCs w:val="21"/>
    </w:rPr>
  </w:style>
  <w:style w:type="character" w:styleId="af0">
    <w:name w:val="Unresolved Mention"/>
    <w:basedOn w:val="a0"/>
    <w:uiPriority w:val="99"/>
    <w:semiHidden/>
    <w:unhideWhenUsed/>
    <w:rsid w:val="00721487"/>
    <w:rPr>
      <w:color w:val="605E5C"/>
      <w:shd w:val="clear" w:color="auto" w:fill="E1DFDD"/>
    </w:rPr>
  </w:style>
  <w:style w:type="paragraph" w:styleId="af1">
    <w:name w:val="Date"/>
    <w:basedOn w:val="a"/>
    <w:next w:val="a"/>
    <w:link w:val="af2"/>
    <w:uiPriority w:val="99"/>
    <w:semiHidden/>
    <w:unhideWhenUsed/>
    <w:rsid w:val="004878C7"/>
    <w:pPr>
      <w:ind w:leftChars="2500" w:left="100"/>
    </w:pPr>
  </w:style>
  <w:style w:type="character" w:customStyle="1" w:styleId="af2">
    <w:name w:val="日期 字符"/>
    <w:basedOn w:val="a0"/>
    <w:link w:val="af1"/>
    <w:uiPriority w:val="99"/>
    <w:semiHidden/>
    <w:rsid w:val="004878C7"/>
    <w:rPr>
      <w:rFonts w:ascii="Times New Roman" w:hAnsi="Times New Roman"/>
      <w:kern w:val="2"/>
      <w:sz w:val="24"/>
      <w:szCs w:val="22"/>
    </w:rPr>
  </w:style>
  <w:style w:type="paragraph" w:customStyle="1" w:styleId="MTDisplayEquation">
    <w:name w:val="MTDisplayEquation"/>
    <w:basedOn w:val="a"/>
    <w:next w:val="a"/>
    <w:link w:val="MTDisplayEquation0"/>
    <w:rsid w:val="00D60CC0"/>
    <w:pPr>
      <w:tabs>
        <w:tab w:val="center" w:pos="4540"/>
        <w:tab w:val="right" w:pos="9080"/>
      </w:tabs>
    </w:pPr>
  </w:style>
  <w:style w:type="character" w:customStyle="1" w:styleId="MTDisplayEquation0">
    <w:name w:val="MTDisplayEquation 字符"/>
    <w:basedOn w:val="a0"/>
    <w:link w:val="MTDisplayEquation"/>
    <w:rsid w:val="00D60CC0"/>
    <w:rPr>
      <w:rFonts w:ascii="Times New Roman"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117" Type="http://schemas.openxmlformats.org/officeDocument/2006/relationships/image" Target="media/image51.png"/><Relationship Id="rId21" Type="http://schemas.openxmlformats.org/officeDocument/2006/relationships/oleObject" Target="embeddings/oleObject2.bin"/><Relationship Id="rId42" Type="http://schemas.openxmlformats.org/officeDocument/2006/relationships/image" Target="media/image14.wmf"/><Relationship Id="rId47" Type="http://schemas.openxmlformats.org/officeDocument/2006/relationships/oleObject" Target="embeddings/oleObject15.bin"/><Relationship Id="rId63" Type="http://schemas.openxmlformats.org/officeDocument/2006/relationships/oleObject" Target="embeddings/oleObject23.bin"/><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oleObject" Target="embeddings/oleObject36.bin"/><Relationship Id="rId112" Type="http://schemas.openxmlformats.org/officeDocument/2006/relationships/image" Target="media/image48.png"/><Relationship Id="rId133" Type="http://schemas.openxmlformats.org/officeDocument/2006/relationships/image" Target="media/image59.wmf"/><Relationship Id="rId138" Type="http://schemas.openxmlformats.org/officeDocument/2006/relationships/oleObject" Target="embeddings/oleObject60.bin"/><Relationship Id="rId154" Type="http://schemas.openxmlformats.org/officeDocument/2006/relationships/oleObject" Target="embeddings/oleObject68.bin"/><Relationship Id="rId159" Type="http://schemas.openxmlformats.org/officeDocument/2006/relationships/image" Target="media/image71.wmf"/><Relationship Id="rId175" Type="http://schemas.openxmlformats.org/officeDocument/2006/relationships/header" Target="header8.xml"/><Relationship Id="rId170" Type="http://schemas.openxmlformats.org/officeDocument/2006/relationships/image" Target="media/image76.png"/><Relationship Id="rId16" Type="http://schemas.openxmlformats.org/officeDocument/2006/relationships/header" Target="header3.xml"/><Relationship Id="rId107" Type="http://schemas.openxmlformats.org/officeDocument/2006/relationships/footer" Target="footer7.xml"/><Relationship Id="rId11" Type="http://schemas.openxmlformats.org/officeDocument/2006/relationships/footer" Target="footer3.xml"/><Relationship Id="rId32" Type="http://schemas.openxmlformats.org/officeDocument/2006/relationships/image" Target="media/image9.wmf"/><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image" Target="media/image22.wmf"/><Relationship Id="rId74" Type="http://schemas.openxmlformats.org/officeDocument/2006/relationships/image" Target="media/image30.wmf"/><Relationship Id="rId79" Type="http://schemas.openxmlformats.org/officeDocument/2006/relationships/oleObject" Target="embeddings/oleObject31.bin"/><Relationship Id="rId102" Type="http://schemas.openxmlformats.org/officeDocument/2006/relationships/image" Target="media/image44.wmf"/><Relationship Id="rId123" Type="http://schemas.openxmlformats.org/officeDocument/2006/relationships/oleObject" Target="embeddings/oleObject51.bin"/><Relationship Id="rId128" Type="http://schemas.openxmlformats.org/officeDocument/2006/relationships/image" Target="media/image57.wmf"/><Relationship Id="rId144" Type="http://schemas.openxmlformats.org/officeDocument/2006/relationships/oleObject" Target="embeddings/oleObject63.bin"/><Relationship Id="rId149" Type="http://schemas.openxmlformats.org/officeDocument/2006/relationships/image" Target="media/image66.wmf"/><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39.bin"/><Relationship Id="rId160" Type="http://schemas.openxmlformats.org/officeDocument/2006/relationships/oleObject" Target="embeddings/oleObject71.bin"/><Relationship Id="rId165" Type="http://schemas.openxmlformats.org/officeDocument/2006/relationships/image" Target="media/image74.wmf"/><Relationship Id="rId22" Type="http://schemas.openxmlformats.org/officeDocument/2006/relationships/image" Target="media/image4.wmf"/><Relationship Id="rId27" Type="http://schemas.openxmlformats.org/officeDocument/2006/relationships/oleObject" Target="embeddings/oleObject5.bin"/><Relationship Id="rId43" Type="http://schemas.openxmlformats.org/officeDocument/2006/relationships/oleObject" Target="embeddings/oleObject13.bin"/><Relationship Id="rId48" Type="http://schemas.openxmlformats.org/officeDocument/2006/relationships/image" Target="media/image17.wmf"/><Relationship Id="rId64" Type="http://schemas.openxmlformats.org/officeDocument/2006/relationships/image" Target="media/image25.wmf"/><Relationship Id="rId69" Type="http://schemas.openxmlformats.org/officeDocument/2006/relationships/oleObject" Target="embeddings/oleObject26.bin"/><Relationship Id="rId113" Type="http://schemas.openxmlformats.org/officeDocument/2006/relationships/image" Target="media/image49.wmf"/><Relationship Id="rId118" Type="http://schemas.openxmlformats.org/officeDocument/2006/relationships/image" Target="media/image52.wmf"/><Relationship Id="rId134" Type="http://schemas.openxmlformats.org/officeDocument/2006/relationships/oleObject" Target="embeddings/oleObject57.bin"/><Relationship Id="rId139" Type="http://schemas.openxmlformats.org/officeDocument/2006/relationships/image" Target="media/image61.wmf"/><Relationship Id="rId80" Type="http://schemas.openxmlformats.org/officeDocument/2006/relationships/image" Target="media/image33.wmf"/><Relationship Id="rId85" Type="http://schemas.openxmlformats.org/officeDocument/2006/relationships/oleObject" Target="embeddings/oleObject34.bin"/><Relationship Id="rId150" Type="http://schemas.openxmlformats.org/officeDocument/2006/relationships/oleObject" Target="embeddings/oleObject66.bin"/><Relationship Id="rId155" Type="http://schemas.openxmlformats.org/officeDocument/2006/relationships/image" Target="media/image69.wmf"/><Relationship Id="rId171" Type="http://schemas.openxmlformats.org/officeDocument/2006/relationships/header" Target="header6.xml"/><Relationship Id="rId176" Type="http://schemas.openxmlformats.org/officeDocument/2006/relationships/header" Target="header9.xml"/><Relationship Id="rId12" Type="http://schemas.openxmlformats.org/officeDocument/2006/relationships/footer" Target="footer4.xml"/><Relationship Id="rId17" Type="http://schemas.openxmlformats.org/officeDocument/2006/relationships/footer" Target="footer6.xml"/><Relationship Id="rId33" Type="http://schemas.openxmlformats.org/officeDocument/2006/relationships/oleObject" Target="embeddings/oleObject8.bin"/><Relationship Id="rId38" Type="http://schemas.openxmlformats.org/officeDocument/2006/relationships/image" Target="media/image12.wmf"/><Relationship Id="rId59" Type="http://schemas.openxmlformats.org/officeDocument/2006/relationships/oleObject" Target="embeddings/oleObject21.bin"/><Relationship Id="rId103" Type="http://schemas.openxmlformats.org/officeDocument/2006/relationships/oleObject" Target="embeddings/oleObject43.bin"/><Relationship Id="rId108" Type="http://schemas.openxmlformats.org/officeDocument/2006/relationships/image" Target="media/image46.wmf"/><Relationship Id="rId124" Type="http://schemas.openxmlformats.org/officeDocument/2006/relationships/image" Target="media/image55.wmf"/><Relationship Id="rId129" Type="http://schemas.openxmlformats.org/officeDocument/2006/relationships/oleObject" Target="embeddings/oleObject54.bin"/><Relationship Id="rId54" Type="http://schemas.openxmlformats.org/officeDocument/2006/relationships/image" Target="media/image20.wmf"/><Relationship Id="rId70" Type="http://schemas.openxmlformats.org/officeDocument/2006/relationships/image" Target="media/image28.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41.wmf"/><Relationship Id="rId140" Type="http://schemas.openxmlformats.org/officeDocument/2006/relationships/oleObject" Target="embeddings/oleObject61.bin"/><Relationship Id="rId145" Type="http://schemas.openxmlformats.org/officeDocument/2006/relationships/image" Target="media/image64.wmf"/><Relationship Id="rId161" Type="http://schemas.openxmlformats.org/officeDocument/2006/relationships/image" Target="media/image72.wmf"/><Relationship Id="rId166" Type="http://schemas.openxmlformats.org/officeDocument/2006/relationships/oleObject" Target="embeddings/oleObject7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3.bin"/><Relationship Id="rId28" Type="http://schemas.openxmlformats.org/officeDocument/2006/relationships/image" Target="media/image7.wmf"/><Relationship Id="rId49" Type="http://schemas.openxmlformats.org/officeDocument/2006/relationships/oleObject" Target="embeddings/oleObject16.bin"/><Relationship Id="rId114" Type="http://schemas.openxmlformats.org/officeDocument/2006/relationships/oleObject" Target="embeddings/oleObject47.bin"/><Relationship Id="rId119" Type="http://schemas.openxmlformats.org/officeDocument/2006/relationships/oleObject" Target="embeddings/oleObject49.bin"/><Relationship Id="rId10" Type="http://schemas.openxmlformats.org/officeDocument/2006/relationships/footer" Target="footer2.xml"/><Relationship Id="rId31" Type="http://schemas.openxmlformats.org/officeDocument/2006/relationships/oleObject" Target="embeddings/oleObject7.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2.wmf"/><Relationship Id="rId81" Type="http://schemas.openxmlformats.org/officeDocument/2006/relationships/oleObject" Target="embeddings/oleObject32.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4.wmf"/><Relationship Id="rId130" Type="http://schemas.openxmlformats.org/officeDocument/2006/relationships/image" Target="media/image58.wmf"/><Relationship Id="rId135" Type="http://schemas.openxmlformats.org/officeDocument/2006/relationships/oleObject" Target="embeddings/oleObject58.bin"/><Relationship Id="rId143" Type="http://schemas.openxmlformats.org/officeDocument/2006/relationships/image" Target="media/image63.wmf"/><Relationship Id="rId148" Type="http://schemas.openxmlformats.org/officeDocument/2006/relationships/oleObject" Target="embeddings/oleObject65.bin"/><Relationship Id="rId151" Type="http://schemas.openxmlformats.org/officeDocument/2006/relationships/image" Target="media/image67.wmf"/><Relationship Id="rId156" Type="http://schemas.openxmlformats.org/officeDocument/2006/relationships/oleObject" Target="embeddings/oleObject69.bin"/><Relationship Id="rId164" Type="http://schemas.openxmlformats.org/officeDocument/2006/relationships/oleObject" Target="embeddings/oleObject73.bin"/><Relationship Id="rId169" Type="http://schemas.openxmlformats.org/officeDocument/2006/relationships/image" Target="media/image75.png"/><Relationship Id="rId177"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72" Type="http://schemas.openxmlformats.org/officeDocument/2006/relationships/footer" Target="footer9.xml"/><Relationship Id="rId13" Type="http://schemas.openxmlformats.org/officeDocument/2006/relationships/header" Target="header1.xml"/><Relationship Id="rId18" Type="http://schemas.openxmlformats.org/officeDocument/2006/relationships/image" Target="media/image2.wmf"/><Relationship Id="rId39" Type="http://schemas.openxmlformats.org/officeDocument/2006/relationships/oleObject" Target="embeddings/oleObject11.bin"/><Relationship Id="rId109" Type="http://schemas.openxmlformats.org/officeDocument/2006/relationships/oleObject" Target="embeddings/oleObject45.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19.bin"/><Relationship Id="rId76" Type="http://schemas.openxmlformats.org/officeDocument/2006/relationships/image" Target="media/image31.wmf"/><Relationship Id="rId97" Type="http://schemas.openxmlformats.org/officeDocument/2006/relationships/oleObject" Target="embeddings/oleObject40.bin"/><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oleObject" Target="embeddings/oleObject52.bin"/><Relationship Id="rId141" Type="http://schemas.openxmlformats.org/officeDocument/2006/relationships/image" Target="media/image62.wmf"/><Relationship Id="rId146" Type="http://schemas.openxmlformats.org/officeDocument/2006/relationships/oleObject" Target="embeddings/oleObject64.bin"/><Relationship Id="rId167"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39.wmf"/><Relationship Id="rId162" Type="http://schemas.openxmlformats.org/officeDocument/2006/relationships/oleObject" Target="embeddings/oleObject72.bin"/><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4.bin"/><Relationship Id="rId66" Type="http://schemas.openxmlformats.org/officeDocument/2006/relationships/image" Target="media/image26.wmf"/><Relationship Id="rId87" Type="http://schemas.openxmlformats.org/officeDocument/2006/relationships/oleObject" Target="embeddings/oleObject35.bin"/><Relationship Id="rId110" Type="http://schemas.openxmlformats.org/officeDocument/2006/relationships/image" Target="media/image47.wmf"/><Relationship Id="rId115" Type="http://schemas.openxmlformats.org/officeDocument/2006/relationships/image" Target="media/image50.wmf"/><Relationship Id="rId131" Type="http://schemas.openxmlformats.org/officeDocument/2006/relationships/oleObject" Target="embeddings/oleObject55.bin"/><Relationship Id="rId136" Type="http://schemas.openxmlformats.org/officeDocument/2006/relationships/image" Target="media/image60.wmf"/><Relationship Id="rId157" Type="http://schemas.openxmlformats.org/officeDocument/2006/relationships/image" Target="media/image70.wmf"/><Relationship Id="rId178" Type="http://schemas.openxmlformats.org/officeDocument/2006/relationships/fontTable" Target="fontTable.xml"/><Relationship Id="rId61" Type="http://schemas.openxmlformats.org/officeDocument/2006/relationships/oleObject" Target="embeddings/oleObject22.bin"/><Relationship Id="rId82" Type="http://schemas.openxmlformats.org/officeDocument/2006/relationships/image" Target="media/image34.wmf"/><Relationship Id="rId152" Type="http://schemas.openxmlformats.org/officeDocument/2006/relationships/oleObject" Target="embeddings/oleObject67.bin"/><Relationship Id="rId173" Type="http://schemas.openxmlformats.org/officeDocument/2006/relationships/header" Target="header7.xml"/><Relationship Id="rId19" Type="http://schemas.openxmlformats.org/officeDocument/2006/relationships/oleObject" Target="embeddings/oleObject1.bin"/><Relationship Id="rId14" Type="http://schemas.openxmlformats.org/officeDocument/2006/relationships/header" Target="header2.xml"/><Relationship Id="rId30" Type="http://schemas.openxmlformats.org/officeDocument/2006/relationships/image" Target="media/image8.wmf"/><Relationship Id="rId35" Type="http://schemas.openxmlformats.org/officeDocument/2006/relationships/oleObject" Target="embeddings/oleObject9.bin"/><Relationship Id="rId56" Type="http://schemas.openxmlformats.org/officeDocument/2006/relationships/image" Target="media/image21.wmf"/><Relationship Id="rId77" Type="http://schemas.openxmlformats.org/officeDocument/2006/relationships/oleObject" Target="embeddings/oleObject30.bin"/><Relationship Id="rId100" Type="http://schemas.openxmlformats.org/officeDocument/2006/relationships/image" Target="media/image43.wmf"/><Relationship Id="rId105" Type="http://schemas.openxmlformats.org/officeDocument/2006/relationships/oleObject" Target="embeddings/oleObject44.bin"/><Relationship Id="rId126" Type="http://schemas.openxmlformats.org/officeDocument/2006/relationships/image" Target="media/image56.wmf"/><Relationship Id="rId147" Type="http://schemas.openxmlformats.org/officeDocument/2006/relationships/image" Target="media/image65.wmf"/><Relationship Id="rId168" Type="http://schemas.openxmlformats.org/officeDocument/2006/relationships/footer" Target="footer8.xml"/><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image" Target="media/image29.wmf"/><Relationship Id="rId93" Type="http://schemas.openxmlformats.org/officeDocument/2006/relationships/oleObject" Target="embeddings/oleObject38.bin"/><Relationship Id="rId98" Type="http://schemas.openxmlformats.org/officeDocument/2006/relationships/image" Target="media/image42.wmf"/><Relationship Id="rId121" Type="http://schemas.openxmlformats.org/officeDocument/2006/relationships/oleObject" Target="embeddings/oleObject50.bin"/><Relationship Id="rId142" Type="http://schemas.openxmlformats.org/officeDocument/2006/relationships/oleObject" Target="embeddings/oleObject62.bin"/><Relationship Id="rId163" Type="http://schemas.openxmlformats.org/officeDocument/2006/relationships/image" Target="media/image73.wmf"/><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16.wmf"/><Relationship Id="rId67" Type="http://schemas.openxmlformats.org/officeDocument/2006/relationships/oleObject" Target="embeddings/oleObject25.bin"/><Relationship Id="rId116" Type="http://schemas.openxmlformats.org/officeDocument/2006/relationships/oleObject" Target="embeddings/oleObject48.bin"/><Relationship Id="rId137" Type="http://schemas.openxmlformats.org/officeDocument/2006/relationships/oleObject" Target="embeddings/oleObject59.bin"/><Relationship Id="rId158" Type="http://schemas.openxmlformats.org/officeDocument/2006/relationships/oleObject" Target="embeddings/oleObject70.bin"/><Relationship Id="rId20" Type="http://schemas.openxmlformats.org/officeDocument/2006/relationships/image" Target="media/image3.wmf"/><Relationship Id="rId41" Type="http://schemas.openxmlformats.org/officeDocument/2006/relationships/oleObject" Target="embeddings/oleObject12.bin"/><Relationship Id="rId62" Type="http://schemas.openxmlformats.org/officeDocument/2006/relationships/image" Target="media/image24.wmf"/><Relationship Id="rId83" Type="http://schemas.openxmlformats.org/officeDocument/2006/relationships/oleObject" Target="embeddings/oleObject33.bin"/><Relationship Id="rId88" Type="http://schemas.openxmlformats.org/officeDocument/2006/relationships/image" Target="media/image37.wmf"/><Relationship Id="rId111" Type="http://schemas.openxmlformats.org/officeDocument/2006/relationships/oleObject" Target="embeddings/oleObject46.bin"/><Relationship Id="rId132" Type="http://schemas.openxmlformats.org/officeDocument/2006/relationships/oleObject" Target="embeddings/oleObject56.bin"/><Relationship Id="rId153" Type="http://schemas.openxmlformats.org/officeDocument/2006/relationships/image" Target="media/image68.wmf"/><Relationship Id="rId174" Type="http://schemas.openxmlformats.org/officeDocument/2006/relationships/footer" Target="footer10.xml"/><Relationship Id="rId179" Type="http://schemas.openxmlformats.org/officeDocument/2006/relationships/theme" Target="theme/theme1.xml"/><Relationship Id="rId15" Type="http://schemas.openxmlformats.org/officeDocument/2006/relationships/footer" Target="footer5.xml"/><Relationship Id="rId36" Type="http://schemas.openxmlformats.org/officeDocument/2006/relationships/image" Target="media/image11.wmf"/><Relationship Id="rId57" Type="http://schemas.openxmlformats.org/officeDocument/2006/relationships/oleObject" Target="embeddings/oleObject20.bin"/><Relationship Id="rId106" Type="http://schemas.openxmlformats.org/officeDocument/2006/relationships/header" Target="header4.xml"/><Relationship Id="rId127" Type="http://schemas.openxmlformats.org/officeDocument/2006/relationships/oleObject" Target="embeddings/oleObject5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25C25-F379-4558-9BC8-918D671BF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25</Pages>
  <Words>6996</Words>
  <Characters>9027</Characters>
  <Application>Microsoft Office Word</Application>
  <DocSecurity>0</DocSecurity>
  <Lines>410</Lines>
  <Paragraphs>421</Paragraphs>
  <ScaleCrop>false</ScaleCrop>
  <Company>China</Company>
  <LinksUpToDate>false</LinksUpToDate>
  <CharactersWithSpaces>15602</CharactersWithSpaces>
  <SharedDoc>false</SharedDoc>
  <HLinks>
    <vt:vector size="168" baseType="variant">
      <vt:variant>
        <vt:i4>2097163</vt:i4>
      </vt:variant>
      <vt:variant>
        <vt:i4>164</vt:i4>
      </vt:variant>
      <vt:variant>
        <vt:i4>0</vt:i4>
      </vt:variant>
      <vt:variant>
        <vt:i4>5</vt:i4>
      </vt:variant>
      <vt:variant>
        <vt:lpwstr/>
      </vt:variant>
      <vt:variant>
        <vt:lpwstr>_Toc8417244</vt:lpwstr>
      </vt:variant>
      <vt:variant>
        <vt:i4>2097163</vt:i4>
      </vt:variant>
      <vt:variant>
        <vt:i4>158</vt:i4>
      </vt:variant>
      <vt:variant>
        <vt:i4>0</vt:i4>
      </vt:variant>
      <vt:variant>
        <vt:i4>5</vt:i4>
      </vt:variant>
      <vt:variant>
        <vt:lpwstr/>
      </vt:variant>
      <vt:variant>
        <vt:lpwstr>_Toc8417243</vt:lpwstr>
      </vt:variant>
      <vt:variant>
        <vt:i4>2097163</vt:i4>
      </vt:variant>
      <vt:variant>
        <vt:i4>152</vt:i4>
      </vt:variant>
      <vt:variant>
        <vt:i4>0</vt:i4>
      </vt:variant>
      <vt:variant>
        <vt:i4>5</vt:i4>
      </vt:variant>
      <vt:variant>
        <vt:lpwstr/>
      </vt:variant>
      <vt:variant>
        <vt:lpwstr>_Toc8417242</vt:lpwstr>
      </vt:variant>
      <vt:variant>
        <vt:i4>2097163</vt:i4>
      </vt:variant>
      <vt:variant>
        <vt:i4>146</vt:i4>
      </vt:variant>
      <vt:variant>
        <vt:i4>0</vt:i4>
      </vt:variant>
      <vt:variant>
        <vt:i4>5</vt:i4>
      </vt:variant>
      <vt:variant>
        <vt:lpwstr/>
      </vt:variant>
      <vt:variant>
        <vt:lpwstr>_Toc8417241</vt:lpwstr>
      </vt:variant>
      <vt:variant>
        <vt:i4>2097163</vt:i4>
      </vt:variant>
      <vt:variant>
        <vt:i4>140</vt:i4>
      </vt:variant>
      <vt:variant>
        <vt:i4>0</vt:i4>
      </vt:variant>
      <vt:variant>
        <vt:i4>5</vt:i4>
      </vt:variant>
      <vt:variant>
        <vt:lpwstr/>
      </vt:variant>
      <vt:variant>
        <vt:lpwstr>_Toc8417240</vt:lpwstr>
      </vt:variant>
      <vt:variant>
        <vt:i4>2555915</vt:i4>
      </vt:variant>
      <vt:variant>
        <vt:i4>134</vt:i4>
      </vt:variant>
      <vt:variant>
        <vt:i4>0</vt:i4>
      </vt:variant>
      <vt:variant>
        <vt:i4>5</vt:i4>
      </vt:variant>
      <vt:variant>
        <vt:lpwstr/>
      </vt:variant>
      <vt:variant>
        <vt:lpwstr>_Toc8417239</vt:lpwstr>
      </vt:variant>
      <vt:variant>
        <vt:i4>2555915</vt:i4>
      </vt:variant>
      <vt:variant>
        <vt:i4>128</vt:i4>
      </vt:variant>
      <vt:variant>
        <vt:i4>0</vt:i4>
      </vt:variant>
      <vt:variant>
        <vt:i4>5</vt:i4>
      </vt:variant>
      <vt:variant>
        <vt:lpwstr/>
      </vt:variant>
      <vt:variant>
        <vt:lpwstr>_Toc8417238</vt:lpwstr>
      </vt:variant>
      <vt:variant>
        <vt:i4>2555915</vt:i4>
      </vt:variant>
      <vt:variant>
        <vt:i4>122</vt:i4>
      </vt:variant>
      <vt:variant>
        <vt:i4>0</vt:i4>
      </vt:variant>
      <vt:variant>
        <vt:i4>5</vt:i4>
      </vt:variant>
      <vt:variant>
        <vt:lpwstr/>
      </vt:variant>
      <vt:variant>
        <vt:lpwstr>_Toc8417237</vt:lpwstr>
      </vt:variant>
      <vt:variant>
        <vt:i4>2555915</vt:i4>
      </vt:variant>
      <vt:variant>
        <vt:i4>116</vt:i4>
      </vt:variant>
      <vt:variant>
        <vt:i4>0</vt:i4>
      </vt:variant>
      <vt:variant>
        <vt:i4>5</vt:i4>
      </vt:variant>
      <vt:variant>
        <vt:lpwstr/>
      </vt:variant>
      <vt:variant>
        <vt:lpwstr>_Toc8417236</vt:lpwstr>
      </vt:variant>
      <vt:variant>
        <vt:i4>2555915</vt:i4>
      </vt:variant>
      <vt:variant>
        <vt:i4>110</vt:i4>
      </vt:variant>
      <vt:variant>
        <vt:i4>0</vt:i4>
      </vt:variant>
      <vt:variant>
        <vt:i4>5</vt:i4>
      </vt:variant>
      <vt:variant>
        <vt:lpwstr/>
      </vt:variant>
      <vt:variant>
        <vt:lpwstr>_Toc8417235</vt:lpwstr>
      </vt:variant>
      <vt:variant>
        <vt:i4>2555915</vt:i4>
      </vt:variant>
      <vt:variant>
        <vt:i4>104</vt:i4>
      </vt:variant>
      <vt:variant>
        <vt:i4>0</vt:i4>
      </vt:variant>
      <vt:variant>
        <vt:i4>5</vt:i4>
      </vt:variant>
      <vt:variant>
        <vt:lpwstr/>
      </vt:variant>
      <vt:variant>
        <vt:lpwstr>_Toc8417234</vt:lpwstr>
      </vt:variant>
      <vt:variant>
        <vt:i4>2555915</vt:i4>
      </vt:variant>
      <vt:variant>
        <vt:i4>98</vt:i4>
      </vt:variant>
      <vt:variant>
        <vt:i4>0</vt:i4>
      </vt:variant>
      <vt:variant>
        <vt:i4>5</vt:i4>
      </vt:variant>
      <vt:variant>
        <vt:lpwstr/>
      </vt:variant>
      <vt:variant>
        <vt:lpwstr>_Toc8417233</vt:lpwstr>
      </vt:variant>
      <vt:variant>
        <vt:i4>2555915</vt:i4>
      </vt:variant>
      <vt:variant>
        <vt:i4>92</vt:i4>
      </vt:variant>
      <vt:variant>
        <vt:i4>0</vt:i4>
      </vt:variant>
      <vt:variant>
        <vt:i4>5</vt:i4>
      </vt:variant>
      <vt:variant>
        <vt:lpwstr/>
      </vt:variant>
      <vt:variant>
        <vt:lpwstr>_Toc8417232</vt:lpwstr>
      </vt:variant>
      <vt:variant>
        <vt:i4>2555915</vt:i4>
      </vt:variant>
      <vt:variant>
        <vt:i4>86</vt:i4>
      </vt:variant>
      <vt:variant>
        <vt:i4>0</vt:i4>
      </vt:variant>
      <vt:variant>
        <vt:i4>5</vt:i4>
      </vt:variant>
      <vt:variant>
        <vt:lpwstr/>
      </vt:variant>
      <vt:variant>
        <vt:lpwstr>_Toc8417231</vt:lpwstr>
      </vt:variant>
      <vt:variant>
        <vt:i4>2555915</vt:i4>
      </vt:variant>
      <vt:variant>
        <vt:i4>80</vt:i4>
      </vt:variant>
      <vt:variant>
        <vt:i4>0</vt:i4>
      </vt:variant>
      <vt:variant>
        <vt:i4>5</vt:i4>
      </vt:variant>
      <vt:variant>
        <vt:lpwstr/>
      </vt:variant>
      <vt:variant>
        <vt:lpwstr>_Toc8417230</vt:lpwstr>
      </vt:variant>
      <vt:variant>
        <vt:i4>2490379</vt:i4>
      </vt:variant>
      <vt:variant>
        <vt:i4>74</vt:i4>
      </vt:variant>
      <vt:variant>
        <vt:i4>0</vt:i4>
      </vt:variant>
      <vt:variant>
        <vt:i4>5</vt:i4>
      </vt:variant>
      <vt:variant>
        <vt:lpwstr/>
      </vt:variant>
      <vt:variant>
        <vt:lpwstr>_Toc8417229</vt:lpwstr>
      </vt:variant>
      <vt:variant>
        <vt:i4>2490379</vt:i4>
      </vt:variant>
      <vt:variant>
        <vt:i4>68</vt:i4>
      </vt:variant>
      <vt:variant>
        <vt:i4>0</vt:i4>
      </vt:variant>
      <vt:variant>
        <vt:i4>5</vt:i4>
      </vt:variant>
      <vt:variant>
        <vt:lpwstr/>
      </vt:variant>
      <vt:variant>
        <vt:lpwstr>_Toc8417228</vt:lpwstr>
      </vt:variant>
      <vt:variant>
        <vt:i4>2490379</vt:i4>
      </vt:variant>
      <vt:variant>
        <vt:i4>62</vt:i4>
      </vt:variant>
      <vt:variant>
        <vt:i4>0</vt:i4>
      </vt:variant>
      <vt:variant>
        <vt:i4>5</vt:i4>
      </vt:variant>
      <vt:variant>
        <vt:lpwstr/>
      </vt:variant>
      <vt:variant>
        <vt:lpwstr>_Toc8417227</vt:lpwstr>
      </vt:variant>
      <vt:variant>
        <vt:i4>2490379</vt:i4>
      </vt:variant>
      <vt:variant>
        <vt:i4>56</vt:i4>
      </vt:variant>
      <vt:variant>
        <vt:i4>0</vt:i4>
      </vt:variant>
      <vt:variant>
        <vt:i4>5</vt:i4>
      </vt:variant>
      <vt:variant>
        <vt:lpwstr/>
      </vt:variant>
      <vt:variant>
        <vt:lpwstr>_Toc8417226</vt:lpwstr>
      </vt:variant>
      <vt:variant>
        <vt:i4>2490379</vt:i4>
      </vt:variant>
      <vt:variant>
        <vt:i4>50</vt:i4>
      </vt:variant>
      <vt:variant>
        <vt:i4>0</vt:i4>
      </vt:variant>
      <vt:variant>
        <vt:i4>5</vt:i4>
      </vt:variant>
      <vt:variant>
        <vt:lpwstr/>
      </vt:variant>
      <vt:variant>
        <vt:lpwstr>_Toc8417225</vt:lpwstr>
      </vt:variant>
      <vt:variant>
        <vt:i4>2490379</vt:i4>
      </vt:variant>
      <vt:variant>
        <vt:i4>44</vt:i4>
      </vt:variant>
      <vt:variant>
        <vt:i4>0</vt:i4>
      </vt:variant>
      <vt:variant>
        <vt:i4>5</vt:i4>
      </vt:variant>
      <vt:variant>
        <vt:lpwstr/>
      </vt:variant>
      <vt:variant>
        <vt:lpwstr>_Toc8417224</vt:lpwstr>
      </vt:variant>
      <vt:variant>
        <vt:i4>2490379</vt:i4>
      </vt:variant>
      <vt:variant>
        <vt:i4>38</vt:i4>
      </vt:variant>
      <vt:variant>
        <vt:i4>0</vt:i4>
      </vt:variant>
      <vt:variant>
        <vt:i4>5</vt:i4>
      </vt:variant>
      <vt:variant>
        <vt:lpwstr/>
      </vt:variant>
      <vt:variant>
        <vt:lpwstr>_Toc8417223</vt:lpwstr>
      </vt:variant>
      <vt:variant>
        <vt:i4>2490379</vt:i4>
      </vt:variant>
      <vt:variant>
        <vt:i4>32</vt:i4>
      </vt:variant>
      <vt:variant>
        <vt:i4>0</vt:i4>
      </vt:variant>
      <vt:variant>
        <vt:i4>5</vt:i4>
      </vt:variant>
      <vt:variant>
        <vt:lpwstr/>
      </vt:variant>
      <vt:variant>
        <vt:lpwstr>_Toc8417222</vt:lpwstr>
      </vt:variant>
      <vt:variant>
        <vt:i4>2490379</vt:i4>
      </vt:variant>
      <vt:variant>
        <vt:i4>26</vt:i4>
      </vt:variant>
      <vt:variant>
        <vt:i4>0</vt:i4>
      </vt:variant>
      <vt:variant>
        <vt:i4>5</vt:i4>
      </vt:variant>
      <vt:variant>
        <vt:lpwstr/>
      </vt:variant>
      <vt:variant>
        <vt:lpwstr>_Toc8417221</vt:lpwstr>
      </vt:variant>
      <vt:variant>
        <vt:i4>2490379</vt:i4>
      </vt:variant>
      <vt:variant>
        <vt:i4>20</vt:i4>
      </vt:variant>
      <vt:variant>
        <vt:i4>0</vt:i4>
      </vt:variant>
      <vt:variant>
        <vt:i4>5</vt:i4>
      </vt:variant>
      <vt:variant>
        <vt:lpwstr/>
      </vt:variant>
      <vt:variant>
        <vt:lpwstr>_Toc8417220</vt:lpwstr>
      </vt:variant>
      <vt:variant>
        <vt:i4>2424843</vt:i4>
      </vt:variant>
      <vt:variant>
        <vt:i4>14</vt:i4>
      </vt:variant>
      <vt:variant>
        <vt:i4>0</vt:i4>
      </vt:variant>
      <vt:variant>
        <vt:i4>5</vt:i4>
      </vt:variant>
      <vt:variant>
        <vt:lpwstr/>
      </vt:variant>
      <vt:variant>
        <vt:lpwstr>_Toc8417219</vt:lpwstr>
      </vt:variant>
      <vt:variant>
        <vt:i4>2424843</vt:i4>
      </vt:variant>
      <vt:variant>
        <vt:i4>8</vt:i4>
      </vt:variant>
      <vt:variant>
        <vt:i4>0</vt:i4>
      </vt:variant>
      <vt:variant>
        <vt:i4>5</vt:i4>
      </vt:variant>
      <vt:variant>
        <vt:lpwstr/>
      </vt:variant>
      <vt:variant>
        <vt:lpwstr>_Toc8417218</vt:lpwstr>
      </vt:variant>
      <vt:variant>
        <vt:i4>2424843</vt:i4>
      </vt:variant>
      <vt:variant>
        <vt:i4>2</vt:i4>
      </vt:variant>
      <vt:variant>
        <vt:i4>0</vt:i4>
      </vt:variant>
      <vt:variant>
        <vt:i4>5</vt:i4>
      </vt:variant>
      <vt:variant>
        <vt:lpwstr/>
      </vt:variant>
      <vt:variant>
        <vt:lpwstr>_Toc8417217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jwc</dc:creator>
  <cp:keywords/>
  <cp:lastModifiedBy>Thomson Alex</cp:lastModifiedBy>
  <cp:revision>25</cp:revision>
  <dcterms:created xsi:type="dcterms:W3CDTF">2019-05-11T06:11:00Z</dcterms:created>
  <dcterms:modified xsi:type="dcterms:W3CDTF">2019-05-11T17:21:00Z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y fmtid="{D5CDD505-2E9C-101B-9397-08002B2CF9AE}" pid="3" name="MTWinEqns">
    <vt:bool>true</vt:bool>
  </property>
</Properties>
</file>