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4"/>
        <w:numPr>
          <w:ilvl w:val="0"/>
          <w:numId w:val="2"/>
        </w:numPr>
      </w:pPr>
      <w:r/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GaoDZ_2019_Mechanisms of Oxygen Vacancy Aggregation in SiO2 and HfO2.pdf</w:t>
      </w:r>
      <w:r/>
      <w:r/>
    </w:p>
    <w:p>
      <w:pPr>
        <w:ind w:left="709" w:firstLine="0"/>
      </w:pPr>
      <w:r>
        <w:rPr>
          <w:highlight w:val="none"/>
        </w:rPr>
        <w:t xml:space="preserve">Моделирование из первых принципов, в котором рассматривается формирование вакансий вблизи уже существующих. Обсуждается разница в механизмах формирования кислородных вакансий в оксидах гафния и кремния.</w:t>
      </w:r>
      <w:r>
        <w:rPr>
          <w:highlight w:val="none"/>
        </w:rPr>
      </w:r>
    </w:p>
    <w:p>
      <w:pPr>
        <w:pStyle w:val="834"/>
        <w:numPr>
          <w:ilvl w:val="0"/>
          <w:numId w:val="2"/>
        </w:numPr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McPhersonJW_2012_Time dependent dielectric breakdown physics – Models revisited.pdf</w:t>
      </w:r>
      <w:r/>
    </w:p>
    <w:p>
      <w:pPr>
        <w:ind w:left="709" w:firstLine="0"/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</w:rPr>
      </w:pPr>
      <w:r>
        <w:rPr>
          <w:highlight w:val="none"/>
        </w:rPr>
        <w:t xml:space="preserve">Общий обзор всех старых моделей поробоя и их недостатков, дополнительно обсуждается, что должна включать в себя современная модель.</w:t>
      </w:r>
      <w:r>
        <w:rPr>
          <w:rFonts w:ascii="Liberation Sans" w:hAnsi="Liberation Sans" w:eastAsia="Liberation Sans" w:cs="Liberation Sans"/>
          <w:b/>
          <w:color w:val="1a1a1a"/>
          <w:sz w:val="24"/>
          <w:highlight w:val="none"/>
        </w:rPr>
      </w:r>
    </w:p>
    <w:p>
      <w:pPr>
        <w:pStyle w:val="834"/>
        <w:numPr>
          <w:ilvl w:val="0"/>
          <w:numId w:val="2"/>
        </w:numPr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PadovaniA_2023_Towards a Universal Model of Dielectric Breakdown.pdf</w:t>
      </w:r>
      <w:r/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</w:rPr>
        <w:t xml:space="preserve">Общее описание одной из последних моделей электрического пробоя диэлектрика. Хотим такую же.</w:t>
      </w:r>
      <w:r>
        <w:rPr>
          <w:highlight w:val="none"/>
        </w:rPr>
      </w:r>
    </w:p>
    <w:p>
      <w:pPr>
        <w:pStyle w:val="834"/>
        <w:numPr>
          <w:ilvl w:val="0"/>
          <w:numId w:val="2"/>
        </w:numPr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PadovaniA_2024_Dielectric breakdown of oxide films in electronic devices.pdf</w:t>
      </w:r>
      <w:r/>
    </w:p>
    <w:p>
      <w:pPr>
        <w:ind w:left="709" w:firstLine="0"/>
        <w:rPr>
          <w:b/>
          <w:bCs/>
          <w:sz w:val="24"/>
          <w:szCs w:val="24"/>
          <w:highlight w:val="none"/>
          <w14:ligatures w14:val="none"/>
        </w:rPr>
      </w:pPr>
      <w:r>
        <w:rPr>
          <w:highlight w:val="none"/>
        </w:rPr>
        <w:t xml:space="preserve">Не читала, увидела, что у этой группы появился обзор (</w:t>
      </w:r>
      <w:r>
        <w:rPr>
          <w:highlight w:val="none"/>
        </w:rPr>
      </w:r>
      <w:hyperlink r:id="rId9" w:tooltip="https://www.nature.com/articles/s41578-024-00702-0" w:history="1">
        <w:r>
          <w:rPr>
            <w:highlight w:val="none"/>
          </w:rPr>
          <w:t xml:space="preserve">Dielectric breakdown of oxide films in electronic devices | Nature Reviews Materials</w:t>
        </w:r>
      </w:hyperlink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). Это версия, которая быстро нашлась.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2"/>
        </w:numPr>
        <w:rPr>
          <w:rFonts w:ascii="Liberation Sans" w:hAnsi="Liberation Sans" w:eastAsia="Liberation Sans" w:cs="Liberation Sans"/>
          <w:b/>
          <w:bCs/>
          <w:color w:val="1a1a1a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1a1a1a"/>
          <w:sz w:val="24"/>
        </w:rPr>
      </w:r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StrandJW_2020_Effect of electric field on defect generation and migration in HfO2.pdf</w:t>
      </w:r>
      <w:r/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</w:rPr>
        <w:t xml:space="preserve">Моделирование из первых принципов, показано, что электрическое поле оказывает меньшее влияние на разрыв связи Hf-O по сравнению с поляризацией связи из-за захвата заряда.</w:t>
      </w:r>
      <w:r>
        <w:rPr>
          <w:highlight w:val="none"/>
        </w:rPr>
      </w:r>
    </w:p>
    <w:p>
      <w:pPr>
        <w:pStyle w:val="834"/>
        <w:numPr>
          <w:ilvl w:val="0"/>
          <w:numId w:val="2"/>
        </w:numPr>
      </w:pPr>
      <w:r>
        <w:rPr>
          <w:rFonts w:ascii="Liberation Sans" w:hAnsi="Liberation Sans" w:eastAsia="Liberation Sans" w:cs="Liberation Sans"/>
          <w:b/>
          <w:color w:val="1a1a1a"/>
          <w:sz w:val="24"/>
        </w:rPr>
      </w:r>
      <w:r/>
      <w:r>
        <w:rPr>
          <w:rFonts w:ascii="Liberation Sans" w:hAnsi="Liberation Sans" w:eastAsia="Liberation Sans" w:cs="Liberation Sans"/>
          <w:b/>
          <w:color w:val="1a1a1a"/>
          <w:sz w:val="24"/>
        </w:rPr>
        <w:t xml:space="preserve">SuneJ_1989_On the Breakdown Statistics of Very Thin SiO2 Films.pdf</w:t>
      </w:r>
      <w:r/>
      <w:r/>
    </w:p>
    <w:p>
      <w:pPr>
        <w:ind w:left="709" w:firstLine="0"/>
      </w:pPr>
      <w:r>
        <w:rPr>
          <w:highlight w:val="none"/>
        </w:rPr>
        <w:t xml:space="preserve">Одна из первых статей, в которой для анализа напряжения пробоя диэлектрика используется распределение Вейбулла. Можешь посмотреть, если интересно, откуда оно появляется.</w:t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b w:val="0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nature.com/articles/s41578-024-00702-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Ольга Олеговна Пермякова</cp:lastModifiedBy>
  <cp:revision>2</cp:revision>
  <dcterms:modified xsi:type="dcterms:W3CDTF">2025-03-05T14:55:00Z</dcterms:modified>
</cp:coreProperties>
</file>