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Набор статей с различными моделями тока, которые можно использовать. Для состояния до пробоя диэлектрика хочется использовать ‘multiphonon trap assisted tunneling’ или подобные ей модели. В будущем можно попробовать сравнить их друг с другом, но пока лучше сосредоточится на одной из них.</w:t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Желательно, чтобы в модели учитывались переходные токи (transient current).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JegertG_2011_Monte Carlo Simulation of Leakage Currents in TiN_ZrO2_TiN Capacitors.pdf</w:t>
      </w:r>
      <w:r>
        <w:rPr>
          <w14:ligatures w14:val="none"/>
        </w:rPr>
      </w:r>
      <w:r>
        <w:rPr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Монте-Карло модель тока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LarcherL_2003_Statistical Simulation of Leakage Currents in MOS and Flash Memory Devices With a New Multiphonon Trap-Assisted Tunneling Model.pdf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firstLine="0"/>
        <w:rPr>
          <w14:ligatures w14:val="none"/>
        </w:rPr>
      </w:pPr>
      <w:r>
        <w:rPr>
          <w:highlight w:val="none"/>
          <w14:ligatures w14:val="none"/>
        </w:rPr>
        <w:tab/>
        <w:t xml:space="preserve">Вот эта модифицированная модель используется сейчас. У него в работах есть опечатки в знаках,  обычно в функциях Бесселя и Бозе-Эйнштейна.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LeeJS_2010_Scaling Theory for Unipolar Resistance Switching.pdf</w:t>
      </w: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Альтернативная модель, одна из самых простых. Нужно рассчитывать проводимость через сеть резисторов с переменным сопротивлением. Нужно будет изменить метод вычисления электрического тока.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MikolasekM_2010_Trap-assisted tunnelling current in MIM structures.pdf</w:t>
      </w:r>
      <w:r>
        <w:rPr>
          <w14:ligatures w14:val="none"/>
        </w:rPr>
      </w:r>
    </w:p>
    <w:p>
      <w:pPr>
        <w:ind w:left="709" w:firstLine="0"/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highlight w:val="none"/>
          <w14:ligatures w14:val="none"/>
        </w:rPr>
        <w:t xml:space="preserve">Еще одна модель туннелирования с помощью ловушек.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pStyle w:val="834"/>
        <w:numPr>
          <w:ilvl w:val="0"/>
          <w:numId w:val="1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VecchiS_2023_Local electric field perturbations due to trapping mechanisms at defects: What random telegraph noise reveals.pdf</w:t>
      </w:r>
      <w:r>
        <w:rPr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Просто прикол, что можно делать с развитой моделью из пункта 2. Кек, институт Феррари.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WaldhoerD_2023_Comphyv3.0—Acompact-physicsframeworkformodelingchargetrapping related reliability phenomena in MOSdevices.pdf</w:t>
      </w:r>
      <w:r>
        <w:rPr>
          <w14:ligatures w14:val="none"/>
        </w:rPr>
      </w:r>
    </w:p>
    <w:p>
      <w:pPr>
        <w:ind w:left="709" w:firstLine="0"/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  <w14:ligatures w14:val="none"/>
        </w:rPr>
      </w:pPr>
      <w:r>
        <w:rPr>
          <w:highlight w:val="none"/>
          <w14:ligatures w14:val="none"/>
        </w:rPr>
        <w:t xml:space="preserve">Еще модель туннелирования, добавила, так как подробно описана. Учитываются переходные токи.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ZhangM_2011_Unification of three multiphonon trap-assisted tunneling mechanisms.pdf</w:t>
      </w:r>
      <w:r>
        <w:rPr>
          <w14:ligatures w14:val="none"/>
        </w:rPr>
      </w:r>
      <w:r/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Есть графиками с частотами захвата и эмиссии электронов. Поймешь позже.</w:t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/>
      <w:r>
        <w:rPr>
          <w:highlight w:val="none"/>
          <w14:ligatures w14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2025-03-05T15:25:07Z</dcterms:modified>
</cp:coreProperties>
</file>