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F8" w:rsidRPr="00917989" w:rsidRDefault="003034F8" w:rsidP="003034F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Полифазный</w:t>
      </w:r>
      <w:r w:rsidR="001E1C6F">
        <w:rPr>
          <w:rFonts w:ascii="Times New Roman" w:hAnsi="Times New Roman" w:cs="Times New Roman"/>
          <w:b/>
          <w:sz w:val="32"/>
        </w:rPr>
        <w:t xml:space="preserve"> дециматор</w:t>
      </w:r>
      <w:bookmarkStart w:id="0" w:name="_GoBack"/>
      <w:bookmarkEnd w:id="0"/>
    </w:p>
    <w:p w:rsidR="003034F8" w:rsidRPr="00917989" w:rsidRDefault="003034F8" w:rsidP="003034F8">
      <w:pPr>
        <w:rPr>
          <w:rFonts w:ascii="Times New Roman" w:hAnsi="Times New Roman" w:cs="Times New Roman"/>
          <w:b/>
          <w:sz w:val="28"/>
        </w:rPr>
      </w:pPr>
      <w:r w:rsidRPr="00D42788">
        <w:rPr>
          <w:rFonts w:ascii="Times New Roman" w:hAnsi="Times New Roman" w:cs="Times New Roman"/>
          <w:b/>
          <w:sz w:val="28"/>
        </w:rPr>
        <w:t>Порты</w:t>
      </w:r>
      <w:r w:rsidRPr="00917989">
        <w:rPr>
          <w:rFonts w:ascii="Times New Roman" w:hAnsi="Times New Roman" w:cs="Times New Roman"/>
          <w:b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"/>
        <w:gridCol w:w="1554"/>
        <w:gridCol w:w="6522"/>
      </w:tblGrid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Направление</w:t>
            </w:r>
          </w:p>
        </w:tc>
        <w:tc>
          <w:tcPr>
            <w:tcW w:w="6522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Назначение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clk</w:t>
            </w:r>
            <w:proofErr w:type="spellEnd"/>
          </w:p>
        </w:tc>
        <w:tc>
          <w:tcPr>
            <w:tcW w:w="1554" w:type="dxa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522" w:type="dxa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Тактирующий сигнал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nrst</w:t>
            </w:r>
            <w:proofErr w:type="spellEnd"/>
          </w:p>
        </w:tc>
        <w:tc>
          <w:tcPr>
            <w:tcW w:w="1554" w:type="dxa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522" w:type="dxa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Сигнал сброса: сброс при переходе из 1 в 0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4D413C" w:rsidRDefault="003034F8" w:rsidP="0091554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valid_in</w:t>
            </w:r>
            <w:proofErr w:type="spellEnd"/>
          </w:p>
        </w:tc>
        <w:tc>
          <w:tcPr>
            <w:tcW w:w="1554" w:type="dxa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522" w:type="dxa"/>
          </w:tcPr>
          <w:p w:rsidR="003034F8" w:rsidRPr="004D413C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Когда сигнал в </w:t>
            </w:r>
            <w:r w:rsidRPr="004D413C">
              <w:rPr>
                <w:rFonts w:ascii="Times New Roman" w:hAnsi="Times New Roman" w:cs="Times New Roman"/>
                <w:sz w:val="24"/>
              </w:rPr>
              <w:t>“1”</w:t>
            </w:r>
            <w:r>
              <w:rPr>
                <w:rFonts w:ascii="Times New Roman" w:hAnsi="Times New Roman" w:cs="Times New Roman"/>
                <w:sz w:val="24"/>
              </w:rPr>
              <w:t>, считаем, что</w:t>
            </w:r>
            <w:r w:rsidRPr="004D41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на вход поступают валидные данные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Default="003034F8" w:rsidP="0091554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valid_out</w:t>
            </w:r>
            <w:proofErr w:type="spellEnd"/>
          </w:p>
        </w:tc>
        <w:tc>
          <w:tcPr>
            <w:tcW w:w="1554" w:type="dxa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</w:t>
            </w:r>
          </w:p>
        </w:tc>
        <w:tc>
          <w:tcPr>
            <w:tcW w:w="6522" w:type="dxa"/>
          </w:tcPr>
          <w:p w:rsidR="003034F8" w:rsidRPr="00032CF5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Когда на выход поступают валидные данные</w:t>
            </w:r>
            <w:r w:rsidRPr="00032CF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сигнал в </w:t>
            </w:r>
            <w:r w:rsidRPr="004D413C">
              <w:rPr>
                <w:rFonts w:ascii="Times New Roman" w:hAnsi="Times New Roman" w:cs="Times New Roman"/>
                <w:sz w:val="24"/>
              </w:rPr>
              <w:t>“1”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032CF5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din</w:t>
            </w:r>
          </w:p>
        </w:tc>
        <w:tc>
          <w:tcPr>
            <w:tcW w:w="1554" w:type="dxa"/>
          </w:tcPr>
          <w:p w:rsidR="003034F8" w:rsidRPr="00032CF5" w:rsidRDefault="003034F8" w:rsidP="009155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522" w:type="dxa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Отсчеты входной последовательности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032CF5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dout</w:t>
            </w:r>
            <w:proofErr w:type="spellEnd"/>
          </w:p>
        </w:tc>
        <w:tc>
          <w:tcPr>
            <w:tcW w:w="1554" w:type="dxa"/>
          </w:tcPr>
          <w:p w:rsidR="003034F8" w:rsidRPr="00032CF5" w:rsidRDefault="003034F8" w:rsidP="009155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O</w:t>
            </w:r>
          </w:p>
        </w:tc>
        <w:tc>
          <w:tcPr>
            <w:tcW w:w="6522" w:type="dxa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Отсчеты отфильтрованной последовательности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032CF5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we</w:t>
            </w:r>
          </w:p>
        </w:tc>
        <w:tc>
          <w:tcPr>
            <w:tcW w:w="1554" w:type="dxa"/>
          </w:tcPr>
          <w:p w:rsidR="003034F8" w:rsidRPr="00032CF5" w:rsidRDefault="003034F8" w:rsidP="009155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522" w:type="dxa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Разрешение записи в памяти коэффициентов с остановкой работы фильтра.</w:t>
            </w:r>
          </w:p>
        </w:tc>
      </w:tr>
      <w:tr w:rsidR="003034F8" w:rsidRPr="002F3379" w:rsidTr="00915547">
        <w:tc>
          <w:tcPr>
            <w:tcW w:w="1269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2F3379">
              <w:rPr>
                <w:rFonts w:ascii="Times New Roman" w:hAnsi="Times New Roman" w:cs="Times New Roman"/>
                <w:sz w:val="24"/>
              </w:rPr>
              <w:t>_</w:t>
            </w: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in</w:t>
            </w:r>
          </w:p>
        </w:tc>
        <w:tc>
          <w:tcPr>
            <w:tcW w:w="1554" w:type="dxa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522" w:type="dxa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Значение коэффициента</w:t>
            </w:r>
            <w:r w:rsidRPr="002F3379">
              <w:rPr>
                <w:rFonts w:ascii="Times New Roman" w:hAnsi="Times New Roman" w:cs="Times New Roman"/>
                <w:sz w:val="24"/>
              </w:rPr>
              <w:t xml:space="preserve"> фильтра</w:t>
            </w:r>
          </w:p>
        </w:tc>
      </w:tr>
      <w:tr w:rsidR="003034F8" w:rsidRPr="002F3379" w:rsidTr="00915547">
        <w:trPr>
          <w:trHeight w:val="252"/>
        </w:trPr>
        <w:tc>
          <w:tcPr>
            <w:tcW w:w="1269" w:type="dxa"/>
            <w:shd w:val="clear" w:color="auto" w:fill="F2F2F2" w:themeFill="background1" w:themeFillShade="F2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2F3379">
              <w:rPr>
                <w:rFonts w:ascii="Times New Roman" w:hAnsi="Times New Roman" w:cs="Times New Roman"/>
                <w:sz w:val="24"/>
              </w:rPr>
              <w:t>_</w:t>
            </w:r>
            <w:proofErr w:type="spellStart"/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addr</w:t>
            </w:r>
            <w:proofErr w:type="spellEnd"/>
          </w:p>
        </w:tc>
        <w:tc>
          <w:tcPr>
            <w:tcW w:w="1554" w:type="dxa"/>
          </w:tcPr>
          <w:p w:rsidR="003034F8" w:rsidRPr="002F3379" w:rsidRDefault="003034F8" w:rsidP="009155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</w:p>
        </w:tc>
        <w:tc>
          <w:tcPr>
            <w:tcW w:w="6522" w:type="dxa"/>
          </w:tcPr>
          <w:p w:rsidR="003034F8" w:rsidRPr="002F3379" w:rsidRDefault="003034F8" w:rsidP="00915547">
            <w:pPr>
              <w:rPr>
                <w:rFonts w:ascii="Times New Roman" w:hAnsi="Times New Roman" w:cs="Times New Roman"/>
                <w:sz w:val="24"/>
              </w:rPr>
            </w:pPr>
            <w:r w:rsidRPr="002F3379">
              <w:rPr>
                <w:rFonts w:ascii="Times New Roman" w:hAnsi="Times New Roman" w:cs="Times New Roman"/>
                <w:sz w:val="24"/>
              </w:rPr>
              <w:t>Номер коэффициента</w:t>
            </w:r>
          </w:p>
        </w:tc>
      </w:tr>
    </w:tbl>
    <w:p w:rsidR="003034F8" w:rsidRPr="004D413C" w:rsidRDefault="003034F8" w:rsidP="003034F8">
      <w:pPr>
        <w:rPr>
          <w:rFonts w:ascii="Times New Roman" w:hAnsi="Times New Roman" w:cs="Times New Roman"/>
          <w:sz w:val="24"/>
          <w:lang w:val="en-US"/>
        </w:rPr>
      </w:pPr>
    </w:p>
    <w:p w:rsidR="003034F8" w:rsidRPr="00032CF5" w:rsidRDefault="003034F8" w:rsidP="003034F8">
      <w:pPr>
        <w:rPr>
          <w:rFonts w:ascii="Times New Roman" w:hAnsi="Times New Roman" w:cs="Times New Roman"/>
          <w:b/>
          <w:sz w:val="28"/>
        </w:rPr>
      </w:pPr>
      <w:r w:rsidRPr="00D42788">
        <w:rPr>
          <w:rFonts w:ascii="Times New Roman" w:hAnsi="Times New Roman" w:cs="Times New Roman"/>
          <w:b/>
          <w:sz w:val="28"/>
        </w:rPr>
        <w:t>Структура фильтра</w:t>
      </w:r>
      <w:r w:rsidRPr="00032CF5">
        <w:rPr>
          <w:rFonts w:ascii="Times New Roman" w:hAnsi="Times New Roman" w:cs="Times New Roman"/>
          <w:b/>
          <w:sz w:val="28"/>
        </w:rPr>
        <w:t>:</w:t>
      </w:r>
    </w:p>
    <w:p w:rsidR="003034F8" w:rsidRDefault="003034F8" w:rsidP="00782B7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 построен на использовании блоков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="00E04E45">
        <w:rPr>
          <w:rFonts w:ascii="Times New Roman" w:hAnsi="Times New Roman" w:cs="Times New Roman"/>
          <w:sz w:val="24"/>
          <w:szCs w:val="24"/>
        </w:rPr>
        <w:t xml:space="preserve"> (для реализации фильтра с данными параметрами используется 1 блок) на которые в зависимости от фазы подаются коэффициенты и отсчеты. В свою очередь, поступающие отсчеты распределяются по </w:t>
      </w:r>
      <w:r w:rsidR="00E04E4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04E45" w:rsidRPr="00E04E45">
        <w:rPr>
          <w:rFonts w:ascii="Times New Roman" w:hAnsi="Times New Roman" w:cs="Times New Roman"/>
          <w:sz w:val="24"/>
          <w:szCs w:val="24"/>
        </w:rPr>
        <w:t xml:space="preserve"> </w:t>
      </w:r>
      <w:r w:rsidR="00E04E45">
        <w:rPr>
          <w:rFonts w:ascii="Times New Roman" w:hAnsi="Times New Roman" w:cs="Times New Roman"/>
          <w:sz w:val="24"/>
          <w:szCs w:val="24"/>
        </w:rPr>
        <w:t xml:space="preserve">памятям отсчетов (также в зависимости от фазы). На выходе присутствует аккумулятор, суммирующий выходы на всех </w:t>
      </w:r>
      <w:r w:rsidR="00E04E4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04E45" w:rsidRPr="00E04E45">
        <w:rPr>
          <w:rFonts w:ascii="Times New Roman" w:hAnsi="Times New Roman" w:cs="Times New Roman"/>
          <w:sz w:val="24"/>
          <w:szCs w:val="24"/>
        </w:rPr>
        <w:t xml:space="preserve"> </w:t>
      </w:r>
      <w:r w:rsidR="00E04E45">
        <w:rPr>
          <w:rFonts w:ascii="Times New Roman" w:hAnsi="Times New Roman" w:cs="Times New Roman"/>
          <w:sz w:val="24"/>
          <w:szCs w:val="24"/>
        </w:rPr>
        <w:t>фазах.</w:t>
      </w:r>
    </w:p>
    <w:p w:rsidR="00FF28C9" w:rsidRPr="00FF28C9" w:rsidRDefault="00FF28C9" w:rsidP="00FF2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представлена структура фильтра для коэффициента децимации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8, порядка 255, рабочей частоты 100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Гц для децимации с 1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Гц до 125 кГц</w:t>
      </w:r>
      <w:r w:rsidRPr="00FF28C9">
        <w:rPr>
          <w:rFonts w:ascii="Times New Roman" w:hAnsi="Times New Roman" w:cs="Times New Roman"/>
          <w:sz w:val="24"/>
          <w:szCs w:val="24"/>
        </w:rPr>
        <w:t>:</w:t>
      </w:r>
    </w:p>
    <w:p w:rsidR="00782B75" w:rsidRDefault="00E04E45" w:rsidP="00782B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192.6pt">
            <v:imagedata r:id="rId4" o:title="Decimator.drawio" croptop="21433f"/>
          </v:shape>
        </w:pict>
      </w:r>
    </w:p>
    <w:p w:rsidR="00782B75" w:rsidRPr="00E04E45" w:rsidRDefault="00782B75" w:rsidP="00E04E45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 – </w:t>
      </w:r>
      <w:r w:rsidR="00E04E45">
        <w:rPr>
          <w:rFonts w:ascii="Times New Roman" w:hAnsi="Times New Roman" w:cs="Times New Roman"/>
          <w:sz w:val="24"/>
          <w:szCs w:val="24"/>
        </w:rPr>
        <w:t>Структура фильтра</w:t>
      </w:r>
      <w:r w:rsidR="00FF28C9" w:rsidRPr="00FF28C9">
        <w:rPr>
          <w:rFonts w:ascii="Times New Roman" w:hAnsi="Times New Roman" w:cs="Times New Roman"/>
          <w:sz w:val="24"/>
          <w:szCs w:val="24"/>
        </w:rPr>
        <w:t xml:space="preserve"> </w:t>
      </w:r>
      <w:r w:rsidR="00FF28C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F28C9" w:rsidRPr="00FF28C9">
        <w:rPr>
          <w:rFonts w:ascii="Times New Roman" w:hAnsi="Times New Roman" w:cs="Times New Roman"/>
          <w:sz w:val="24"/>
          <w:szCs w:val="24"/>
        </w:rPr>
        <w:t xml:space="preserve"> </w:t>
      </w:r>
      <w:r w:rsidR="00FF28C9">
        <w:rPr>
          <w:rFonts w:ascii="Times New Roman" w:hAnsi="Times New Roman" w:cs="Times New Roman"/>
          <w:sz w:val="24"/>
          <w:szCs w:val="24"/>
        </w:rPr>
        <w:t>размерностями</w:t>
      </w:r>
      <w:r w:rsidR="00E04E45">
        <w:rPr>
          <w:rFonts w:ascii="Times New Roman" w:hAnsi="Times New Roman" w:cs="Times New Roman"/>
          <w:sz w:val="24"/>
          <w:szCs w:val="24"/>
        </w:rPr>
        <w:t xml:space="preserve"> для </w:t>
      </w:r>
      <w:r w:rsidR="00FF28C9">
        <w:rPr>
          <w:rFonts w:ascii="Times New Roman" w:hAnsi="Times New Roman" w:cs="Times New Roman"/>
          <w:sz w:val="24"/>
          <w:szCs w:val="24"/>
        </w:rPr>
        <w:t>заданной задачи</w:t>
      </w:r>
    </w:p>
    <w:p w:rsidR="00575EF4" w:rsidRDefault="00FF28C9" w:rsidP="00575E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248.4pt;height:68.4pt">
            <v:imagedata r:id="rId4" o:title="Decimator.drawio" cropbottom="53146f" cropleft="5622f" cropright="32558f"/>
          </v:shape>
        </w:pict>
      </w:r>
    </w:p>
    <w:p w:rsidR="00575EF4" w:rsidRPr="00FF28C9" w:rsidRDefault="00575EF4" w:rsidP="00FF28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Рис.2 – </w:t>
      </w:r>
      <w:r w:rsidR="00FF28C9">
        <w:rPr>
          <w:rFonts w:ascii="Times New Roman" w:hAnsi="Times New Roman" w:cs="Times New Roman"/>
          <w:sz w:val="24"/>
          <w:szCs w:val="24"/>
        </w:rPr>
        <w:t xml:space="preserve">Что содержит в себе этот </w:t>
      </w:r>
      <w:r w:rsidR="00FF28C9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FF28C9" w:rsidRPr="00FF28C9">
        <w:rPr>
          <w:rFonts w:ascii="Times New Roman" w:hAnsi="Times New Roman" w:cs="Times New Roman"/>
          <w:sz w:val="24"/>
          <w:szCs w:val="24"/>
        </w:rPr>
        <w:t xml:space="preserve"> </w:t>
      </w:r>
      <w:r w:rsidR="00FF28C9">
        <w:rPr>
          <w:rFonts w:ascii="Times New Roman" w:hAnsi="Times New Roman" w:cs="Times New Roman"/>
          <w:sz w:val="24"/>
          <w:szCs w:val="24"/>
          <w:lang w:val="en-US"/>
        </w:rPr>
        <w:t>block</w:t>
      </w:r>
    </w:p>
    <w:p w:rsidR="00FF28C9" w:rsidRDefault="00FF28C9" w:rsidP="00575EF4">
      <w:pPr>
        <w:rPr>
          <w:rFonts w:ascii="Times New Roman" w:hAnsi="Times New Roman" w:cs="Times New Roman"/>
          <w:sz w:val="24"/>
          <w:szCs w:val="24"/>
        </w:rPr>
      </w:pPr>
    </w:p>
    <w:p w:rsidR="00F6470C" w:rsidRPr="00F6470C" w:rsidRDefault="00F6470C" w:rsidP="00F6470C">
      <w:pPr>
        <w:rPr>
          <w:rFonts w:ascii="Times New Roman" w:hAnsi="Times New Roman" w:cs="Times New Roman"/>
          <w:b/>
          <w:sz w:val="28"/>
          <w:szCs w:val="28"/>
        </w:rPr>
      </w:pPr>
      <w:r w:rsidRPr="002D47D9">
        <w:rPr>
          <w:rFonts w:ascii="Times New Roman" w:hAnsi="Times New Roman" w:cs="Times New Roman"/>
          <w:b/>
          <w:sz w:val="28"/>
          <w:szCs w:val="28"/>
        </w:rPr>
        <w:t xml:space="preserve">Ресурсы и </w:t>
      </w:r>
      <w:proofErr w:type="spellStart"/>
      <w:r w:rsidRPr="002D47D9">
        <w:rPr>
          <w:rFonts w:ascii="Times New Roman" w:hAnsi="Times New Roman" w:cs="Times New Roman"/>
          <w:b/>
          <w:sz w:val="28"/>
          <w:szCs w:val="28"/>
        </w:rPr>
        <w:t>тайминги</w:t>
      </w:r>
      <w:proofErr w:type="spellEnd"/>
      <w:r w:rsidRPr="00F6470C">
        <w:rPr>
          <w:rFonts w:ascii="Times New Roman" w:hAnsi="Times New Roman" w:cs="Times New Roman"/>
          <w:b/>
          <w:sz w:val="28"/>
          <w:szCs w:val="28"/>
        </w:rPr>
        <w:t>:</w:t>
      </w:r>
    </w:p>
    <w:p w:rsidR="00F6470C" w:rsidRPr="001C2931" w:rsidRDefault="00F6470C" w:rsidP="00F6470C">
      <w:pPr>
        <w:ind w:firstLine="426"/>
        <w:rPr>
          <w:rFonts w:ascii="Times New Roman" w:hAnsi="Times New Roman" w:cs="Times New Roman"/>
          <w:sz w:val="24"/>
          <w:szCs w:val="28"/>
        </w:rPr>
      </w:pPr>
      <w:r w:rsidRPr="001C2931">
        <w:rPr>
          <w:rFonts w:ascii="Times New Roman" w:hAnsi="Times New Roman" w:cs="Times New Roman"/>
          <w:sz w:val="24"/>
          <w:szCs w:val="28"/>
        </w:rPr>
        <w:t>При тактовом сигнале с частотой 100 МГц фил</w:t>
      </w:r>
      <w:r>
        <w:rPr>
          <w:rFonts w:ascii="Times New Roman" w:hAnsi="Times New Roman" w:cs="Times New Roman"/>
          <w:sz w:val="24"/>
          <w:szCs w:val="28"/>
        </w:rPr>
        <w:t>ь</w:t>
      </w:r>
      <w:r w:rsidRPr="001C2931">
        <w:rPr>
          <w:rFonts w:ascii="Times New Roman" w:hAnsi="Times New Roman" w:cs="Times New Roman"/>
          <w:sz w:val="24"/>
          <w:szCs w:val="28"/>
        </w:rPr>
        <w:t>тр имеет следующие характеристики:</w:t>
      </w:r>
    </w:p>
    <w:p w:rsidR="00F6470C" w:rsidRDefault="005F609A" w:rsidP="00F6470C">
      <w:pPr>
        <w:jc w:val="center"/>
        <w:rPr>
          <w:sz w:val="24"/>
          <w:lang w:val="en-US"/>
        </w:rPr>
      </w:pPr>
      <w:r w:rsidRPr="005F609A">
        <w:rPr>
          <w:sz w:val="24"/>
          <w:lang w:val="en-US"/>
        </w:rPr>
        <w:drawing>
          <wp:inline distT="0" distB="0" distL="0" distR="0" wp14:anchorId="057152BF" wp14:editId="06A37317">
            <wp:extent cx="5940425" cy="963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C" w:rsidRDefault="00F6470C" w:rsidP="00F6470C">
      <w:pPr>
        <w:ind w:firstLine="426"/>
        <w:rPr>
          <w:sz w:val="28"/>
          <w:szCs w:val="24"/>
        </w:rPr>
      </w:pPr>
      <w:r>
        <w:rPr>
          <w:rFonts w:ascii="Times New Roman" w:hAnsi="Times New Roman" w:cs="Times New Roman"/>
          <w:sz w:val="24"/>
        </w:rPr>
        <w:t>Следовательно, максимальная рабочая частота</w:t>
      </w:r>
      <w:r w:rsidRPr="001C2931">
        <w:rPr>
          <w:rFonts w:ascii="Times New Roman" w:hAnsi="Times New Roman" w:cs="Times New Roman"/>
          <w:sz w:val="24"/>
        </w:rPr>
        <w:t xml:space="preserve"> </w:t>
      </w:r>
      <w:r w:rsidRPr="00E32B9E"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10-0.591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≈106.28</m:t>
        </m:r>
      </m:oMath>
      <w:r w:rsidRPr="001C2931">
        <w:rPr>
          <w:rFonts w:eastAsiaTheme="minorEastAsia"/>
          <w:sz w:val="32"/>
          <w:szCs w:val="24"/>
        </w:rPr>
        <w:t xml:space="preserve"> </w:t>
      </w:r>
      <w:r w:rsidRPr="001C2931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1C2931">
        <w:rPr>
          <w:rFonts w:ascii="Times New Roman" w:eastAsiaTheme="minorEastAsia" w:hAnsi="Times New Roman" w:cs="Times New Roman"/>
          <w:sz w:val="24"/>
          <w:szCs w:val="24"/>
        </w:rPr>
        <w:t>Гц</w:t>
      </w:r>
      <w:r w:rsidRPr="00EE027F">
        <w:rPr>
          <w:sz w:val="28"/>
          <w:szCs w:val="24"/>
        </w:rPr>
        <w:t xml:space="preserve">   </w:t>
      </w:r>
    </w:p>
    <w:p w:rsidR="00F6470C" w:rsidRDefault="00F6470C" w:rsidP="00F6470C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F90622">
        <w:rPr>
          <w:rFonts w:ascii="Times New Roman" w:hAnsi="Times New Roman" w:cs="Times New Roman"/>
          <w:sz w:val="24"/>
          <w:szCs w:val="24"/>
        </w:rPr>
        <w:t>Затраты ресурсов</w:t>
      </w:r>
      <w:r w:rsidRPr="00F9062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4166C" w:rsidRDefault="005F609A" w:rsidP="00F6470C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5F60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537A03" wp14:editId="43FA9405">
            <wp:extent cx="3813444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278" cy="119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C" w:rsidRPr="00917989" w:rsidRDefault="00F6470C" w:rsidP="00F6470C">
      <w:pPr>
        <w:spacing w:before="480"/>
        <w:rPr>
          <w:rFonts w:ascii="Times New Roman" w:hAnsi="Times New Roman" w:cs="Times New Roman"/>
          <w:b/>
          <w:sz w:val="28"/>
        </w:rPr>
      </w:pPr>
      <w:r w:rsidRPr="00D42788">
        <w:rPr>
          <w:rFonts w:ascii="Times New Roman" w:hAnsi="Times New Roman" w:cs="Times New Roman"/>
          <w:b/>
          <w:sz w:val="28"/>
        </w:rPr>
        <w:t>Работа фильтра</w:t>
      </w:r>
      <w:r w:rsidRPr="00917989">
        <w:rPr>
          <w:rFonts w:ascii="Times New Roman" w:hAnsi="Times New Roman" w:cs="Times New Roman"/>
          <w:b/>
          <w:sz w:val="28"/>
        </w:rPr>
        <w:t>:</w:t>
      </w:r>
    </w:p>
    <w:p w:rsidR="00F6470C" w:rsidRDefault="00F6470C" w:rsidP="00F6470C">
      <w:pPr>
        <w:spacing w:before="120" w:after="120"/>
        <w:ind w:firstLine="426"/>
        <w:rPr>
          <w:rFonts w:ascii="Segoe UI" w:hAnsi="Segoe UI" w:cs="Segoe UI"/>
          <w:color w:val="000000"/>
        </w:rPr>
      </w:pPr>
      <w:r w:rsidRPr="00917989">
        <w:rPr>
          <w:rFonts w:ascii="Times New Roman" w:hAnsi="Times New Roman" w:cs="Times New Roman"/>
          <w:b/>
          <w:sz w:val="24"/>
        </w:rPr>
        <w:t>Характеристики:</w:t>
      </w:r>
      <w:r>
        <w:rPr>
          <w:rFonts w:ascii="Times New Roman" w:hAnsi="Times New Roman" w:cs="Times New Roman"/>
          <w:sz w:val="24"/>
        </w:rPr>
        <w:t xml:space="preserve"> Данный фильтр имеет коэффициент </w:t>
      </w:r>
      <w:r w:rsidR="005F609A">
        <w:rPr>
          <w:rFonts w:ascii="Times New Roman" w:hAnsi="Times New Roman" w:cs="Times New Roman"/>
          <w:sz w:val="24"/>
        </w:rPr>
        <w:t>децима</w:t>
      </w:r>
      <w:r>
        <w:rPr>
          <w:rFonts w:ascii="Times New Roman" w:hAnsi="Times New Roman" w:cs="Times New Roman"/>
          <w:sz w:val="24"/>
        </w:rPr>
        <w:t>ции равный 8</w:t>
      </w:r>
      <w:r w:rsidR="005F609A">
        <w:rPr>
          <w:rFonts w:ascii="Times New Roman" w:hAnsi="Times New Roman" w:cs="Times New Roman"/>
          <w:sz w:val="24"/>
        </w:rPr>
        <w:t xml:space="preserve"> (понижение частоты дискретизации с</w:t>
      </w:r>
      <w:r w:rsidR="005F609A">
        <w:rPr>
          <w:rFonts w:ascii="Times New Roman" w:hAnsi="Times New Roman" w:cs="Times New Roman"/>
          <w:sz w:val="24"/>
        </w:rPr>
        <w:t xml:space="preserve"> 1 МГц</w:t>
      </w:r>
      <w:r w:rsidR="00177AE1">
        <w:rPr>
          <w:rFonts w:ascii="Times New Roman" w:hAnsi="Times New Roman" w:cs="Times New Roman"/>
          <w:sz w:val="24"/>
        </w:rPr>
        <w:t xml:space="preserve"> до </w:t>
      </w:r>
      <w:r w:rsidR="005F609A">
        <w:rPr>
          <w:rFonts w:ascii="Times New Roman" w:hAnsi="Times New Roman" w:cs="Times New Roman"/>
          <w:sz w:val="24"/>
        </w:rPr>
        <w:t>125 кГц</w:t>
      </w:r>
      <w:r w:rsidR="00177AE1">
        <w:rPr>
          <w:rFonts w:ascii="Times New Roman" w:hAnsi="Times New Roman" w:cs="Times New Roman"/>
          <w:sz w:val="24"/>
        </w:rPr>
        <w:t>)</w:t>
      </w:r>
      <w:r w:rsidR="005F609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Построен на основе фильтра нижних частот </w:t>
      </w:r>
      <w:r w:rsidR="009F67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подавлением 80</w:t>
      </w:r>
      <w:r w:rsidR="0017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дб</w:t>
      </w:r>
      <w:proofErr w:type="spellEnd"/>
      <w:r w:rsidR="007416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6470C" w:rsidRPr="00FF00FC" w:rsidRDefault="00F6470C" w:rsidP="00F6470C">
      <w:pPr>
        <w:spacing w:before="120" w:after="120"/>
        <w:ind w:firstLine="426"/>
        <w:rPr>
          <w:rFonts w:ascii="Times New Roman" w:hAnsi="Times New Roman" w:cs="Times New Roman"/>
          <w:b/>
          <w:sz w:val="24"/>
        </w:rPr>
      </w:pPr>
      <w:r w:rsidRPr="00917989">
        <w:rPr>
          <w:rFonts w:ascii="Times New Roman" w:hAnsi="Times New Roman" w:cs="Times New Roman"/>
          <w:b/>
          <w:sz w:val="24"/>
        </w:rPr>
        <w:t>Примеры</w:t>
      </w:r>
      <w:r w:rsidRPr="00FF00F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работы</w:t>
      </w:r>
      <w:r w:rsidRPr="00FF00FC">
        <w:rPr>
          <w:rFonts w:ascii="Times New Roman" w:hAnsi="Times New Roman" w:cs="Times New Roman"/>
          <w:b/>
          <w:sz w:val="24"/>
        </w:rPr>
        <w:t>:</w:t>
      </w:r>
    </w:p>
    <w:p w:rsidR="00F6470C" w:rsidRPr="00917989" w:rsidRDefault="00F6470C" w:rsidP="00F6470C">
      <w:pPr>
        <w:spacing w:before="120" w:after="0"/>
        <w:ind w:firstLine="426"/>
        <w:rPr>
          <w:rFonts w:ascii="Segoe UI" w:hAnsi="Segoe UI" w:cs="Segoe UI"/>
          <w:color w:val="000000"/>
        </w:rPr>
      </w:pPr>
      <w:r>
        <w:rPr>
          <w:rFonts w:ascii="Times New Roman" w:hAnsi="Times New Roman" w:cs="Times New Roman"/>
          <w:sz w:val="24"/>
        </w:rPr>
        <w:t>Импульсная характеристика фильтра (отклик на единичный импульс)</w:t>
      </w:r>
      <w:r w:rsidRPr="00D42788">
        <w:rPr>
          <w:rFonts w:ascii="Times New Roman" w:hAnsi="Times New Roman" w:cs="Times New Roman"/>
          <w:sz w:val="24"/>
        </w:rPr>
        <w:t>:</w:t>
      </w:r>
    </w:p>
    <w:p w:rsidR="00F6470C" w:rsidRPr="008467EB" w:rsidRDefault="005F609A" w:rsidP="00A60A5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i1030" type="#_x0000_t75" style="width:467.4pt;height:162pt">
            <v:imagedata r:id="rId7" o:title="dec_one"/>
          </v:shape>
        </w:pict>
      </w:r>
    </w:p>
    <w:p w:rsidR="00667B77" w:rsidRPr="00917989" w:rsidRDefault="00F6470C" w:rsidP="00465079">
      <w:pPr>
        <w:spacing w:before="240"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Отклик на</w:t>
      </w:r>
      <w:r w:rsidRPr="00225D7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сигнал</w:t>
      </w:r>
      <m:oMath>
        <m:r>
          <w:rPr>
            <w:rFonts w:ascii="Cambria Math" w:hAnsi="Cambria Math" w:cs="Times New Roman"/>
            <w:sz w:val="24"/>
          </w:rPr>
          <m:t xml:space="preserve"> x=0.5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2π∙</m:t>
                </m:r>
                <m:r>
                  <w:rPr>
                    <w:rFonts w:ascii="Cambria Math" w:hAnsi="Cambria Math" w:cs="Times New Roman"/>
                    <w:sz w:val="24"/>
                  </w:rPr>
                  <m:t>8</m:t>
                </m:r>
                <m:r>
                  <w:rPr>
                    <w:rFonts w:ascii="Cambria Math" w:hAnsi="Cambria Math" w:cs="Times New Roman"/>
                    <w:sz w:val="24"/>
                  </w:rPr>
                  <m:t>кГц∙t</m:t>
                </m:r>
              </m:e>
            </m:d>
          </m:e>
        </m:func>
        <m:r>
          <w:rPr>
            <w:rFonts w:ascii="Cambria Math" w:hAnsi="Cambria Math" w:cs="Times New Roman"/>
            <w:sz w:val="24"/>
          </w:rPr>
          <m:t>+</m:t>
        </m:r>
        <m:r>
          <w:rPr>
            <w:rFonts w:ascii="Cambria Math" w:hAnsi="Cambria Math" w:cs="Times New Roman"/>
            <w:sz w:val="24"/>
          </w:rPr>
          <m:t>0.</m:t>
        </m:r>
        <m:r>
          <w:rPr>
            <w:rFonts w:ascii="Cambria Math" w:hAnsi="Cambria Math" w:cs="Times New Roman"/>
            <w:sz w:val="24"/>
          </w:rPr>
          <m:t>3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2π∙8</m:t>
                </m:r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</w:rPr>
                  <m:t>кГц∙t</m:t>
                </m:r>
              </m:e>
            </m:d>
          </m:e>
        </m:func>
      </m:oMath>
      <w:r w:rsidRPr="00A65006">
        <w:rPr>
          <w:rFonts w:ascii="Times New Roman" w:eastAsiaTheme="minorEastAsia" w:hAnsi="Times New Roman" w:cs="Times New Roman"/>
          <w:sz w:val="24"/>
        </w:rPr>
        <w:t>:</w:t>
      </w:r>
      <w:r w:rsidR="005F609A">
        <w:rPr>
          <w:rFonts w:ascii="Times New Roman" w:hAnsi="Times New Roman" w:cs="Times New Roman"/>
          <w:noProof/>
          <w:sz w:val="24"/>
          <w:lang w:eastAsia="ru-RU"/>
        </w:rPr>
        <w:pict>
          <v:shape id="_x0000_i1028" type="#_x0000_t75" style="width:466.8pt;height:248.4pt">
            <v:imagedata r:id="rId8" o:title="dec_sin"/>
          </v:shape>
        </w:pict>
      </w:r>
    </w:p>
    <w:p w:rsidR="00F6470C" w:rsidRPr="00A65006" w:rsidRDefault="00F6470C" w:rsidP="00F6470C">
      <w:pPr>
        <w:spacing w:after="12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Отклик на</w:t>
      </w:r>
      <w:r w:rsidRPr="009179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сигнал</w:t>
      </w:r>
      <m:oMath>
        <m:r>
          <w:rPr>
            <w:rFonts w:ascii="Cambria Math" w:hAnsi="Cambria Math" w:cs="Times New Roman"/>
            <w:sz w:val="24"/>
          </w:rPr>
          <m:t xml:space="preserve"> x=square(2π∙1кГц∙t) </m:t>
        </m:r>
      </m:oMath>
      <w:r w:rsidRPr="00A65006">
        <w:rPr>
          <w:rFonts w:ascii="Times New Roman" w:eastAsiaTheme="minorEastAsia" w:hAnsi="Times New Roman" w:cs="Times New Roman"/>
          <w:sz w:val="24"/>
        </w:rPr>
        <w:t>:</w:t>
      </w:r>
    </w:p>
    <w:p w:rsidR="00F6470C" w:rsidRDefault="005F609A" w:rsidP="00F647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i1029" type="#_x0000_t75" style="width:466.8pt;height:248.4pt">
            <v:imagedata r:id="rId9" o:title="dec_square"/>
          </v:shape>
        </w:pict>
      </w:r>
    </w:p>
    <w:p w:rsidR="00465079" w:rsidRDefault="00465079" w:rsidP="00F6470C">
      <w:pPr>
        <w:rPr>
          <w:rFonts w:ascii="Times New Roman" w:hAnsi="Times New Roman" w:cs="Times New Roman"/>
          <w:b/>
          <w:sz w:val="28"/>
        </w:rPr>
      </w:pPr>
    </w:p>
    <w:p w:rsidR="00465079" w:rsidRDefault="00465079" w:rsidP="00F6470C">
      <w:pPr>
        <w:rPr>
          <w:rFonts w:ascii="Times New Roman" w:hAnsi="Times New Roman" w:cs="Times New Roman"/>
          <w:b/>
          <w:sz w:val="28"/>
        </w:rPr>
      </w:pPr>
    </w:p>
    <w:p w:rsidR="005F609A" w:rsidRDefault="005F609A" w:rsidP="00F6470C">
      <w:pPr>
        <w:rPr>
          <w:rFonts w:ascii="Times New Roman" w:hAnsi="Times New Roman" w:cs="Times New Roman"/>
          <w:b/>
          <w:sz w:val="28"/>
        </w:rPr>
      </w:pPr>
    </w:p>
    <w:p w:rsidR="005F609A" w:rsidRDefault="005F609A" w:rsidP="00F6470C">
      <w:pPr>
        <w:rPr>
          <w:rFonts w:ascii="Times New Roman" w:hAnsi="Times New Roman" w:cs="Times New Roman"/>
          <w:b/>
          <w:sz w:val="28"/>
        </w:rPr>
      </w:pPr>
    </w:p>
    <w:p w:rsidR="005F609A" w:rsidRDefault="005F609A" w:rsidP="00F6470C">
      <w:pPr>
        <w:rPr>
          <w:rFonts w:ascii="Times New Roman" w:hAnsi="Times New Roman" w:cs="Times New Roman"/>
          <w:b/>
          <w:sz w:val="28"/>
        </w:rPr>
      </w:pPr>
    </w:p>
    <w:p w:rsidR="005F609A" w:rsidRDefault="005F609A" w:rsidP="00F6470C">
      <w:pPr>
        <w:rPr>
          <w:rFonts w:ascii="Times New Roman" w:hAnsi="Times New Roman" w:cs="Times New Roman"/>
          <w:b/>
          <w:sz w:val="28"/>
        </w:rPr>
      </w:pPr>
    </w:p>
    <w:p w:rsidR="005F609A" w:rsidRDefault="005F609A" w:rsidP="00F6470C">
      <w:pPr>
        <w:rPr>
          <w:rFonts w:ascii="Times New Roman" w:hAnsi="Times New Roman" w:cs="Times New Roman"/>
          <w:b/>
          <w:sz w:val="28"/>
        </w:rPr>
      </w:pPr>
    </w:p>
    <w:p w:rsidR="00F6470C" w:rsidRPr="00917989" w:rsidRDefault="00F6470C" w:rsidP="00F6470C">
      <w:pPr>
        <w:rPr>
          <w:rFonts w:ascii="Times New Roman" w:hAnsi="Times New Roman" w:cs="Times New Roman"/>
          <w:b/>
          <w:sz w:val="28"/>
        </w:rPr>
      </w:pPr>
      <w:r w:rsidRPr="00AF677F">
        <w:rPr>
          <w:rFonts w:ascii="Times New Roman" w:hAnsi="Times New Roman" w:cs="Times New Roman"/>
          <w:b/>
          <w:sz w:val="28"/>
        </w:rPr>
        <w:lastRenderedPageBreak/>
        <w:t>АЧХ</w:t>
      </w:r>
      <w:r w:rsidRPr="00917989">
        <w:rPr>
          <w:rFonts w:ascii="Times New Roman" w:hAnsi="Times New Roman" w:cs="Times New Roman"/>
          <w:b/>
          <w:sz w:val="28"/>
        </w:rPr>
        <w:t>:</w:t>
      </w:r>
    </w:p>
    <w:p w:rsidR="00F6470C" w:rsidRPr="00002475" w:rsidRDefault="00F6470C" w:rsidP="00F6470C">
      <w:pPr>
        <w:spacing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АЧХ фильтра с исходными коэффициентами</w:t>
      </w:r>
      <w:r w:rsidRPr="00002475">
        <w:rPr>
          <w:rFonts w:ascii="Times New Roman" w:hAnsi="Times New Roman" w:cs="Times New Roman"/>
          <w:sz w:val="24"/>
        </w:rPr>
        <w:t>:</w:t>
      </w:r>
    </w:p>
    <w:p w:rsidR="00F6470C" w:rsidRDefault="0074166C" w:rsidP="0074166C">
      <w:pPr>
        <w:spacing w:after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5980" cy="2095500"/>
            <wp:effectExtent l="0" t="0" r="7620" b="0"/>
            <wp:docPr id="8" name="Рисунок 8" descr="C:\Users\sasha\AppData\Local\Microsoft\Windows\INetCache\Content.Word\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asha\AppData\Local\Microsoft\Windows\INetCache\Content.Word\a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94"/>
                    <a:stretch/>
                  </pic:blipFill>
                  <pic:spPr bwMode="auto">
                    <a:xfrm>
                      <a:off x="0" y="0"/>
                      <a:ext cx="59359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70C" w:rsidRPr="00A60A51" w:rsidRDefault="00F6470C" w:rsidP="0074166C">
      <w:pPr>
        <w:spacing w:after="0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АЧХ фильтра с квантованными коэффициентами</w:t>
      </w:r>
    </w:p>
    <w:p w:rsidR="00F6470C" w:rsidRPr="0074166C" w:rsidRDefault="006215D2" w:rsidP="0074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5" type="#_x0000_t75" style="width:467.4pt;height:166.8pt">
            <v:imagedata r:id="rId11" o:title="ach_q" cropbottom="31545f"/>
          </v:shape>
        </w:pict>
      </w:r>
    </w:p>
    <w:p w:rsidR="003034F8" w:rsidRPr="003034F8" w:rsidRDefault="003034F8" w:rsidP="00F6470C"/>
    <w:sectPr w:rsidR="003034F8" w:rsidRPr="00303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F8"/>
    <w:rsid w:val="00177AE1"/>
    <w:rsid w:val="001E1C6F"/>
    <w:rsid w:val="003034F8"/>
    <w:rsid w:val="00465079"/>
    <w:rsid w:val="00575EF4"/>
    <w:rsid w:val="005F609A"/>
    <w:rsid w:val="006215D2"/>
    <w:rsid w:val="00667B77"/>
    <w:rsid w:val="0074166C"/>
    <w:rsid w:val="00782B75"/>
    <w:rsid w:val="008467EB"/>
    <w:rsid w:val="00966162"/>
    <w:rsid w:val="009F6731"/>
    <w:rsid w:val="00A60A51"/>
    <w:rsid w:val="00A74F88"/>
    <w:rsid w:val="00DA5C16"/>
    <w:rsid w:val="00E04E45"/>
    <w:rsid w:val="00F6470C"/>
    <w:rsid w:val="00FF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260D1-16A8-4309-8752-70EDE602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4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2025-04-03T09:13:00Z</dcterms:created>
  <dcterms:modified xsi:type="dcterms:W3CDTF">2025-04-03T10:27:00Z</dcterms:modified>
</cp:coreProperties>
</file>