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D8D029" w14:textId="77777777" w:rsidR="00FB6A96" w:rsidRPr="00FB6A96" w:rsidRDefault="00FB6A96" w:rsidP="00FB6A96">
      <w:pPr>
        <w:rPr>
          <w:lang w:eastAsia="ru-RU"/>
        </w:rPr>
      </w:pPr>
      <w:r w:rsidRPr="00FB6A96">
        <w:rPr>
          <w:b/>
          <w:bCs/>
          <w:bdr w:val="single" w:sz="2" w:space="0" w:color="D9D9E3" w:frame="1"/>
          <w:lang w:eastAsia="ru-RU"/>
        </w:rPr>
        <w:t>TCP-порт:</w:t>
      </w:r>
      <w:r w:rsidRPr="00FB6A96">
        <w:rPr>
          <w:lang w:eastAsia="ru-RU"/>
        </w:rPr>
        <w:t xml:space="preserve"> TCP-порт — это числовой идентификатор, который используется для однозначного определения конечной точки в сетевой коммуникации. В рамках протокола TCP (</w:t>
      </w:r>
      <w:proofErr w:type="spellStart"/>
      <w:r w:rsidRPr="00FB6A96">
        <w:rPr>
          <w:lang w:eastAsia="ru-RU"/>
        </w:rPr>
        <w:t>Transmission</w:t>
      </w:r>
      <w:proofErr w:type="spellEnd"/>
      <w:r w:rsidRPr="00FB6A96">
        <w:rPr>
          <w:lang w:eastAsia="ru-RU"/>
        </w:rPr>
        <w:t xml:space="preserve"> Control Protocol), порты позволяют множеству приложений на одном устройстве обмениваться данными через сеть. Каждый TCP-порт привязан к определенному приложению или службе на устройстве. Например, веб-сервер может прослушивать запросы на порту 80, а почтовый сервер — на порту 25.</w:t>
      </w:r>
    </w:p>
    <w:p w14:paraId="24B6B014" w14:textId="77777777" w:rsidR="00FB6A96" w:rsidRPr="00FB6A96" w:rsidRDefault="00FB6A96" w:rsidP="00FB6A96">
      <w:pPr>
        <w:rPr>
          <w:lang w:eastAsia="ru-RU"/>
        </w:rPr>
      </w:pPr>
      <w:r w:rsidRPr="00FB6A96">
        <w:rPr>
          <w:b/>
          <w:bCs/>
          <w:bdr w:val="single" w:sz="2" w:space="0" w:color="D9D9E3" w:frame="1"/>
          <w:lang w:eastAsia="ru-RU"/>
        </w:rPr>
        <w:t>Сетевой сокет:</w:t>
      </w:r>
      <w:r w:rsidRPr="00FB6A96">
        <w:rPr>
          <w:lang w:eastAsia="ru-RU"/>
        </w:rPr>
        <w:t xml:space="preserve"> Сетевой сокет — это программный интерфейс для сетевого взаимодействия между процессами на разных устройствах. Он представляет из себя комбинацию IP-адреса и порта, обеспечивая точку соединения для обмена данными между приложениями через сеть.</w:t>
      </w:r>
    </w:p>
    <w:p w14:paraId="0F8DBA6C" w14:textId="77777777" w:rsidR="00FB6A96" w:rsidRPr="00FB6A96" w:rsidRDefault="00FB6A96" w:rsidP="00FB6A96">
      <w:pPr>
        <w:rPr>
          <w:lang w:eastAsia="ru-RU"/>
        </w:rPr>
      </w:pPr>
      <w:proofErr w:type="spellStart"/>
      <w:r w:rsidRPr="00FB6A96">
        <w:rPr>
          <w:b/>
          <w:bCs/>
          <w:bdr w:val="single" w:sz="2" w:space="0" w:color="D9D9E3" w:frame="1"/>
          <w:lang w:eastAsia="ru-RU"/>
        </w:rPr>
        <w:t>WebSocket</w:t>
      </w:r>
      <w:proofErr w:type="spellEnd"/>
      <w:r w:rsidRPr="00FB6A96">
        <w:rPr>
          <w:b/>
          <w:bCs/>
          <w:bdr w:val="single" w:sz="2" w:space="0" w:color="D9D9E3" w:frame="1"/>
          <w:lang w:eastAsia="ru-RU"/>
        </w:rPr>
        <w:t>:</w:t>
      </w:r>
      <w:r w:rsidRPr="00FB6A96">
        <w:rPr>
          <w:lang w:eastAsia="ru-RU"/>
        </w:rPr>
        <w:t xml:space="preserve"> </w:t>
      </w:r>
      <w:proofErr w:type="spellStart"/>
      <w:r w:rsidRPr="00FB6A96">
        <w:rPr>
          <w:lang w:eastAsia="ru-RU"/>
        </w:rPr>
        <w:t>WebSocket</w:t>
      </w:r>
      <w:proofErr w:type="spellEnd"/>
      <w:r w:rsidRPr="00FB6A96">
        <w:rPr>
          <w:lang w:eastAsia="ru-RU"/>
        </w:rPr>
        <w:t xml:space="preserve"> — это протокол передачи данных поверх TCP, предназначенный для обеспечения полнодуплексного взаимодействия между веб-браузерами и веб-серверами через одно установленное соединение. </w:t>
      </w:r>
      <w:proofErr w:type="spellStart"/>
      <w:r w:rsidRPr="00FB6A96">
        <w:rPr>
          <w:lang w:eastAsia="ru-RU"/>
        </w:rPr>
        <w:t>WebSocket</w:t>
      </w:r>
      <w:proofErr w:type="spellEnd"/>
      <w:r w:rsidRPr="00FB6A96">
        <w:rPr>
          <w:lang w:eastAsia="ru-RU"/>
        </w:rPr>
        <w:t xml:space="preserve"> обеспечивает более эффективную и мгновенную двустороннюю связь по сравнению с традиционными методами, такими как HTTP.</w:t>
      </w:r>
    </w:p>
    <w:p w14:paraId="4B357BD4" w14:textId="77777777" w:rsidR="00FB6A96" w:rsidRPr="00FB6A96" w:rsidRDefault="00FB6A96" w:rsidP="00FB6A96">
      <w:pPr>
        <w:rPr>
          <w:lang w:eastAsia="ru-RU"/>
        </w:rPr>
      </w:pPr>
      <w:r w:rsidRPr="00FB6A96">
        <w:rPr>
          <w:b/>
          <w:bCs/>
          <w:bdr w:val="single" w:sz="2" w:space="0" w:color="D9D9E3" w:frame="1"/>
          <w:lang w:eastAsia="ru-RU"/>
        </w:rPr>
        <w:t>Процедура установки соединения между WS-сервером и WS-клиентом:</w:t>
      </w:r>
    </w:p>
    <w:p w14:paraId="5DDC4F80" w14:textId="77777777" w:rsidR="00FB6A96" w:rsidRPr="00FB6A96" w:rsidRDefault="00FB6A96" w:rsidP="00FB6A96">
      <w:pPr>
        <w:rPr>
          <w:lang w:eastAsia="ru-RU"/>
        </w:rPr>
      </w:pPr>
      <w:r w:rsidRPr="00FB6A96">
        <w:rPr>
          <w:lang w:eastAsia="ru-RU"/>
        </w:rPr>
        <w:t>Клиент отправляет запрос на установление соединения.</w:t>
      </w:r>
    </w:p>
    <w:p w14:paraId="67E2D962" w14:textId="77777777" w:rsidR="00FB6A96" w:rsidRPr="00FB6A96" w:rsidRDefault="00FB6A96" w:rsidP="00FB6A96">
      <w:pPr>
        <w:rPr>
          <w:lang w:eastAsia="ru-RU"/>
        </w:rPr>
      </w:pPr>
      <w:r w:rsidRPr="00FB6A96">
        <w:rPr>
          <w:lang w:eastAsia="ru-RU"/>
        </w:rPr>
        <w:t>Сервер принимает запрос и, если он готов установить соединение, отправляет ответное подтверждение.</w:t>
      </w:r>
    </w:p>
    <w:p w14:paraId="04BA766C" w14:textId="77777777" w:rsidR="00FB6A96" w:rsidRPr="00FB6A96" w:rsidRDefault="00FB6A96" w:rsidP="00FB6A96">
      <w:pPr>
        <w:rPr>
          <w:lang w:eastAsia="ru-RU"/>
        </w:rPr>
      </w:pPr>
      <w:r w:rsidRPr="00FB6A96">
        <w:rPr>
          <w:lang w:eastAsia="ru-RU"/>
        </w:rPr>
        <w:t>Соединение устанавливается, и дальнейшие данные могут передаваться в обоих направлениях.</w:t>
      </w:r>
    </w:p>
    <w:p w14:paraId="005DBD58" w14:textId="77777777" w:rsidR="00FB6A96" w:rsidRPr="00FB6A96" w:rsidRDefault="00FB6A96" w:rsidP="00FB6A96">
      <w:pPr>
        <w:rPr>
          <w:lang w:eastAsia="ru-RU"/>
        </w:rPr>
      </w:pPr>
      <w:r w:rsidRPr="00FB6A96">
        <w:rPr>
          <w:b/>
          <w:bCs/>
          <w:bdr w:val="single" w:sz="2" w:space="0" w:color="D9D9E3" w:frame="1"/>
          <w:lang w:eastAsia="ru-RU"/>
        </w:rPr>
        <w:t>Широковещательное сообщение:</w:t>
      </w:r>
      <w:r w:rsidRPr="00FB6A96">
        <w:rPr>
          <w:lang w:eastAsia="ru-RU"/>
        </w:rPr>
        <w:t xml:space="preserve"> Широковещательное сообщение — это сообщение, которое отправляется одним участником сети и предназначено для всех устройств в данной сети. Это позволяет эффективно распространять информацию по всему сегменту сети без необходимости точечного адресации каждого устройства.</w:t>
      </w:r>
    </w:p>
    <w:p w14:paraId="27357D9C" w14:textId="77777777" w:rsidR="00FB6A96" w:rsidRPr="00FB6A96" w:rsidRDefault="00FB6A96" w:rsidP="00FB6A96">
      <w:pPr>
        <w:rPr>
          <w:lang w:eastAsia="ru-RU"/>
        </w:rPr>
      </w:pPr>
      <w:r w:rsidRPr="00FB6A96">
        <w:rPr>
          <w:b/>
          <w:bCs/>
          <w:bdr w:val="single" w:sz="2" w:space="0" w:color="D9D9E3" w:frame="1"/>
          <w:lang w:eastAsia="ru-RU"/>
        </w:rPr>
        <w:t>Принцип организации потокового ввода/вывода через WS-соединение:</w:t>
      </w:r>
      <w:r w:rsidRPr="00FB6A96">
        <w:rPr>
          <w:lang w:eastAsia="ru-RU"/>
        </w:rPr>
        <w:t xml:space="preserve"> В </w:t>
      </w:r>
      <w:proofErr w:type="spellStart"/>
      <w:r w:rsidRPr="00FB6A96">
        <w:rPr>
          <w:lang w:eastAsia="ru-RU"/>
        </w:rPr>
        <w:t>WebSocket</w:t>
      </w:r>
      <w:proofErr w:type="spellEnd"/>
      <w:r w:rsidRPr="00FB6A96">
        <w:rPr>
          <w:lang w:eastAsia="ru-RU"/>
        </w:rPr>
        <w:t xml:space="preserve"> соединении данные передаются в виде потока, позволяя браузерам и серверам обмениваться информацией в реальном времени. Это достигается через отправку данных в виде фреймов, которые могут содержать текст, бинарные данные и другую информацию.</w:t>
      </w:r>
    </w:p>
    <w:p w14:paraId="4A209CB2" w14:textId="77777777" w:rsidR="00FB6A96" w:rsidRPr="00FB6A96" w:rsidRDefault="00FB6A96" w:rsidP="00FB6A96">
      <w:pPr>
        <w:rPr>
          <w:lang w:eastAsia="ru-RU"/>
        </w:rPr>
      </w:pPr>
      <w:r w:rsidRPr="00FB6A96">
        <w:rPr>
          <w:b/>
          <w:bCs/>
          <w:bdr w:val="single" w:sz="2" w:space="0" w:color="D9D9E3" w:frame="1"/>
          <w:lang w:eastAsia="ru-RU"/>
        </w:rPr>
        <w:t>Принцип действия и назначение механизма "</w:t>
      </w:r>
      <w:proofErr w:type="spellStart"/>
      <w:r w:rsidRPr="00FB6A96">
        <w:rPr>
          <w:b/>
          <w:bCs/>
          <w:bdr w:val="single" w:sz="2" w:space="0" w:color="D9D9E3" w:frame="1"/>
          <w:lang w:eastAsia="ru-RU"/>
        </w:rPr>
        <w:t>ping</w:t>
      </w:r>
      <w:proofErr w:type="spellEnd"/>
      <w:r w:rsidRPr="00FB6A96">
        <w:rPr>
          <w:b/>
          <w:bCs/>
          <w:bdr w:val="single" w:sz="2" w:space="0" w:color="D9D9E3" w:frame="1"/>
          <w:lang w:eastAsia="ru-RU"/>
        </w:rPr>
        <w:t>/</w:t>
      </w:r>
      <w:proofErr w:type="spellStart"/>
      <w:r w:rsidRPr="00FB6A96">
        <w:rPr>
          <w:b/>
          <w:bCs/>
          <w:bdr w:val="single" w:sz="2" w:space="0" w:color="D9D9E3" w:frame="1"/>
          <w:lang w:eastAsia="ru-RU"/>
        </w:rPr>
        <w:t>pong</w:t>
      </w:r>
      <w:proofErr w:type="spellEnd"/>
      <w:r w:rsidRPr="00FB6A96">
        <w:rPr>
          <w:b/>
          <w:bCs/>
          <w:bdr w:val="single" w:sz="2" w:space="0" w:color="D9D9E3" w:frame="1"/>
          <w:lang w:eastAsia="ru-RU"/>
        </w:rPr>
        <w:t>":</w:t>
      </w:r>
      <w:r w:rsidRPr="00FB6A96">
        <w:rPr>
          <w:lang w:eastAsia="ru-RU"/>
        </w:rPr>
        <w:t xml:space="preserve"> Механизм "</w:t>
      </w:r>
      <w:proofErr w:type="spellStart"/>
      <w:r w:rsidRPr="00FB6A96">
        <w:rPr>
          <w:lang w:eastAsia="ru-RU"/>
        </w:rPr>
        <w:t>ping</w:t>
      </w:r>
      <w:proofErr w:type="spellEnd"/>
      <w:r w:rsidRPr="00FB6A96">
        <w:rPr>
          <w:lang w:eastAsia="ru-RU"/>
        </w:rPr>
        <w:t>/</w:t>
      </w:r>
      <w:proofErr w:type="spellStart"/>
      <w:r w:rsidRPr="00FB6A96">
        <w:rPr>
          <w:lang w:eastAsia="ru-RU"/>
        </w:rPr>
        <w:t>pong</w:t>
      </w:r>
      <w:proofErr w:type="spellEnd"/>
      <w:r w:rsidRPr="00FB6A96">
        <w:rPr>
          <w:lang w:eastAsia="ru-RU"/>
        </w:rPr>
        <w:t xml:space="preserve">" используется для поддержания активности соединения. Одна сторона посылает </w:t>
      </w:r>
      <w:proofErr w:type="spellStart"/>
      <w:r w:rsidRPr="00FB6A96">
        <w:rPr>
          <w:lang w:eastAsia="ru-RU"/>
        </w:rPr>
        <w:t>пинг</w:t>
      </w:r>
      <w:proofErr w:type="spellEnd"/>
      <w:r w:rsidRPr="00FB6A96">
        <w:rPr>
          <w:lang w:eastAsia="ru-RU"/>
        </w:rPr>
        <w:t xml:space="preserve"> (</w:t>
      </w:r>
      <w:proofErr w:type="spellStart"/>
      <w:r w:rsidRPr="00FB6A96">
        <w:rPr>
          <w:lang w:eastAsia="ru-RU"/>
        </w:rPr>
        <w:t>ping</w:t>
      </w:r>
      <w:proofErr w:type="spellEnd"/>
      <w:r w:rsidRPr="00FB6A96">
        <w:rPr>
          <w:lang w:eastAsia="ru-RU"/>
        </w:rPr>
        <w:t xml:space="preserve">), а другая отвечает </w:t>
      </w:r>
      <w:proofErr w:type="spellStart"/>
      <w:r w:rsidRPr="00FB6A96">
        <w:rPr>
          <w:lang w:eastAsia="ru-RU"/>
        </w:rPr>
        <w:t>понгом</w:t>
      </w:r>
      <w:proofErr w:type="spellEnd"/>
      <w:r w:rsidRPr="00FB6A96">
        <w:rPr>
          <w:lang w:eastAsia="ru-RU"/>
        </w:rPr>
        <w:t xml:space="preserve"> (</w:t>
      </w:r>
      <w:proofErr w:type="spellStart"/>
      <w:r w:rsidRPr="00FB6A96">
        <w:rPr>
          <w:lang w:eastAsia="ru-RU"/>
        </w:rPr>
        <w:t>pong</w:t>
      </w:r>
      <w:proofErr w:type="spellEnd"/>
      <w:r w:rsidRPr="00FB6A96">
        <w:rPr>
          <w:lang w:eastAsia="ru-RU"/>
        </w:rPr>
        <w:t xml:space="preserve">). Если сторона не получает ответа на </w:t>
      </w:r>
      <w:proofErr w:type="spellStart"/>
      <w:r w:rsidRPr="00FB6A96">
        <w:rPr>
          <w:lang w:eastAsia="ru-RU"/>
        </w:rPr>
        <w:t>пинг</w:t>
      </w:r>
      <w:proofErr w:type="spellEnd"/>
      <w:r w:rsidRPr="00FB6A96">
        <w:rPr>
          <w:lang w:eastAsia="ru-RU"/>
        </w:rPr>
        <w:t xml:space="preserve"> в определенное время, она может считать соединение разорванным и принять соответствующие меры.</w:t>
      </w:r>
    </w:p>
    <w:p w14:paraId="6028246A" w14:textId="77777777" w:rsidR="00FB6A96" w:rsidRPr="00FB6A96" w:rsidRDefault="00FB6A96" w:rsidP="00FB6A96">
      <w:pPr>
        <w:rPr>
          <w:lang w:eastAsia="ru-RU"/>
        </w:rPr>
      </w:pPr>
      <w:r w:rsidRPr="00FB6A96">
        <w:rPr>
          <w:b/>
          <w:bCs/>
          <w:bdr w:val="single" w:sz="2" w:space="0" w:color="D9D9E3" w:frame="1"/>
          <w:lang w:eastAsia="ru-RU"/>
        </w:rPr>
        <w:t xml:space="preserve">RPC (Remote </w:t>
      </w:r>
      <w:proofErr w:type="spellStart"/>
      <w:r w:rsidRPr="00FB6A96">
        <w:rPr>
          <w:b/>
          <w:bCs/>
          <w:bdr w:val="single" w:sz="2" w:space="0" w:color="D9D9E3" w:frame="1"/>
          <w:lang w:eastAsia="ru-RU"/>
        </w:rPr>
        <w:t>Procedure</w:t>
      </w:r>
      <w:proofErr w:type="spellEnd"/>
      <w:r w:rsidRPr="00FB6A96">
        <w:rPr>
          <w:b/>
          <w:bCs/>
          <w:bdr w:val="single" w:sz="2" w:space="0" w:color="D9D9E3" w:frame="1"/>
          <w:lang w:eastAsia="ru-RU"/>
        </w:rPr>
        <w:t xml:space="preserve"> Call):</w:t>
      </w:r>
      <w:r w:rsidRPr="00FB6A96">
        <w:rPr>
          <w:lang w:eastAsia="ru-RU"/>
        </w:rPr>
        <w:t xml:space="preserve"> RPC — это механизм взаимодействия между удаленными компьютерами, который позволяет вызывать процедуры (функции) на удаленной машине, как если бы они вызывались локально.</w:t>
      </w:r>
    </w:p>
    <w:p w14:paraId="7F09E8D8" w14:textId="77777777" w:rsidR="00FB6A96" w:rsidRPr="00FB6A96" w:rsidRDefault="00FB6A96" w:rsidP="00FB6A96">
      <w:pPr>
        <w:rPr>
          <w:lang w:eastAsia="ru-RU"/>
        </w:rPr>
      </w:pPr>
      <w:r w:rsidRPr="00FB6A96">
        <w:rPr>
          <w:b/>
          <w:bCs/>
          <w:bdr w:val="single" w:sz="2" w:space="0" w:color="D9D9E3" w:frame="1"/>
          <w:lang w:eastAsia="ru-RU"/>
        </w:rPr>
        <w:t xml:space="preserve">Принцип работы RPC-механизма, предоставляемого пакетом </w:t>
      </w:r>
      <w:proofErr w:type="spellStart"/>
      <w:r w:rsidRPr="00FB6A96">
        <w:rPr>
          <w:b/>
          <w:bCs/>
          <w:bdr w:val="single" w:sz="2" w:space="0" w:color="D9D9E3" w:frame="1"/>
          <w:lang w:eastAsia="ru-RU"/>
        </w:rPr>
        <w:t>rpc-websockets</w:t>
      </w:r>
      <w:proofErr w:type="spellEnd"/>
      <w:r w:rsidRPr="00FB6A96">
        <w:rPr>
          <w:b/>
          <w:bCs/>
          <w:bdr w:val="single" w:sz="2" w:space="0" w:color="D9D9E3" w:frame="1"/>
          <w:lang w:eastAsia="ru-RU"/>
        </w:rPr>
        <w:t>:</w:t>
      </w:r>
      <w:r w:rsidRPr="00FB6A96">
        <w:rPr>
          <w:lang w:eastAsia="ru-RU"/>
        </w:rPr>
        <w:t xml:space="preserve"> RPC-механизм, реализованный в пакете </w:t>
      </w:r>
      <w:proofErr w:type="spellStart"/>
      <w:r w:rsidRPr="00FB6A96">
        <w:rPr>
          <w:lang w:eastAsia="ru-RU"/>
        </w:rPr>
        <w:t>rpc-websockets</w:t>
      </w:r>
      <w:proofErr w:type="spellEnd"/>
      <w:r w:rsidRPr="00FB6A96">
        <w:rPr>
          <w:lang w:eastAsia="ru-RU"/>
        </w:rPr>
        <w:t xml:space="preserve">, позволяет вызывать удаленные процедуры через </w:t>
      </w:r>
      <w:proofErr w:type="spellStart"/>
      <w:r w:rsidRPr="00FB6A96">
        <w:rPr>
          <w:lang w:eastAsia="ru-RU"/>
        </w:rPr>
        <w:t>WebSocket</w:t>
      </w:r>
      <w:proofErr w:type="spellEnd"/>
      <w:r w:rsidRPr="00FB6A96">
        <w:rPr>
          <w:lang w:eastAsia="ru-RU"/>
        </w:rPr>
        <w:t>. Клиент и сервер могут обмениваться сообщениями, содержащими запросы и ответы на эти запросы, а библиотека обеспечивает прозрачное выполнение удаленных процедур.</w:t>
      </w:r>
    </w:p>
    <w:p w14:paraId="3A36ADB7" w14:textId="77777777" w:rsidR="00FB6A96" w:rsidRPr="00FB6A96" w:rsidRDefault="00FB6A96" w:rsidP="00FB6A96">
      <w:pPr>
        <w:rPr>
          <w:lang w:eastAsia="ru-RU"/>
        </w:rPr>
      </w:pPr>
      <w:r w:rsidRPr="00FB6A96">
        <w:rPr>
          <w:b/>
          <w:bCs/>
          <w:bdr w:val="single" w:sz="2" w:space="0" w:color="D9D9E3" w:frame="1"/>
          <w:lang w:eastAsia="ru-RU"/>
        </w:rPr>
        <w:t>Принцип действия и назначение механизма "</w:t>
      </w:r>
      <w:proofErr w:type="spellStart"/>
      <w:r w:rsidRPr="00FB6A96">
        <w:rPr>
          <w:b/>
          <w:bCs/>
          <w:bdr w:val="single" w:sz="2" w:space="0" w:color="D9D9E3" w:frame="1"/>
          <w:lang w:eastAsia="ru-RU"/>
        </w:rPr>
        <w:t>subscriber</w:t>
      </w:r>
      <w:proofErr w:type="spellEnd"/>
      <w:r w:rsidRPr="00FB6A96">
        <w:rPr>
          <w:b/>
          <w:bCs/>
          <w:bdr w:val="single" w:sz="2" w:space="0" w:color="D9D9E3" w:frame="1"/>
          <w:lang w:eastAsia="ru-RU"/>
        </w:rPr>
        <w:t>/</w:t>
      </w:r>
      <w:proofErr w:type="spellStart"/>
      <w:r w:rsidRPr="00FB6A96">
        <w:rPr>
          <w:b/>
          <w:bCs/>
          <w:bdr w:val="single" w:sz="2" w:space="0" w:color="D9D9E3" w:frame="1"/>
          <w:lang w:eastAsia="ru-RU"/>
        </w:rPr>
        <w:t>publisher</w:t>
      </w:r>
      <w:proofErr w:type="spellEnd"/>
      <w:r w:rsidRPr="00FB6A96">
        <w:rPr>
          <w:b/>
          <w:bCs/>
          <w:bdr w:val="single" w:sz="2" w:space="0" w:color="D9D9E3" w:frame="1"/>
          <w:lang w:eastAsia="ru-RU"/>
        </w:rPr>
        <w:t>":</w:t>
      </w:r>
      <w:r w:rsidRPr="00FB6A96">
        <w:rPr>
          <w:lang w:eastAsia="ru-RU"/>
        </w:rPr>
        <w:t xml:space="preserve"> Механизм "</w:t>
      </w:r>
      <w:proofErr w:type="spellStart"/>
      <w:r w:rsidRPr="00FB6A96">
        <w:rPr>
          <w:lang w:eastAsia="ru-RU"/>
        </w:rPr>
        <w:t>subscriber</w:t>
      </w:r>
      <w:proofErr w:type="spellEnd"/>
      <w:r w:rsidRPr="00FB6A96">
        <w:rPr>
          <w:lang w:eastAsia="ru-RU"/>
        </w:rPr>
        <w:t>/</w:t>
      </w:r>
      <w:proofErr w:type="spellStart"/>
      <w:r w:rsidRPr="00FB6A96">
        <w:rPr>
          <w:lang w:eastAsia="ru-RU"/>
        </w:rPr>
        <w:t>publisher</w:t>
      </w:r>
      <w:proofErr w:type="spellEnd"/>
      <w:r w:rsidRPr="00FB6A96">
        <w:rPr>
          <w:lang w:eastAsia="ru-RU"/>
        </w:rPr>
        <w:t>" используется для реализации паттерна "издатель-подписчик". Один компонент (издатель) отправляет сообщения, а другие компоненты (подписчики) получают уведомления об этих сообщениях. Это позволяет эффективно реализовывать асинхронное взаимодействие между компонентами системы.</w:t>
      </w:r>
    </w:p>
    <w:p w14:paraId="5EB31A13" w14:textId="77777777" w:rsidR="00FB6A96" w:rsidRPr="00FB6A96" w:rsidRDefault="00FB6A96" w:rsidP="00FB6A96">
      <w:pPr>
        <w:rPr>
          <w:lang w:eastAsia="ru-RU"/>
        </w:rPr>
      </w:pPr>
      <w:r w:rsidRPr="00FB6A96">
        <w:rPr>
          <w:b/>
          <w:bCs/>
          <w:bdr w:val="single" w:sz="2" w:space="0" w:color="D9D9E3" w:frame="1"/>
          <w:lang w:eastAsia="ru-RU"/>
        </w:rPr>
        <w:lastRenderedPageBreak/>
        <w:t>Принцип действия и назначение механизма уведомлений:</w:t>
      </w:r>
      <w:r w:rsidRPr="00FB6A96">
        <w:rPr>
          <w:lang w:eastAsia="ru-RU"/>
        </w:rPr>
        <w:t xml:space="preserve"> Механизм уведомлений позволяет устройствам или приложениям получать автоматические оповещения о событиях или изменениях, происходящих в системе. Это обеспечивает эффективный способ обновления информации и реагирования на изменения в режиме реального времени.</w:t>
      </w:r>
    </w:p>
    <w:p w14:paraId="6D95B82C" w14:textId="77777777" w:rsidR="00C7327E" w:rsidRDefault="00C7327E" w:rsidP="00FB6A96"/>
    <w:sectPr w:rsidR="00C732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8B381C"/>
    <w:multiLevelType w:val="multilevel"/>
    <w:tmpl w:val="79620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61F3B2F"/>
    <w:multiLevelType w:val="multilevel"/>
    <w:tmpl w:val="8380256C"/>
    <w:lvl w:ilvl="0">
      <w:start w:val="3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2253B7A"/>
    <w:multiLevelType w:val="multilevel"/>
    <w:tmpl w:val="0D442C08"/>
    <w:lvl w:ilvl="0">
      <w:start w:val="3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27E"/>
    <w:rsid w:val="00C7327E"/>
    <w:rsid w:val="00FB6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520AC2-ECCA-429C-8E78-22B8CB310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B6A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FB6A9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550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525</Words>
  <Characters>2995</Characters>
  <Application>Microsoft Office Word</Application>
  <DocSecurity>0</DocSecurity>
  <Lines>24</Lines>
  <Paragraphs>7</Paragraphs>
  <ScaleCrop>false</ScaleCrop>
  <Company/>
  <LinksUpToDate>false</LinksUpToDate>
  <CharactersWithSpaces>3513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</dc:creator>
  <cp:keywords/>
  <dc:description/>
  <cp:lastModifiedBy>Alexandr</cp:lastModifiedBy>
  <cp:revision>2</cp:revision>
  <dcterms:created xsi:type="dcterms:W3CDTF">2023-12-20T04:59:00Z</dcterms:created>
  <dcterms:modified xsi:type="dcterms:W3CDTF">2023-12-20T05:00:00Z</dcterms:modified>
</cp:coreProperties>
</file>