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D588" w14:textId="77777777" w:rsidR="00BF55F1" w:rsidRDefault="00BF55F1" w:rsidP="00E257CF">
      <w:pPr>
        <w:pStyle w:val="07"/>
        <w:jc w:val="center"/>
        <w:rPr>
          <w:caps/>
          <w:sz w:val="24"/>
        </w:rPr>
      </w:pPr>
      <w:r>
        <w:rPr>
          <w:caps/>
          <w:sz w:val="24"/>
        </w:rPr>
        <w:t xml:space="preserve">ТЕОРЕТИЧЕСКИЕ </w:t>
      </w:r>
      <w:r w:rsidR="00E257CF" w:rsidRPr="002713E9">
        <w:rPr>
          <w:caps/>
          <w:sz w:val="24"/>
        </w:rPr>
        <w:t>Вопросы для подготовки к экзамену</w:t>
      </w:r>
    </w:p>
    <w:p w14:paraId="1A90D589" w14:textId="77777777" w:rsidR="00E257CF" w:rsidRDefault="00E257CF" w:rsidP="00BF55F1">
      <w:pPr>
        <w:pStyle w:val="07"/>
        <w:jc w:val="center"/>
        <w:rPr>
          <w:caps/>
          <w:sz w:val="24"/>
        </w:rPr>
      </w:pPr>
      <w:r w:rsidRPr="00BF55F1">
        <w:rPr>
          <w:caps/>
          <w:sz w:val="24"/>
        </w:rPr>
        <w:t>по дисциплине</w:t>
      </w:r>
      <w:r w:rsidR="00BF55F1" w:rsidRPr="00BF55F1">
        <w:rPr>
          <w:caps/>
          <w:sz w:val="24"/>
        </w:rPr>
        <w:t xml:space="preserve"> </w:t>
      </w:r>
      <w:r w:rsidRPr="00BF55F1">
        <w:rPr>
          <w:caps/>
          <w:sz w:val="24"/>
        </w:rPr>
        <w:t>«</w:t>
      </w:r>
      <w:r w:rsidR="009C705C">
        <w:rPr>
          <w:caps/>
          <w:sz w:val="24"/>
        </w:rPr>
        <w:t>ОСНОВЫ АЛГОРИТМИЗАЦИИ И ПРОГРАММИРОВАНИЯ</w:t>
      </w:r>
      <w:r w:rsidRPr="00BF55F1">
        <w:rPr>
          <w:caps/>
          <w:sz w:val="24"/>
        </w:rPr>
        <w:t>»</w:t>
      </w:r>
    </w:p>
    <w:p w14:paraId="1A90D58A" w14:textId="77777777" w:rsidR="00BF55F1" w:rsidRPr="00BF55F1" w:rsidRDefault="00BF55F1" w:rsidP="00BF55F1"/>
    <w:p w14:paraId="1A90D58B" w14:textId="03B2139E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Принципы алгоритмизации вычислительных процессов. Основные определения и понятия. </w:t>
      </w:r>
    </w:p>
    <w:p w14:paraId="1A90D58C" w14:textId="61A74E2B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Принципы алгоритмизации вычислительных процессов. Средства изображения алгоритмов </w:t>
      </w:r>
    </w:p>
    <w:p w14:paraId="1A90D58D" w14:textId="6A6EA32E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Принципы алгоритмизации вычислительных процессов. Базовые структуры алгоритмов</w:t>
      </w:r>
    </w:p>
    <w:p w14:paraId="1A90D58E" w14:textId="31771A91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Принципы алгоритмизации вычислительных процессов. Данные, понятие типа данных</w:t>
      </w:r>
    </w:p>
    <w:p w14:paraId="1A90D58F" w14:textId="4142F402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Принципы алгоритмизации вычислительных процессов. Логические основы алгоритмизации</w:t>
      </w:r>
    </w:p>
    <w:p w14:paraId="1A90D590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Базовые элементы и операции языка С++. Элементы языка С++</w:t>
      </w:r>
    </w:p>
    <w:p w14:paraId="1A90D591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Базовые элементы и операции языка С++. Типы данных языка С++</w:t>
      </w:r>
    </w:p>
    <w:p w14:paraId="1A90D592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Базовые элементы и операции языка С++. Операции языка С++</w:t>
      </w:r>
    </w:p>
    <w:p w14:paraId="1A90D593" w14:textId="4097C792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Условные операторы. Назначение, формат и алгоритм выполнения </w:t>
      </w:r>
      <w:proofErr w:type="gramStart"/>
      <w:r w:rsidRPr="0006069A">
        <w:rPr>
          <w:b w:val="0"/>
          <w:color w:val="000000"/>
          <w:sz w:val="24"/>
        </w:rPr>
        <w:t xml:space="preserve">оператора  </w:t>
      </w:r>
      <w:proofErr w:type="spellStart"/>
      <w:r w:rsidRPr="0006069A">
        <w:rPr>
          <w:b w:val="0"/>
          <w:color w:val="000000"/>
          <w:sz w:val="24"/>
        </w:rPr>
        <w:t>if</w:t>
      </w:r>
      <w:proofErr w:type="spellEnd"/>
      <w:proofErr w:type="gramEnd"/>
      <w:r w:rsidRPr="0006069A">
        <w:rPr>
          <w:b w:val="0"/>
          <w:color w:val="000000"/>
          <w:sz w:val="24"/>
        </w:rPr>
        <w:t>.</w:t>
      </w:r>
    </w:p>
    <w:p w14:paraId="1A90D594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Условные операторы. Тернарная операция</w:t>
      </w:r>
    </w:p>
    <w:p w14:paraId="1A90D595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Условные операторы. Назначение, формат и алгоритм выполнения оператора </w:t>
      </w:r>
      <w:proofErr w:type="spellStart"/>
      <w:r w:rsidRPr="0006069A">
        <w:rPr>
          <w:b w:val="0"/>
          <w:color w:val="000000"/>
          <w:sz w:val="24"/>
        </w:rPr>
        <w:t>switch</w:t>
      </w:r>
      <w:proofErr w:type="spellEnd"/>
      <w:r w:rsidRPr="0006069A">
        <w:rPr>
          <w:b w:val="0"/>
          <w:color w:val="000000"/>
          <w:sz w:val="24"/>
        </w:rPr>
        <w:t>.</w:t>
      </w:r>
    </w:p>
    <w:p w14:paraId="1A90D596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Операторы переходов. Назначение, формат и алгоритм выполнения операторов: </w:t>
      </w:r>
      <w:proofErr w:type="spellStart"/>
      <w:r w:rsidRPr="0006069A">
        <w:rPr>
          <w:b w:val="0"/>
          <w:color w:val="000000"/>
          <w:sz w:val="24"/>
        </w:rPr>
        <w:t>break</w:t>
      </w:r>
      <w:proofErr w:type="spellEnd"/>
      <w:r w:rsidRPr="0006069A">
        <w:rPr>
          <w:b w:val="0"/>
          <w:color w:val="000000"/>
          <w:sz w:val="24"/>
        </w:rPr>
        <w:t xml:space="preserve">, </w:t>
      </w:r>
      <w:proofErr w:type="spellStart"/>
      <w:r w:rsidRPr="0006069A">
        <w:rPr>
          <w:b w:val="0"/>
          <w:color w:val="000000"/>
          <w:sz w:val="24"/>
        </w:rPr>
        <w:t>return</w:t>
      </w:r>
      <w:proofErr w:type="spellEnd"/>
      <w:r w:rsidRPr="0006069A">
        <w:rPr>
          <w:b w:val="0"/>
          <w:color w:val="000000"/>
          <w:sz w:val="24"/>
        </w:rPr>
        <w:t xml:space="preserve">, </w:t>
      </w:r>
      <w:proofErr w:type="spellStart"/>
      <w:r w:rsidRPr="0006069A">
        <w:rPr>
          <w:b w:val="0"/>
          <w:color w:val="000000"/>
          <w:sz w:val="24"/>
        </w:rPr>
        <w:t>goto</w:t>
      </w:r>
      <w:proofErr w:type="spellEnd"/>
      <w:r w:rsidRPr="0006069A">
        <w:rPr>
          <w:b w:val="0"/>
          <w:color w:val="000000"/>
          <w:sz w:val="24"/>
        </w:rPr>
        <w:t xml:space="preserve">, </w:t>
      </w:r>
      <w:proofErr w:type="spellStart"/>
      <w:r w:rsidRPr="0006069A">
        <w:rPr>
          <w:b w:val="0"/>
          <w:color w:val="000000"/>
          <w:sz w:val="24"/>
        </w:rPr>
        <w:t>continue</w:t>
      </w:r>
      <w:proofErr w:type="spellEnd"/>
      <w:r w:rsidRPr="0006069A">
        <w:rPr>
          <w:b w:val="0"/>
          <w:color w:val="000000"/>
          <w:sz w:val="24"/>
        </w:rPr>
        <w:t>.</w:t>
      </w:r>
    </w:p>
    <w:p w14:paraId="1A90D597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Операторы </w:t>
      </w:r>
      <w:r w:rsidR="00D368E0">
        <w:rPr>
          <w:b w:val="0"/>
          <w:color w:val="000000"/>
          <w:sz w:val="24"/>
        </w:rPr>
        <w:t>циклов</w:t>
      </w:r>
      <w:r w:rsidRPr="0006069A">
        <w:rPr>
          <w:b w:val="0"/>
          <w:color w:val="000000"/>
          <w:sz w:val="24"/>
        </w:rPr>
        <w:t xml:space="preserve">. Назначение, формат и алгоритм выполнения оператора </w:t>
      </w:r>
      <w:proofErr w:type="spellStart"/>
      <w:r w:rsidRPr="0006069A">
        <w:rPr>
          <w:b w:val="0"/>
          <w:color w:val="000000"/>
          <w:sz w:val="24"/>
        </w:rPr>
        <w:t>while</w:t>
      </w:r>
      <w:proofErr w:type="spellEnd"/>
      <w:r w:rsidRPr="0006069A">
        <w:rPr>
          <w:b w:val="0"/>
          <w:color w:val="000000"/>
          <w:sz w:val="24"/>
        </w:rPr>
        <w:t>.</w:t>
      </w:r>
    </w:p>
    <w:p w14:paraId="1A90D598" w14:textId="19CFF386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Операторы </w:t>
      </w:r>
      <w:r w:rsidR="00D368E0">
        <w:rPr>
          <w:b w:val="0"/>
          <w:color w:val="000000"/>
          <w:sz w:val="24"/>
        </w:rPr>
        <w:t>циклов</w:t>
      </w:r>
      <w:r w:rsidRPr="0006069A">
        <w:rPr>
          <w:b w:val="0"/>
          <w:color w:val="000000"/>
          <w:sz w:val="24"/>
        </w:rPr>
        <w:t xml:space="preserve">. Назначение, формат и алгоритм выполнения оператора </w:t>
      </w:r>
      <w:proofErr w:type="spellStart"/>
      <w:r w:rsidRPr="0006069A">
        <w:rPr>
          <w:b w:val="0"/>
          <w:color w:val="000000"/>
          <w:sz w:val="24"/>
        </w:rPr>
        <w:t>for</w:t>
      </w:r>
      <w:proofErr w:type="spellEnd"/>
      <w:r w:rsidRPr="0006069A">
        <w:rPr>
          <w:b w:val="0"/>
          <w:color w:val="000000"/>
          <w:sz w:val="24"/>
        </w:rPr>
        <w:t>.</w:t>
      </w:r>
    </w:p>
    <w:p w14:paraId="1A90D599" w14:textId="77777777" w:rsidR="004F26B0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Операторы </w:t>
      </w:r>
      <w:r w:rsidR="00D368E0">
        <w:rPr>
          <w:b w:val="0"/>
          <w:color w:val="000000"/>
          <w:sz w:val="24"/>
        </w:rPr>
        <w:t>циклов</w:t>
      </w:r>
      <w:r w:rsidRPr="0006069A">
        <w:rPr>
          <w:b w:val="0"/>
          <w:color w:val="000000"/>
          <w:sz w:val="24"/>
        </w:rPr>
        <w:t xml:space="preserve">. Назначение, формат и алгоритм выполнения оператора </w:t>
      </w:r>
      <w:proofErr w:type="spellStart"/>
      <w:r w:rsidRPr="0006069A">
        <w:rPr>
          <w:b w:val="0"/>
          <w:color w:val="000000"/>
          <w:sz w:val="24"/>
        </w:rPr>
        <w:t>do-while</w:t>
      </w:r>
      <w:proofErr w:type="spellEnd"/>
      <w:r w:rsidRPr="0006069A">
        <w:rPr>
          <w:b w:val="0"/>
          <w:color w:val="000000"/>
          <w:sz w:val="24"/>
        </w:rPr>
        <w:t>.</w:t>
      </w:r>
    </w:p>
    <w:p w14:paraId="1A90D59A" w14:textId="77777777" w:rsidR="00D368E0" w:rsidRPr="00CC6B89" w:rsidRDefault="00D368E0" w:rsidP="00D368E0">
      <w:pPr>
        <w:widowControl w:val="0"/>
        <w:numPr>
          <w:ilvl w:val="0"/>
          <w:numId w:val="4"/>
        </w:numPr>
        <w:jc w:val="both"/>
        <w:rPr>
          <w:snapToGrid w:val="0"/>
          <w:sz w:val="26"/>
          <w:szCs w:val="26"/>
        </w:rPr>
      </w:pPr>
      <w:r w:rsidRPr="00CC6B89">
        <w:rPr>
          <w:snapToGrid w:val="0"/>
          <w:sz w:val="26"/>
          <w:szCs w:val="26"/>
        </w:rPr>
        <w:t>Кодирование и единицы измерения информации. Представление числовой информации в ПЭВМ.</w:t>
      </w:r>
    </w:p>
    <w:p w14:paraId="1A90D59B" w14:textId="77777777" w:rsidR="00D368E0" w:rsidRPr="00CC6B89" w:rsidRDefault="00D368E0" w:rsidP="00D368E0">
      <w:pPr>
        <w:widowControl w:val="0"/>
        <w:numPr>
          <w:ilvl w:val="0"/>
          <w:numId w:val="4"/>
        </w:numPr>
        <w:jc w:val="both"/>
        <w:rPr>
          <w:snapToGrid w:val="0"/>
          <w:sz w:val="26"/>
          <w:szCs w:val="26"/>
        </w:rPr>
      </w:pPr>
      <w:r w:rsidRPr="00CC6B89">
        <w:rPr>
          <w:snapToGrid w:val="0"/>
          <w:sz w:val="26"/>
          <w:szCs w:val="26"/>
        </w:rPr>
        <w:t>Системы счисления, применяемые в ПЭВМ.</w:t>
      </w:r>
    </w:p>
    <w:p w14:paraId="1A90D59C" w14:textId="77777777" w:rsidR="00D368E0" w:rsidRPr="00CC6B89" w:rsidRDefault="00D368E0" w:rsidP="00D368E0">
      <w:pPr>
        <w:widowControl w:val="0"/>
        <w:numPr>
          <w:ilvl w:val="0"/>
          <w:numId w:val="4"/>
        </w:numPr>
        <w:jc w:val="both"/>
        <w:rPr>
          <w:snapToGrid w:val="0"/>
          <w:sz w:val="26"/>
          <w:szCs w:val="26"/>
        </w:rPr>
      </w:pPr>
      <w:r w:rsidRPr="00CC6B89">
        <w:rPr>
          <w:snapToGrid w:val="0"/>
          <w:sz w:val="26"/>
          <w:szCs w:val="26"/>
        </w:rPr>
        <w:t>Способы перевода чисел из одной позиционной системы счисления в другую.</w:t>
      </w:r>
    </w:p>
    <w:p w14:paraId="1A90D59D" w14:textId="77777777" w:rsidR="00D368E0" w:rsidRPr="00CC6B89" w:rsidRDefault="00D368E0" w:rsidP="00D368E0">
      <w:pPr>
        <w:widowControl w:val="0"/>
        <w:numPr>
          <w:ilvl w:val="0"/>
          <w:numId w:val="4"/>
        </w:numPr>
        <w:jc w:val="both"/>
        <w:rPr>
          <w:snapToGrid w:val="0"/>
          <w:sz w:val="26"/>
          <w:szCs w:val="26"/>
        </w:rPr>
      </w:pPr>
      <w:r w:rsidRPr="00CC6B89">
        <w:rPr>
          <w:snapToGrid w:val="0"/>
          <w:sz w:val="26"/>
          <w:szCs w:val="26"/>
        </w:rPr>
        <w:t>Формы представления чисел в ПЭВМ.</w:t>
      </w:r>
    </w:p>
    <w:p w14:paraId="1A90D59E" w14:textId="77777777" w:rsidR="00D368E0" w:rsidRPr="00CC6B89" w:rsidRDefault="00D368E0" w:rsidP="00D368E0">
      <w:pPr>
        <w:numPr>
          <w:ilvl w:val="0"/>
          <w:numId w:val="4"/>
        </w:numPr>
        <w:suppressAutoHyphens/>
        <w:jc w:val="both"/>
        <w:rPr>
          <w:snapToGrid w:val="0"/>
          <w:sz w:val="26"/>
          <w:szCs w:val="26"/>
        </w:rPr>
      </w:pPr>
      <w:r w:rsidRPr="00CC6B89">
        <w:rPr>
          <w:snapToGrid w:val="0"/>
          <w:sz w:val="26"/>
          <w:szCs w:val="26"/>
        </w:rPr>
        <w:t>Способы кодирования двоичных чисел в ПЭВМ.</w:t>
      </w:r>
    </w:p>
    <w:p w14:paraId="1A90D59F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Понятие массива. Объявление</w:t>
      </w:r>
      <w:r w:rsidR="00D368E0">
        <w:rPr>
          <w:b w:val="0"/>
          <w:color w:val="000000"/>
          <w:sz w:val="24"/>
        </w:rPr>
        <w:t>, инициализация</w:t>
      </w:r>
      <w:r w:rsidRPr="0006069A">
        <w:rPr>
          <w:b w:val="0"/>
          <w:color w:val="000000"/>
          <w:sz w:val="24"/>
        </w:rPr>
        <w:t xml:space="preserve"> и доступ к элементам массива.</w:t>
      </w:r>
      <w:r w:rsidRPr="0006069A">
        <w:rPr>
          <w:snapToGrid w:val="0"/>
          <w:color w:val="000000"/>
          <w:sz w:val="22"/>
          <w:szCs w:val="22"/>
        </w:rPr>
        <w:t xml:space="preserve"> </w:t>
      </w:r>
      <w:r w:rsidR="00D368E0" w:rsidRPr="00D368E0">
        <w:rPr>
          <w:b w:val="0"/>
          <w:color w:val="000000"/>
          <w:sz w:val="24"/>
        </w:rPr>
        <w:t>Объем памяти</w:t>
      </w:r>
      <w:r w:rsidR="00D368E0">
        <w:rPr>
          <w:b w:val="0"/>
          <w:color w:val="000000"/>
          <w:sz w:val="24"/>
        </w:rPr>
        <w:t>, выделяемой под массив</w:t>
      </w:r>
      <w:r w:rsidR="00D368E0" w:rsidRPr="00D368E0">
        <w:rPr>
          <w:b w:val="0"/>
          <w:color w:val="000000"/>
          <w:sz w:val="24"/>
        </w:rPr>
        <w:t>.</w:t>
      </w:r>
      <w:r w:rsidR="00D368E0">
        <w:rPr>
          <w:snapToGrid w:val="0"/>
          <w:color w:val="000000"/>
          <w:sz w:val="22"/>
          <w:szCs w:val="22"/>
        </w:rPr>
        <w:t xml:space="preserve"> </w:t>
      </w:r>
      <w:r w:rsidRPr="0006069A">
        <w:rPr>
          <w:b w:val="0"/>
          <w:color w:val="000000"/>
          <w:sz w:val="24"/>
        </w:rPr>
        <w:t>Одномерные массивы. Пример использования одномерного массива.</w:t>
      </w:r>
    </w:p>
    <w:p w14:paraId="1A90D5A0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Понятие массива. </w:t>
      </w:r>
      <w:r w:rsidR="00C94D50" w:rsidRPr="0006069A">
        <w:rPr>
          <w:b w:val="0"/>
          <w:color w:val="000000"/>
          <w:sz w:val="24"/>
        </w:rPr>
        <w:t>Многомерные массивы.</w:t>
      </w:r>
      <w:r w:rsidR="00C94D50">
        <w:rPr>
          <w:b w:val="0"/>
          <w:color w:val="000000"/>
          <w:sz w:val="24"/>
        </w:rPr>
        <w:t xml:space="preserve"> </w:t>
      </w:r>
      <w:r w:rsidRPr="0006069A">
        <w:rPr>
          <w:b w:val="0"/>
          <w:color w:val="000000"/>
          <w:sz w:val="24"/>
        </w:rPr>
        <w:t>Объявление</w:t>
      </w:r>
      <w:r w:rsidR="00C94D50">
        <w:rPr>
          <w:b w:val="0"/>
          <w:color w:val="000000"/>
          <w:sz w:val="24"/>
        </w:rPr>
        <w:t>, инициализация</w:t>
      </w:r>
      <w:r w:rsidRPr="0006069A">
        <w:rPr>
          <w:b w:val="0"/>
          <w:color w:val="000000"/>
          <w:sz w:val="24"/>
        </w:rPr>
        <w:t xml:space="preserve"> и доступ к элементам массива.</w:t>
      </w:r>
      <w:r w:rsidRPr="0006069A">
        <w:rPr>
          <w:snapToGrid w:val="0"/>
          <w:color w:val="000000"/>
          <w:sz w:val="22"/>
          <w:szCs w:val="22"/>
        </w:rPr>
        <w:t xml:space="preserve"> </w:t>
      </w:r>
      <w:r w:rsidR="00C94D50" w:rsidRPr="00D368E0">
        <w:rPr>
          <w:b w:val="0"/>
          <w:color w:val="000000"/>
          <w:sz w:val="24"/>
        </w:rPr>
        <w:t>Объем памяти</w:t>
      </w:r>
      <w:r w:rsidR="00C94D50">
        <w:rPr>
          <w:b w:val="0"/>
          <w:color w:val="000000"/>
          <w:sz w:val="24"/>
        </w:rPr>
        <w:t>, выделяемой под массив</w:t>
      </w:r>
      <w:r w:rsidR="00C94D50" w:rsidRPr="00D368E0">
        <w:rPr>
          <w:b w:val="0"/>
          <w:color w:val="000000"/>
          <w:sz w:val="24"/>
        </w:rPr>
        <w:t>.</w:t>
      </w:r>
      <w:r w:rsidR="00C94D50">
        <w:rPr>
          <w:snapToGrid w:val="0"/>
          <w:color w:val="000000"/>
          <w:sz w:val="22"/>
          <w:szCs w:val="22"/>
        </w:rPr>
        <w:t xml:space="preserve"> </w:t>
      </w:r>
      <w:r w:rsidRPr="0006069A">
        <w:rPr>
          <w:b w:val="0"/>
          <w:color w:val="000000"/>
          <w:sz w:val="24"/>
        </w:rPr>
        <w:t>Пример использования многомерного массива.</w:t>
      </w:r>
      <w:r w:rsidR="00C94D50">
        <w:rPr>
          <w:b w:val="0"/>
          <w:color w:val="000000"/>
          <w:sz w:val="24"/>
        </w:rPr>
        <w:t xml:space="preserve"> </w:t>
      </w:r>
      <w:r w:rsidR="00C94D50" w:rsidRPr="00C94D50">
        <w:rPr>
          <w:b w:val="0"/>
          <w:color w:val="000000"/>
          <w:sz w:val="24"/>
        </w:rPr>
        <w:t>Операции с матрицами.</w:t>
      </w:r>
    </w:p>
    <w:p w14:paraId="1A90D5A1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Указатели, операции с указателями.</w:t>
      </w:r>
      <w:r w:rsidR="00C94D50">
        <w:rPr>
          <w:b w:val="0"/>
          <w:color w:val="000000"/>
          <w:sz w:val="24"/>
        </w:rPr>
        <w:t xml:space="preserve"> Инициализация указателей. </w:t>
      </w:r>
      <w:r w:rsidRPr="0006069A">
        <w:rPr>
          <w:b w:val="0"/>
          <w:color w:val="000000"/>
          <w:sz w:val="24"/>
        </w:rPr>
        <w:t>Пример использования указателей.</w:t>
      </w:r>
      <w:r w:rsidR="00C94D50">
        <w:rPr>
          <w:b w:val="0"/>
          <w:color w:val="000000"/>
          <w:sz w:val="24"/>
        </w:rPr>
        <w:t xml:space="preserve"> </w:t>
      </w:r>
      <w:r w:rsidR="00C94D50" w:rsidRPr="00C94D50">
        <w:rPr>
          <w:b w:val="0"/>
          <w:color w:val="000000"/>
          <w:sz w:val="24"/>
        </w:rPr>
        <w:t>Свободная память и указатели</w:t>
      </w:r>
    </w:p>
    <w:p w14:paraId="1A90D5A2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Указатели и массивы Пример использования указателей при обращении к элементам одномерного массива.</w:t>
      </w:r>
    </w:p>
    <w:p w14:paraId="1A90D5A3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Указатели и массивы Пример использования указателей при обращении к элементам многомерного массива.</w:t>
      </w:r>
    </w:p>
    <w:p w14:paraId="1A90D5A4" w14:textId="77777777" w:rsidR="00B452A1" w:rsidRPr="0006069A" w:rsidRDefault="00B452A1" w:rsidP="00B452A1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Указатели и массивы</w:t>
      </w:r>
      <w:r>
        <w:rPr>
          <w:b w:val="0"/>
          <w:color w:val="000000"/>
          <w:sz w:val="24"/>
        </w:rPr>
        <w:t>. Массивы указателей. Многоуровневая непрямая адресация.</w:t>
      </w:r>
      <w:r w:rsidRPr="0006069A">
        <w:rPr>
          <w:b w:val="0"/>
          <w:color w:val="000000"/>
          <w:sz w:val="24"/>
        </w:rPr>
        <w:t xml:space="preserve"> Пример использования указателей при обращении к элементам многомерного массива.</w:t>
      </w:r>
    </w:p>
    <w:p w14:paraId="1A90D5A5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Динамическое распределение памяти. Выделение памяти под одномерные массивы. Пример использования одномерного динамического массива.</w:t>
      </w:r>
    </w:p>
    <w:p w14:paraId="1A90D5A6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Динамическое распределение памяти. Выделение памяти под многомерные массивы. Пример использования многомерного динамического массива.</w:t>
      </w:r>
    </w:p>
    <w:p w14:paraId="1A90D5A7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lastRenderedPageBreak/>
        <w:t>Функции. Основные понятия. Пример определения и использования функции.</w:t>
      </w:r>
    </w:p>
    <w:p w14:paraId="1A90D5A8" w14:textId="77777777" w:rsidR="004F26B0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4E6D35">
        <w:rPr>
          <w:b w:val="0"/>
          <w:sz w:val="24"/>
        </w:rPr>
        <w:t xml:space="preserve"> Функции. Вызов функций. </w:t>
      </w:r>
      <w:r w:rsidR="009E4479" w:rsidRPr="004E6D35">
        <w:rPr>
          <w:b w:val="0"/>
          <w:sz w:val="24"/>
        </w:rPr>
        <w:t xml:space="preserve">Передача параметров функции. </w:t>
      </w:r>
      <w:r w:rsidRPr="004E6D35">
        <w:rPr>
          <w:b w:val="0"/>
          <w:sz w:val="24"/>
        </w:rPr>
        <w:t xml:space="preserve">Пример определения и </w:t>
      </w:r>
      <w:r w:rsidRPr="0006069A">
        <w:rPr>
          <w:b w:val="0"/>
          <w:color w:val="000000"/>
          <w:sz w:val="24"/>
        </w:rPr>
        <w:t>использования функции.</w:t>
      </w:r>
    </w:p>
    <w:p w14:paraId="1A90D5A9" w14:textId="77777777" w:rsidR="00B452A1" w:rsidRPr="00EE2F2D" w:rsidRDefault="00B452A1" w:rsidP="00EE2F2D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EE2F2D">
        <w:rPr>
          <w:b w:val="0"/>
          <w:color w:val="000000"/>
          <w:sz w:val="24"/>
        </w:rPr>
        <w:t xml:space="preserve"> </w:t>
      </w:r>
      <w:r w:rsidRPr="00B452A1">
        <w:rPr>
          <w:b w:val="0"/>
          <w:color w:val="000000"/>
          <w:sz w:val="24"/>
        </w:rPr>
        <w:t xml:space="preserve">Функции. </w:t>
      </w:r>
      <w:r w:rsidRPr="00EE2F2D">
        <w:rPr>
          <w:b w:val="0"/>
          <w:color w:val="000000"/>
          <w:sz w:val="24"/>
        </w:rPr>
        <w:t>Перегрузка функций. Пример использования перегрузки функции.</w:t>
      </w:r>
    </w:p>
    <w:p w14:paraId="1A90D5AA" w14:textId="77777777" w:rsidR="00B452A1" w:rsidRPr="00EE2F2D" w:rsidRDefault="00B452A1" w:rsidP="00EE2F2D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EE2F2D">
        <w:rPr>
          <w:b w:val="0"/>
          <w:color w:val="000000"/>
          <w:sz w:val="24"/>
        </w:rPr>
        <w:t xml:space="preserve"> </w:t>
      </w:r>
      <w:r w:rsidRPr="00B452A1">
        <w:rPr>
          <w:b w:val="0"/>
          <w:color w:val="000000"/>
          <w:sz w:val="24"/>
        </w:rPr>
        <w:t xml:space="preserve">Функции. </w:t>
      </w:r>
      <w:r w:rsidRPr="00EE2F2D">
        <w:rPr>
          <w:b w:val="0"/>
          <w:color w:val="000000"/>
          <w:sz w:val="24"/>
        </w:rPr>
        <w:t xml:space="preserve">Шаблон функций. Пример. </w:t>
      </w:r>
    </w:p>
    <w:p w14:paraId="1A90D5AB" w14:textId="77777777" w:rsidR="00B452A1" w:rsidRPr="00EE2F2D" w:rsidRDefault="00B452A1" w:rsidP="00EE2F2D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EE2F2D">
        <w:rPr>
          <w:b w:val="0"/>
          <w:color w:val="000000"/>
          <w:sz w:val="24"/>
        </w:rPr>
        <w:t xml:space="preserve"> </w:t>
      </w:r>
      <w:r w:rsidRPr="00B452A1">
        <w:rPr>
          <w:b w:val="0"/>
          <w:color w:val="000000"/>
          <w:sz w:val="24"/>
        </w:rPr>
        <w:t xml:space="preserve">Функции. </w:t>
      </w:r>
      <w:r w:rsidRPr="00EE2F2D">
        <w:rPr>
          <w:b w:val="0"/>
          <w:color w:val="000000"/>
          <w:sz w:val="24"/>
        </w:rPr>
        <w:t>Аргументы, передаваемые функции по умолчанию. Пример.</w:t>
      </w:r>
    </w:p>
    <w:p w14:paraId="1A90D5AC" w14:textId="77777777" w:rsidR="00B452A1" w:rsidRPr="00EE2F2D" w:rsidRDefault="00B452A1" w:rsidP="00EE2F2D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Функции. </w:t>
      </w:r>
      <w:r w:rsidRPr="00EE2F2D">
        <w:rPr>
          <w:b w:val="0"/>
          <w:color w:val="000000"/>
          <w:sz w:val="24"/>
        </w:rPr>
        <w:t>Указатели на функции. Пример.</w:t>
      </w:r>
    </w:p>
    <w:p w14:paraId="1A90D5AD" w14:textId="77777777" w:rsidR="00B452A1" w:rsidRPr="00EE2F2D" w:rsidRDefault="00B452A1" w:rsidP="00EE2F2D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EE2F2D">
        <w:rPr>
          <w:b w:val="0"/>
          <w:color w:val="000000"/>
          <w:sz w:val="24"/>
        </w:rPr>
        <w:t xml:space="preserve"> </w:t>
      </w:r>
      <w:r w:rsidRPr="00B452A1">
        <w:rPr>
          <w:b w:val="0"/>
          <w:color w:val="000000"/>
          <w:sz w:val="24"/>
        </w:rPr>
        <w:t xml:space="preserve">Функции. </w:t>
      </w:r>
      <w:r w:rsidRPr="00EE2F2D">
        <w:rPr>
          <w:b w:val="0"/>
          <w:color w:val="000000"/>
          <w:sz w:val="24"/>
        </w:rPr>
        <w:t>Рекурсия. Основные понятия. Формы рекурсивной процедуры. Пример использования рекурсии.</w:t>
      </w:r>
    </w:p>
    <w:p w14:paraId="1A90D5AE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Функции. Область действия переменных. Пример определения и использования функции.</w:t>
      </w:r>
    </w:p>
    <w:p w14:paraId="1A90D5AF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Массивы в качестве аргументов функции. Пример использования одномерного массива в качестве аргумента функции.</w:t>
      </w:r>
    </w:p>
    <w:p w14:paraId="1A90D5B0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Массивы в качестве аргументов функции. Пример использования многомерного массива в качестве аргумента функции.</w:t>
      </w:r>
    </w:p>
    <w:p w14:paraId="1A90D5B1" w14:textId="77777777" w:rsidR="004F26B0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Массивы в качестве аргументов функции. Пример использования динамического массива в качестве аргумента функции.</w:t>
      </w:r>
    </w:p>
    <w:p w14:paraId="1A90D5B2" w14:textId="77777777" w:rsidR="009E4479" w:rsidRPr="009E4479" w:rsidRDefault="009E4479" w:rsidP="009E4479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Сортировка. Определение. Классификация методов сортировки. Оценка алгоритма сортировки. </w:t>
      </w:r>
      <w:r w:rsidRPr="009E4479">
        <w:rPr>
          <w:b w:val="0"/>
          <w:color w:val="000000"/>
          <w:sz w:val="24"/>
        </w:rPr>
        <w:t>Сортировка вставкой (простыми включениями)</w:t>
      </w:r>
    </w:p>
    <w:p w14:paraId="1A90D5B3" w14:textId="77777777" w:rsidR="009E4479" w:rsidRPr="009E4479" w:rsidRDefault="009E4479" w:rsidP="009E4479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Сортировка. Определение. Классификация методов сортировки. Оценка алгоритма сортировки. </w:t>
      </w:r>
      <w:r w:rsidRPr="009E4479">
        <w:rPr>
          <w:b w:val="0"/>
          <w:color w:val="000000"/>
          <w:sz w:val="24"/>
        </w:rPr>
        <w:t>Сортировка выбором (выделением)</w:t>
      </w:r>
    </w:p>
    <w:p w14:paraId="1A90D5B4" w14:textId="77777777" w:rsidR="009E4479" w:rsidRPr="009E4479" w:rsidRDefault="009E4479" w:rsidP="009E4479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Сортировка. Определение. Классификация методов сортировки. Оценка алгоритма сортировки. </w:t>
      </w:r>
      <w:r w:rsidRPr="009E4479">
        <w:rPr>
          <w:b w:val="0"/>
          <w:color w:val="000000"/>
          <w:sz w:val="24"/>
        </w:rPr>
        <w:t>Сортировка обменом (метод «пузырька»)</w:t>
      </w:r>
    </w:p>
    <w:p w14:paraId="1A90D5B5" w14:textId="77777777" w:rsidR="009E4479" w:rsidRPr="009E4479" w:rsidRDefault="009E4479" w:rsidP="009E4479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Сортировка. Определение. Классификация методов сортировки. Оценка алгоритма сортировки. </w:t>
      </w:r>
      <w:r w:rsidRPr="009E4479">
        <w:rPr>
          <w:b w:val="0"/>
          <w:color w:val="000000"/>
          <w:sz w:val="24"/>
        </w:rPr>
        <w:t>Сортировка Шелла;</w:t>
      </w:r>
    </w:p>
    <w:p w14:paraId="1A90D5B6" w14:textId="77777777" w:rsidR="009E4479" w:rsidRPr="009E4479" w:rsidRDefault="009E4479" w:rsidP="009E4479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Сортировка. Определение. Классификация методов сортировки. Оценка алгоритма сортировки. </w:t>
      </w:r>
      <w:r w:rsidRPr="009E4479">
        <w:rPr>
          <w:b w:val="0"/>
          <w:color w:val="000000"/>
          <w:sz w:val="24"/>
        </w:rPr>
        <w:t>Шейкер сортировка</w:t>
      </w:r>
    </w:p>
    <w:p w14:paraId="1A90D5B7" w14:textId="77777777" w:rsidR="009E4479" w:rsidRDefault="009E4479" w:rsidP="009E4479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Сортировка. Определение. Классификация методов сортировки. Оценка алгоритма сортировки. </w:t>
      </w:r>
      <w:r w:rsidRPr="009E4479">
        <w:rPr>
          <w:b w:val="0"/>
          <w:color w:val="000000"/>
          <w:sz w:val="24"/>
        </w:rPr>
        <w:t>Быстрая сортировка (</w:t>
      </w:r>
      <w:proofErr w:type="spellStart"/>
      <w:r w:rsidRPr="009E4479">
        <w:rPr>
          <w:b w:val="0"/>
          <w:color w:val="000000"/>
          <w:sz w:val="24"/>
        </w:rPr>
        <w:t>QuickSort</w:t>
      </w:r>
      <w:proofErr w:type="spellEnd"/>
      <w:r w:rsidRPr="009E4479">
        <w:rPr>
          <w:b w:val="0"/>
          <w:color w:val="000000"/>
          <w:sz w:val="24"/>
        </w:rPr>
        <w:t>).</w:t>
      </w:r>
    </w:p>
    <w:p w14:paraId="1A90D5B8" w14:textId="77777777" w:rsidR="00B20CB4" w:rsidRPr="009163BE" w:rsidRDefault="00B20CB4" w:rsidP="009163BE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9163BE">
        <w:rPr>
          <w:b w:val="0"/>
          <w:color w:val="000000"/>
          <w:sz w:val="24"/>
        </w:rPr>
        <w:t xml:space="preserve">Строки. Способы представления строк символов в С++. Строки, завершающиеся нулевым байтом. Отличия строк от массивов. Объявление и инициализация строк. </w:t>
      </w:r>
      <w:r w:rsidR="009163BE" w:rsidRPr="009163BE">
        <w:rPr>
          <w:b w:val="0"/>
          <w:color w:val="000000"/>
          <w:sz w:val="24"/>
        </w:rPr>
        <w:t>Пример использования строк.</w:t>
      </w:r>
    </w:p>
    <w:p w14:paraId="1A90D5B9" w14:textId="77777777" w:rsidR="00B20CB4" w:rsidRPr="009163BE" w:rsidRDefault="00B20CB4" w:rsidP="009163BE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9163BE">
        <w:rPr>
          <w:b w:val="0"/>
          <w:color w:val="000000"/>
          <w:sz w:val="24"/>
        </w:rPr>
        <w:t>Строки. Библиотечные функции обработки строк</w:t>
      </w:r>
      <w:r w:rsidR="009163BE" w:rsidRPr="009163BE">
        <w:rPr>
          <w:b w:val="0"/>
          <w:color w:val="000000"/>
          <w:sz w:val="24"/>
        </w:rPr>
        <w:t>. Пример использования функци</w:t>
      </w:r>
      <w:r w:rsidR="002A375A">
        <w:rPr>
          <w:b w:val="0"/>
          <w:color w:val="000000"/>
          <w:sz w:val="24"/>
        </w:rPr>
        <w:t>й</w:t>
      </w:r>
      <w:r w:rsidR="009163BE" w:rsidRPr="009163BE">
        <w:rPr>
          <w:b w:val="0"/>
          <w:color w:val="000000"/>
          <w:sz w:val="24"/>
        </w:rPr>
        <w:t xml:space="preserve"> копирования строк, соединения строк, определения длины строки.</w:t>
      </w:r>
    </w:p>
    <w:p w14:paraId="1A90D5BA" w14:textId="59BE1A18" w:rsidR="009163BE" w:rsidRPr="009163BE" w:rsidRDefault="009163BE" w:rsidP="009163BE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9163BE">
        <w:rPr>
          <w:b w:val="0"/>
          <w:color w:val="000000"/>
          <w:sz w:val="24"/>
        </w:rPr>
        <w:t>Строки. Библиотечные функции обработки строк. Пример использования функци</w:t>
      </w:r>
      <w:r w:rsidR="002A375A">
        <w:rPr>
          <w:b w:val="0"/>
          <w:color w:val="000000"/>
          <w:sz w:val="24"/>
        </w:rPr>
        <w:t>й</w:t>
      </w:r>
      <w:r w:rsidRPr="009163BE">
        <w:rPr>
          <w:b w:val="0"/>
          <w:color w:val="000000"/>
          <w:sz w:val="24"/>
        </w:rPr>
        <w:t xml:space="preserve"> </w:t>
      </w:r>
      <w:r>
        <w:rPr>
          <w:b w:val="0"/>
          <w:color w:val="000000"/>
          <w:sz w:val="24"/>
        </w:rPr>
        <w:t>определения позиции вхождения символа и строки в строку</w:t>
      </w:r>
      <w:r w:rsidR="002A375A">
        <w:rPr>
          <w:b w:val="0"/>
          <w:color w:val="000000"/>
          <w:sz w:val="24"/>
        </w:rPr>
        <w:t xml:space="preserve">, реверсирования </w:t>
      </w:r>
      <w:r w:rsidRPr="009163BE">
        <w:rPr>
          <w:b w:val="0"/>
          <w:color w:val="000000"/>
          <w:sz w:val="24"/>
        </w:rPr>
        <w:t>строки.</w:t>
      </w:r>
    </w:p>
    <w:p w14:paraId="1A90D5BB" w14:textId="77777777" w:rsidR="009163BE" w:rsidRDefault="002A375A" w:rsidP="009163BE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9163BE">
        <w:rPr>
          <w:b w:val="0"/>
          <w:color w:val="000000"/>
          <w:sz w:val="24"/>
        </w:rPr>
        <w:t>Строки. Библиотечные функции обработки строк. Пример использования функци</w:t>
      </w:r>
      <w:r>
        <w:rPr>
          <w:b w:val="0"/>
          <w:color w:val="000000"/>
          <w:sz w:val="24"/>
        </w:rPr>
        <w:t>й преобразования символов из строчной буквы в прописную и наоборот, проверки регистра символов.</w:t>
      </w:r>
    </w:p>
    <w:p w14:paraId="1A90D5BC" w14:textId="77777777" w:rsidR="002A375A" w:rsidRPr="002A375A" w:rsidRDefault="002A375A" w:rsidP="002A375A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9163BE">
        <w:rPr>
          <w:b w:val="0"/>
          <w:color w:val="000000"/>
          <w:sz w:val="24"/>
        </w:rPr>
        <w:t>Строки. Библиотечные функции обработки строк. Пример использования функци</w:t>
      </w:r>
      <w:r>
        <w:rPr>
          <w:b w:val="0"/>
          <w:color w:val="000000"/>
          <w:sz w:val="24"/>
        </w:rPr>
        <w:t>й преобразования в вещественное и целое число, функции конвертирования целого числа в строку с различными основаниями системы счисления.</w:t>
      </w:r>
    </w:p>
    <w:p w14:paraId="1A90D5BD" w14:textId="77777777" w:rsidR="00B20CB4" w:rsidRPr="009163BE" w:rsidRDefault="00B20CB4" w:rsidP="009163BE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9163BE">
        <w:rPr>
          <w:b w:val="0"/>
          <w:color w:val="000000"/>
          <w:sz w:val="24"/>
        </w:rPr>
        <w:t>Строки. Указатели и строки</w:t>
      </w:r>
      <w:r w:rsidR="002A375A">
        <w:rPr>
          <w:b w:val="0"/>
          <w:color w:val="000000"/>
          <w:sz w:val="24"/>
        </w:rPr>
        <w:t xml:space="preserve">. Инициализация указателей на </w:t>
      </w:r>
      <w:r w:rsidR="002A375A">
        <w:rPr>
          <w:b w:val="0"/>
          <w:color w:val="000000"/>
          <w:sz w:val="24"/>
          <w:lang w:val="en-US"/>
        </w:rPr>
        <w:t>char</w:t>
      </w:r>
      <w:r w:rsidR="002A375A" w:rsidRPr="002A375A">
        <w:rPr>
          <w:b w:val="0"/>
          <w:color w:val="000000"/>
          <w:sz w:val="24"/>
        </w:rPr>
        <w:t>.</w:t>
      </w:r>
      <w:r w:rsidR="002A375A">
        <w:rPr>
          <w:b w:val="0"/>
          <w:color w:val="000000"/>
          <w:sz w:val="24"/>
        </w:rPr>
        <w:t xml:space="preserve"> Пример функции с указателем на строку в качестве аргумента.</w:t>
      </w:r>
      <w:r w:rsidRPr="009163BE">
        <w:rPr>
          <w:b w:val="0"/>
          <w:color w:val="000000"/>
          <w:sz w:val="24"/>
        </w:rPr>
        <w:t xml:space="preserve"> </w:t>
      </w:r>
    </w:p>
    <w:p w14:paraId="1A90D5BE" w14:textId="77777777" w:rsidR="00B20CB4" w:rsidRPr="009163BE" w:rsidRDefault="00B20CB4" w:rsidP="009163BE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9163BE">
        <w:rPr>
          <w:b w:val="0"/>
          <w:color w:val="000000"/>
          <w:sz w:val="24"/>
        </w:rPr>
        <w:t>Строки. Массивы строк</w:t>
      </w:r>
      <w:r w:rsidR="002A375A">
        <w:rPr>
          <w:b w:val="0"/>
          <w:color w:val="000000"/>
          <w:sz w:val="24"/>
        </w:rPr>
        <w:t>. Сортировка строк. Пример.</w:t>
      </w:r>
      <w:r w:rsidRPr="009163BE">
        <w:rPr>
          <w:b w:val="0"/>
          <w:color w:val="000000"/>
          <w:sz w:val="24"/>
        </w:rPr>
        <w:t xml:space="preserve"> </w:t>
      </w:r>
    </w:p>
    <w:p w14:paraId="1A90D5BF" w14:textId="77777777" w:rsidR="004F26B0" w:rsidRPr="0006069A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Основы организации ввода-вывода. Классификация средств ввода-вывода.</w:t>
      </w:r>
    </w:p>
    <w:p w14:paraId="1A90D5C0" w14:textId="6CFBF052" w:rsidR="004E6D35" w:rsidRDefault="004E6D35" w:rsidP="004E6D35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Основы организации ввода-вывода. Форма</w:t>
      </w:r>
      <w:r w:rsidRPr="004E6D35">
        <w:rPr>
          <w:b w:val="0"/>
          <w:color w:val="000000"/>
          <w:sz w:val="24"/>
        </w:rPr>
        <w:t>тированны</w:t>
      </w:r>
      <w:r w:rsidRPr="0006069A">
        <w:rPr>
          <w:b w:val="0"/>
          <w:color w:val="000000"/>
          <w:sz w:val="24"/>
        </w:rPr>
        <w:t>й ввод-вывод</w:t>
      </w:r>
      <w:r>
        <w:rPr>
          <w:b w:val="0"/>
          <w:color w:val="000000"/>
          <w:sz w:val="24"/>
        </w:rPr>
        <w:t xml:space="preserve"> (</w:t>
      </w:r>
      <w:r w:rsidRPr="004E6D35">
        <w:rPr>
          <w:b w:val="0"/>
          <w:color w:val="000000"/>
          <w:sz w:val="24"/>
        </w:rPr>
        <w:t>флаги форматирования</w:t>
      </w:r>
      <w:r>
        <w:rPr>
          <w:b w:val="0"/>
          <w:color w:val="000000"/>
          <w:sz w:val="24"/>
        </w:rPr>
        <w:t>)</w:t>
      </w:r>
      <w:r w:rsidR="008521CC" w:rsidRPr="008521CC">
        <w:rPr>
          <w:b w:val="0"/>
          <w:color w:val="000000"/>
          <w:sz w:val="24"/>
        </w:rPr>
        <w:t xml:space="preserve">. </w:t>
      </w:r>
      <w:r w:rsidR="008521CC">
        <w:rPr>
          <w:b w:val="0"/>
          <w:color w:val="000000"/>
          <w:sz w:val="24"/>
        </w:rPr>
        <w:t>Пример.</w:t>
      </w:r>
    </w:p>
    <w:p w14:paraId="1A90D5C1" w14:textId="183F5F52" w:rsidR="004E6D35" w:rsidRPr="004E6D35" w:rsidRDefault="004E6D35" w:rsidP="004E6D35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>Основы организации ввода-вывода. Форма</w:t>
      </w:r>
      <w:r w:rsidRPr="004E6D35">
        <w:rPr>
          <w:b w:val="0"/>
          <w:color w:val="000000"/>
          <w:sz w:val="24"/>
        </w:rPr>
        <w:t>тированны</w:t>
      </w:r>
      <w:r w:rsidRPr="0006069A">
        <w:rPr>
          <w:b w:val="0"/>
          <w:color w:val="000000"/>
          <w:sz w:val="24"/>
        </w:rPr>
        <w:t>й ввод-вывод</w:t>
      </w:r>
      <w:r>
        <w:rPr>
          <w:b w:val="0"/>
          <w:color w:val="000000"/>
          <w:sz w:val="24"/>
        </w:rPr>
        <w:t xml:space="preserve"> (</w:t>
      </w:r>
      <w:r w:rsidRPr="004E6D35">
        <w:rPr>
          <w:b w:val="0"/>
          <w:color w:val="000000"/>
          <w:sz w:val="24"/>
        </w:rPr>
        <w:t>манипуляторы форматирования</w:t>
      </w:r>
      <w:r>
        <w:rPr>
          <w:b w:val="0"/>
          <w:color w:val="000000"/>
          <w:sz w:val="24"/>
        </w:rPr>
        <w:t>)</w:t>
      </w:r>
      <w:r w:rsidR="008521CC" w:rsidRPr="008521CC">
        <w:rPr>
          <w:b w:val="0"/>
          <w:color w:val="000000"/>
          <w:sz w:val="24"/>
        </w:rPr>
        <w:t xml:space="preserve">. </w:t>
      </w:r>
      <w:r w:rsidR="008521CC">
        <w:rPr>
          <w:b w:val="0"/>
          <w:color w:val="000000"/>
          <w:sz w:val="24"/>
        </w:rPr>
        <w:t>Пример.</w:t>
      </w:r>
    </w:p>
    <w:p w14:paraId="1A90D5C2" w14:textId="77777777" w:rsidR="004E6D35" w:rsidRPr="004E6D35" w:rsidRDefault="004E6D35" w:rsidP="004E6D35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4E6D35">
        <w:rPr>
          <w:b w:val="0"/>
          <w:color w:val="000000"/>
          <w:sz w:val="24"/>
        </w:rPr>
        <w:t>Аргументы в командной строке.</w:t>
      </w:r>
      <w:r w:rsidR="008521CC" w:rsidRPr="008521CC">
        <w:rPr>
          <w:b w:val="0"/>
          <w:color w:val="000000"/>
          <w:sz w:val="24"/>
        </w:rPr>
        <w:t xml:space="preserve"> </w:t>
      </w:r>
      <w:r w:rsidR="008521CC">
        <w:rPr>
          <w:b w:val="0"/>
          <w:color w:val="000000"/>
          <w:sz w:val="24"/>
        </w:rPr>
        <w:t>Пример.</w:t>
      </w:r>
    </w:p>
    <w:p w14:paraId="1A90D5C3" w14:textId="40CFB424" w:rsidR="004F26B0" w:rsidRDefault="004F26B0" w:rsidP="004F26B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lastRenderedPageBreak/>
        <w:t>Понятие структуры. Формат ее объявления. Выделение памяти под структурную переменную,</w:t>
      </w:r>
      <w:r w:rsidR="004E7500">
        <w:rPr>
          <w:b w:val="0"/>
          <w:color w:val="000000"/>
          <w:sz w:val="24"/>
        </w:rPr>
        <w:t xml:space="preserve"> инициализация структур,</w:t>
      </w:r>
      <w:r w:rsidRPr="0006069A">
        <w:rPr>
          <w:b w:val="0"/>
          <w:color w:val="000000"/>
          <w:sz w:val="24"/>
        </w:rPr>
        <w:t xml:space="preserve"> </w:t>
      </w:r>
      <w:r w:rsidR="004E7500">
        <w:rPr>
          <w:b w:val="0"/>
          <w:color w:val="000000"/>
          <w:sz w:val="24"/>
        </w:rPr>
        <w:t>способы</w:t>
      </w:r>
      <w:r w:rsidR="004E7500" w:rsidRPr="0006069A">
        <w:rPr>
          <w:b w:val="0"/>
          <w:color w:val="000000"/>
          <w:sz w:val="24"/>
        </w:rPr>
        <w:t xml:space="preserve"> </w:t>
      </w:r>
      <w:r w:rsidRPr="0006069A">
        <w:rPr>
          <w:b w:val="0"/>
          <w:color w:val="000000"/>
          <w:sz w:val="24"/>
        </w:rPr>
        <w:t>доступ</w:t>
      </w:r>
      <w:r w:rsidR="004E7500">
        <w:rPr>
          <w:b w:val="0"/>
          <w:color w:val="000000"/>
          <w:sz w:val="24"/>
        </w:rPr>
        <w:t>а</w:t>
      </w:r>
      <w:r w:rsidRPr="0006069A">
        <w:rPr>
          <w:b w:val="0"/>
          <w:color w:val="000000"/>
          <w:sz w:val="24"/>
        </w:rPr>
        <w:t xml:space="preserve"> к ее элементам.</w:t>
      </w:r>
      <w:r w:rsidR="004E7500">
        <w:rPr>
          <w:b w:val="0"/>
          <w:color w:val="000000"/>
          <w:sz w:val="24"/>
        </w:rPr>
        <w:t xml:space="preserve"> Примеры использования.</w:t>
      </w:r>
    </w:p>
    <w:p w14:paraId="1A90D5C4" w14:textId="7B3EAA68" w:rsidR="004E7500" w:rsidRDefault="004E7500" w:rsidP="004E750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Понятие структуры. </w:t>
      </w:r>
      <w:r>
        <w:rPr>
          <w:b w:val="0"/>
          <w:color w:val="000000"/>
          <w:sz w:val="24"/>
        </w:rPr>
        <w:t>Массивы структур. Вложенные структуры. Пример использования.</w:t>
      </w:r>
    </w:p>
    <w:p w14:paraId="1A90D5C5" w14:textId="77777777" w:rsidR="004E7500" w:rsidRPr="0006069A" w:rsidRDefault="004E7500" w:rsidP="004E750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Понятие структуры. </w:t>
      </w:r>
      <w:r>
        <w:rPr>
          <w:b w:val="0"/>
          <w:color w:val="000000"/>
          <w:sz w:val="24"/>
        </w:rPr>
        <w:t>Динамическое выделение памяти под структуры. Структуры как параметры функций</w:t>
      </w:r>
      <w:r w:rsidRPr="0006069A">
        <w:rPr>
          <w:b w:val="0"/>
          <w:color w:val="000000"/>
          <w:sz w:val="24"/>
        </w:rPr>
        <w:t>.</w:t>
      </w:r>
      <w:r>
        <w:rPr>
          <w:b w:val="0"/>
          <w:color w:val="000000"/>
          <w:sz w:val="24"/>
        </w:rPr>
        <w:t xml:space="preserve"> Способы передачи структуры в функцию. Пример использования.</w:t>
      </w:r>
    </w:p>
    <w:p w14:paraId="1A90D5C6" w14:textId="77777777" w:rsidR="004E7500" w:rsidRPr="0006069A" w:rsidRDefault="004E7500" w:rsidP="004E750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06069A">
        <w:rPr>
          <w:b w:val="0"/>
          <w:color w:val="000000"/>
          <w:sz w:val="24"/>
        </w:rPr>
        <w:t xml:space="preserve">Понятие структуры. </w:t>
      </w:r>
      <w:r>
        <w:rPr>
          <w:b w:val="0"/>
          <w:color w:val="000000"/>
          <w:sz w:val="24"/>
        </w:rPr>
        <w:t>Сортировка по отдельному полю. Пример функции сортировки структуры.</w:t>
      </w:r>
    </w:p>
    <w:p w14:paraId="1A90D5C7" w14:textId="77777777" w:rsidR="008D2820" w:rsidRPr="008D2820" w:rsidRDefault="008D2820" w:rsidP="008D282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8D2820">
        <w:rPr>
          <w:b w:val="0"/>
          <w:color w:val="000000"/>
          <w:sz w:val="24"/>
        </w:rPr>
        <w:t>Принципы работы с потоками и файлами</w:t>
      </w:r>
    </w:p>
    <w:p w14:paraId="1A90D5C8" w14:textId="77777777" w:rsidR="008D2820" w:rsidRPr="008D2820" w:rsidRDefault="008D2820" w:rsidP="008D282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8D2820">
        <w:rPr>
          <w:b w:val="0"/>
          <w:color w:val="000000"/>
          <w:sz w:val="24"/>
        </w:rPr>
        <w:t>Организация файлового ввода-вывода</w:t>
      </w:r>
    </w:p>
    <w:p w14:paraId="1A90D5C9" w14:textId="22C39F61" w:rsidR="008D2820" w:rsidRPr="008D2820" w:rsidRDefault="008D2820" w:rsidP="008D282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8D2820">
        <w:rPr>
          <w:b w:val="0"/>
          <w:color w:val="000000"/>
          <w:sz w:val="24"/>
        </w:rPr>
        <w:t>Обмен информации с файлами (</w:t>
      </w:r>
      <w:r w:rsidR="00EF422F">
        <w:rPr>
          <w:b w:val="0"/>
          <w:color w:val="000000"/>
          <w:sz w:val="24"/>
        </w:rPr>
        <w:t>чтение из файла</w:t>
      </w:r>
      <w:r w:rsidRPr="008D2820">
        <w:rPr>
          <w:b w:val="0"/>
          <w:color w:val="000000"/>
          <w:sz w:val="24"/>
        </w:rPr>
        <w:t>)</w:t>
      </w:r>
      <w:r w:rsidR="0039509C" w:rsidRPr="0039509C">
        <w:rPr>
          <w:b w:val="0"/>
          <w:color w:val="000000"/>
          <w:sz w:val="24"/>
        </w:rPr>
        <w:t>.</w:t>
      </w:r>
      <w:r w:rsidR="008521CC" w:rsidRPr="008521CC">
        <w:rPr>
          <w:b w:val="0"/>
          <w:color w:val="000000"/>
          <w:sz w:val="24"/>
        </w:rPr>
        <w:t xml:space="preserve"> </w:t>
      </w:r>
      <w:r w:rsidR="008521CC">
        <w:rPr>
          <w:b w:val="0"/>
          <w:color w:val="000000"/>
          <w:sz w:val="24"/>
        </w:rPr>
        <w:t>Пример.</w:t>
      </w:r>
    </w:p>
    <w:p w14:paraId="1A90D5CA" w14:textId="45C621CE" w:rsidR="008D2820" w:rsidRPr="008D2820" w:rsidRDefault="008D2820" w:rsidP="008D2820">
      <w:pPr>
        <w:pStyle w:val="07"/>
        <w:numPr>
          <w:ilvl w:val="0"/>
          <w:numId w:val="4"/>
        </w:numPr>
        <w:rPr>
          <w:b w:val="0"/>
          <w:color w:val="000000"/>
          <w:sz w:val="24"/>
        </w:rPr>
      </w:pPr>
      <w:r w:rsidRPr="008D2820">
        <w:rPr>
          <w:b w:val="0"/>
          <w:color w:val="000000"/>
          <w:sz w:val="24"/>
        </w:rPr>
        <w:t>Обмен информации с файлами (</w:t>
      </w:r>
      <w:r w:rsidR="00EF422F">
        <w:rPr>
          <w:b w:val="0"/>
          <w:color w:val="000000"/>
          <w:sz w:val="24"/>
        </w:rPr>
        <w:t>запись в файл</w:t>
      </w:r>
      <w:r w:rsidRPr="008D2820">
        <w:rPr>
          <w:b w:val="0"/>
          <w:color w:val="000000"/>
          <w:sz w:val="24"/>
        </w:rPr>
        <w:t>)</w:t>
      </w:r>
      <w:r w:rsidR="008521CC" w:rsidRPr="008521CC">
        <w:rPr>
          <w:b w:val="0"/>
          <w:color w:val="000000"/>
          <w:sz w:val="24"/>
        </w:rPr>
        <w:t xml:space="preserve">. </w:t>
      </w:r>
      <w:r w:rsidR="008521CC">
        <w:rPr>
          <w:b w:val="0"/>
          <w:color w:val="000000"/>
          <w:sz w:val="24"/>
        </w:rPr>
        <w:t>Пример.</w:t>
      </w:r>
    </w:p>
    <w:p w14:paraId="1A90D5CB" w14:textId="77777777" w:rsidR="004E7500" w:rsidRPr="004E7500" w:rsidRDefault="004E7500" w:rsidP="004E7500"/>
    <w:sectPr w:rsidR="004E7500" w:rsidRPr="004E7500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A6FB" w14:textId="77777777" w:rsidR="00245C12" w:rsidRDefault="00245C12">
      <w:r>
        <w:separator/>
      </w:r>
    </w:p>
  </w:endnote>
  <w:endnote w:type="continuationSeparator" w:id="0">
    <w:p w14:paraId="0045EB75" w14:textId="77777777" w:rsidR="00245C12" w:rsidRDefault="0024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8A73" w14:textId="77777777" w:rsidR="00245C12" w:rsidRDefault="00245C12">
      <w:r>
        <w:separator/>
      </w:r>
    </w:p>
  </w:footnote>
  <w:footnote w:type="continuationSeparator" w:id="0">
    <w:p w14:paraId="33C94C7E" w14:textId="77777777" w:rsidR="00245C12" w:rsidRDefault="00245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D5D0" w14:textId="77777777" w:rsidR="00697F12" w:rsidRDefault="00697F12" w:rsidP="00163A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90D5D1" w14:textId="77777777" w:rsidR="00697F12" w:rsidRDefault="00697F12" w:rsidP="006928E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D5D2" w14:textId="77777777" w:rsidR="00697F12" w:rsidRDefault="00697F12" w:rsidP="00163A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42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90D5D3" w14:textId="77777777" w:rsidR="00697F12" w:rsidRDefault="00697F12" w:rsidP="006928E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8DB"/>
    <w:multiLevelType w:val="multilevel"/>
    <w:tmpl w:val="3940A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487B68CA"/>
    <w:multiLevelType w:val="hybridMultilevel"/>
    <w:tmpl w:val="B91C0DA6"/>
    <w:lvl w:ilvl="0" w:tplc="FFAE8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E85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B0E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456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68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40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5CC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B20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AF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F0C8C"/>
    <w:multiLevelType w:val="multilevel"/>
    <w:tmpl w:val="3940A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633C52A6"/>
    <w:multiLevelType w:val="hybridMultilevel"/>
    <w:tmpl w:val="EE248E3C"/>
    <w:lvl w:ilvl="0" w:tplc="24984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86F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1C1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0A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2FC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01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40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05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00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C3F86"/>
    <w:multiLevelType w:val="singleLevel"/>
    <w:tmpl w:val="60C01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</w:abstractNum>
  <w:abstractNum w:abstractNumId="5" w15:restartNumberingAfterBreak="0">
    <w:nsid w:val="712F5C23"/>
    <w:multiLevelType w:val="hybridMultilevel"/>
    <w:tmpl w:val="F95A7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687AEB"/>
    <w:multiLevelType w:val="hybridMultilevel"/>
    <w:tmpl w:val="E02A5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7CF"/>
    <w:rsid w:val="000F12AC"/>
    <w:rsid w:val="0012145B"/>
    <w:rsid w:val="00163A58"/>
    <w:rsid w:val="001A4479"/>
    <w:rsid w:val="001E60B5"/>
    <w:rsid w:val="001F11D5"/>
    <w:rsid w:val="002115C1"/>
    <w:rsid w:val="00245C12"/>
    <w:rsid w:val="002713E9"/>
    <w:rsid w:val="002A375A"/>
    <w:rsid w:val="0039509C"/>
    <w:rsid w:val="0041215A"/>
    <w:rsid w:val="004556A1"/>
    <w:rsid w:val="004D4FB9"/>
    <w:rsid w:val="004E6D35"/>
    <w:rsid w:val="004E7500"/>
    <w:rsid w:val="004F26B0"/>
    <w:rsid w:val="005408AE"/>
    <w:rsid w:val="005B4B4F"/>
    <w:rsid w:val="00643733"/>
    <w:rsid w:val="00675026"/>
    <w:rsid w:val="006928E2"/>
    <w:rsid w:val="00693F83"/>
    <w:rsid w:val="006963B3"/>
    <w:rsid w:val="00697F12"/>
    <w:rsid w:val="006A73BF"/>
    <w:rsid w:val="006C444B"/>
    <w:rsid w:val="006E0111"/>
    <w:rsid w:val="0079536C"/>
    <w:rsid w:val="007A1F9A"/>
    <w:rsid w:val="007F0B15"/>
    <w:rsid w:val="008521CC"/>
    <w:rsid w:val="008D2820"/>
    <w:rsid w:val="008F6B36"/>
    <w:rsid w:val="009163BE"/>
    <w:rsid w:val="009442BF"/>
    <w:rsid w:val="009763F4"/>
    <w:rsid w:val="009A1BF9"/>
    <w:rsid w:val="009C705C"/>
    <w:rsid w:val="009E4479"/>
    <w:rsid w:val="00A279A0"/>
    <w:rsid w:val="00A63077"/>
    <w:rsid w:val="00B20CB4"/>
    <w:rsid w:val="00B2378E"/>
    <w:rsid w:val="00B3267E"/>
    <w:rsid w:val="00B452A1"/>
    <w:rsid w:val="00B50B00"/>
    <w:rsid w:val="00B90CE5"/>
    <w:rsid w:val="00BA3710"/>
    <w:rsid w:val="00BF55F1"/>
    <w:rsid w:val="00BF6784"/>
    <w:rsid w:val="00C94D50"/>
    <w:rsid w:val="00CB5955"/>
    <w:rsid w:val="00CC6B89"/>
    <w:rsid w:val="00D368E0"/>
    <w:rsid w:val="00DF1027"/>
    <w:rsid w:val="00E079BB"/>
    <w:rsid w:val="00E108D4"/>
    <w:rsid w:val="00E257CF"/>
    <w:rsid w:val="00E91A20"/>
    <w:rsid w:val="00EC601E"/>
    <w:rsid w:val="00EC6DC0"/>
    <w:rsid w:val="00EE1D55"/>
    <w:rsid w:val="00EE2F2D"/>
    <w:rsid w:val="00EF422F"/>
    <w:rsid w:val="00F1052E"/>
    <w:rsid w:val="00F7006B"/>
    <w:rsid w:val="00F9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90D588"/>
  <w15:docId w15:val="{7E04587E-EF4D-40F8-8E6F-86339DB4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57CF"/>
    <w:rPr>
      <w:sz w:val="28"/>
      <w:szCs w:val="24"/>
    </w:rPr>
  </w:style>
  <w:style w:type="paragraph" w:styleId="Heading1">
    <w:name w:val="heading 1"/>
    <w:basedOn w:val="Normal"/>
    <w:next w:val="Normal"/>
    <w:qFormat/>
    <w:rsid w:val="00BF55F1"/>
    <w:pPr>
      <w:keepNext/>
      <w:spacing w:before="222" w:after="222"/>
      <w:ind w:left="1540"/>
      <w:outlineLvl w:val="0"/>
    </w:pPr>
    <w:rPr>
      <w:snapToGrid w:val="0"/>
      <w:sz w:val="24"/>
      <w:szCs w:val="20"/>
      <w:lang w:val="en-US"/>
    </w:rPr>
  </w:style>
  <w:style w:type="paragraph" w:styleId="Heading2">
    <w:name w:val="heading 2"/>
    <w:basedOn w:val="Normal"/>
    <w:next w:val="Normal"/>
    <w:qFormat/>
    <w:rsid w:val="00BF55F1"/>
    <w:pPr>
      <w:keepNext/>
      <w:spacing w:after="222"/>
      <w:ind w:right="176"/>
      <w:jc w:val="center"/>
      <w:outlineLvl w:val="1"/>
    </w:pPr>
    <w:rPr>
      <w:snapToGrid w:val="0"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rsid w:val="00BF55F1"/>
    <w:pPr>
      <w:keepNext/>
      <w:spacing w:after="444"/>
      <w:ind w:left="550" w:right="176"/>
      <w:jc w:val="center"/>
      <w:outlineLvl w:val="2"/>
    </w:pPr>
    <w:rPr>
      <w:snapToGrid w:val="0"/>
      <w:sz w:val="24"/>
      <w:szCs w:val="20"/>
      <w:lang w:val="en-US"/>
    </w:rPr>
  </w:style>
  <w:style w:type="paragraph" w:styleId="Heading4">
    <w:name w:val="heading 4"/>
    <w:basedOn w:val="Normal"/>
    <w:next w:val="Normal"/>
    <w:qFormat/>
    <w:rsid w:val="00BF55F1"/>
    <w:pPr>
      <w:keepNext/>
      <w:ind w:left="1208"/>
      <w:jc w:val="center"/>
      <w:outlineLvl w:val="3"/>
    </w:pPr>
    <w:rPr>
      <w:b/>
      <w:snapToGrid w:val="0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">
    <w:name w:val="07_Название_занятий"/>
    <w:basedOn w:val="Normal"/>
    <w:next w:val="Normal"/>
    <w:rsid w:val="00E257CF"/>
    <w:rPr>
      <w:b/>
      <w:sz w:val="18"/>
    </w:rPr>
  </w:style>
  <w:style w:type="paragraph" w:styleId="BodyText3">
    <w:name w:val="Body Text 3"/>
    <w:basedOn w:val="Normal"/>
    <w:rsid w:val="00E257CF"/>
    <w:pPr>
      <w:suppressAutoHyphens/>
      <w:jc w:val="both"/>
    </w:pPr>
    <w:rPr>
      <w:i/>
      <w:snapToGrid w:val="0"/>
      <w:sz w:val="16"/>
      <w:szCs w:val="20"/>
      <w:lang w:val="en-US"/>
    </w:rPr>
  </w:style>
  <w:style w:type="paragraph" w:styleId="Header">
    <w:name w:val="header"/>
    <w:basedOn w:val="Normal"/>
    <w:rsid w:val="006928E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928E2"/>
  </w:style>
  <w:style w:type="paragraph" w:styleId="Title">
    <w:name w:val="Title"/>
    <w:basedOn w:val="Normal"/>
    <w:qFormat/>
    <w:rsid w:val="00BF55F1"/>
    <w:pPr>
      <w:spacing w:before="222" w:after="222"/>
      <w:ind w:left="1540"/>
      <w:jc w:val="center"/>
    </w:pPr>
    <w:rPr>
      <w:snapToGrid w:val="0"/>
      <w:sz w:val="32"/>
      <w:szCs w:val="20"/>
      <w:lang w:val="en-US"/>
    </w:rPr>
  </w:style>
  <w:style w:type="paragraph" w:styleId="Subtitle">
    <w:name w:val="Subtitle"/>
    <w:basedOn w:val="Normal"/>
    <w:qFormat/>
    <w:rsid w:val="00BF55F1"/>
    <w:pPr>
      <w:spacing w:after="222"/>
      <w:jc w:val="center"/>
    </w:pPr>
    <w:rPr>
      <w:snapToGrid w:val="0"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F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757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ДЛЯ ПОДГОТОВКИ К ЭКЗАМЕНУ ПО ДИСЦИПЛИНЕ</vt:lpstr>
    </vt:vector>
  </TitlesOfParts>
  <Company>Организация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ДЛЯ ПОДГОТОВКИ К ЭКЗАМЕНУ ПО ДИСЦИПЛИНЕ</dc:title>
  <dc:creator>Customer</dc:creator>
  <cp:lastModifiedBy>Alexander Pashuk</cp:lastModifiedBy>
  <cp:revision>7</cp:revision>
  <cp:lastPrinted>2012-01-10T10:57:00Z</cp:lastPrinted>
  <dcterms:created xsi:type="dcterms:W3CDTF">2018-12-10T18:57:00Z</dcterms:created>
  <dcterms:modified xsi:type="dcterms:W3CDTF">2021-09-27T08:53:00Z</dcterms:modified>
</cp:coreProperties>
</file>