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6542B" w14:textId="5C0C8E53" w:rsidR="000C135C" w:rsidRDefault="000C135C" w:rsidP="000C135C">
      <w:pPr>
        <w:jc w:val="center"/>
        <w:rPr>
          <w:b/>
          <w:bCs/>
          <w:sz w:val="40"/>
          <w:szCs w:val="40"/>
          <w:lang w:val="bg-BG"/>
        </w:rPr>
      </w:pPr>
      <w:r w:rsidRPr="000C135C">
        <w:rPr>
          <w:b/>
          <w:bCs/>
          <w:sz w:val="40"/>
          <w:szCs w:val="40"/>
        </w:rPr>
        <w:t>Структура на разбивка на работата (WBS)</w:t>
      </w:r>
    </w:p>
    <w:p w14:paraId="3481BB90" w14:textId="7D40CCEE" w:rsidR="000C135C" w:rsidRDefault="000C135C" w:rsidP="000C135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bg-BG"/>
        </w:rPr>
      </w:pPr>
      <w:r w:rsidRPr="000C135C">
        <w:rPr>
          <w:b/>
          <w:bCs/>
          <w:sz w:val="32"/>
          <w:szCs w:val="32"/>
        </w:rPr>
        <w:t>Иницииране на проекта</w:t>
      </w:r>
    </w:p>
    <w:p w14:paraId="26971E07" w14:textId="1CC11954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Дефиниране на целите на проекта</w:t>
      </w:r>
    </w:p>
    <w:p w14:paraId="3EE4DF9A" w14:textId="1584ACCE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Идентифициране на заинтересованите страни</w:t>
      </w:r>
    </w:p>
    <w:p w14:paraId="074925DE" w14:textId="31C2D635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Определяне на проектния екип и роли</w:t>
      </w:r>
    </w:p>
    <w:p w14:paraId="40C784F9" w14:textId="691EA0F3" w:rsid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Начално планиране на проекта</w:t>
      </w:r>
    </w:p>
    <w:p w14:paraId="7AC149AE" w14:textId="7D2DADD2" w:rsidR="000C135C" w:rsidRDefault="000C135C" w:rsidP="000C135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bg-BG"/>
        </w:rPr>
      </w:pPr>
      <w:r w:rsidRPr="000C135C">
        <w:rPr>
          <w:b/>
          <w:bCs/>
          <w:sz w:val="32"/>
          <w:szCs w:val="32"/>
        </w:rPr>
        <w:t>Анализ на изискванията</w:t>
      </w:r>
    </w:p>
    <w:p w14:paraId="6DE82B22" w14:textId="1E553161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Събиране на нефункционални изисквания</w:t>
      </w:r>
    </w:p>
    <w:p w14:paraId="682B15E2" w14:textId="3FC2F7C0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Дефиниране на потребителски роли</w:t>
      </w:r>
    </w:p>
    <w:p w14:paraId="304E48B4" w14:textId="76BFE494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Описване на потребителски сценарии</w:t>
      </w:r>
    </w:p>
    <w:p w14:paraId="57CF80A6" w14:textId="1104D8BD" w:rsid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bg-BG"/>
        </w:rPr>
      </w:pPr>
      <w:r w:rsidRPr="000C135C">
        <w:rPr>
          <w:b/>
          <w:bCs/>
          <w:sz w:val="28"/>
          <w:szCs w:val="28"/>
          <w:lang w:val="bg-BG"/>
        </w:rPr>
        <w:t>Валидиране на изискванията</w:t>
      </w:r>
    </w:p>
    <w:p w14:paraId="627D20CE" w14:textId="30C2FBEC" w:rsidR="000C135C" w:rsidRDefault="000C135C" w:rsidP="000C135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bg-BG"/>
        </w:rPr>
      </w:pPr>
      <w:r w:rsidRPr="000C135C">
        <w:rPr>
          <w:b/>
          <w:bCs/>
          <w:sz w:val="32"/>
          <w:szCs w:val="32"/>
        </w:rPr>
        <w:t>Проектиране на системата</w:t>
      </w:r>
    </w:p>
    <w:p w14:paraId="270EE2CE" w14:textId="70688E5C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Проектиране на база данни</w:t>
      </w:r>
    </w:p>
    <w:p w14:paraId="34A15AE5" w14:textId="439A299D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Проектиране на потребителски интерфейс</w:t>
      </w:r>
    </w:p>
    <w:p w14:paraId="12EDF681" w14:textId="1C2B8BA4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Избор на технологичен стек</w:t>
      </w:r>
    </w:p>
    <w:p w14:paraId="0BE7ED9B" w14:textId="70B2165A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Подготовка на техническа документация</w:t>
      </w:r>
    </w:p>
    <w:p w14:paraId="3C5ADBF8" w14:textId="0CCFF98C" w:rsidR="000C135C" w:rsidRDefault="000C135C" w:rsidP="000C135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bg-BG"/>
        </w:rPr>
      </w:pPr>
      <w:r w:rsidRPr="000C135C">
        <w:rPr>
          <w:b/>
          <w:bCs/>
          <w:sz w:val="32"/>
          <w:szCs w:val="32"/>
        </w:rPr>
        <w:t>Разработка</w:t>
      </w:r>
    </w:p>
    <w:p w14:paraId="7738C941" w14:textId="074AAFEC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Реализация на модул „Потребители и роли“</w:t>
      </w:r>
    </w:p>
    <w:p w14:paraId="4FF0AF43" w14:textId="60DD6743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Реализация на модул „Курсове“</w:t>
      </w:r>
    </w:p>
    <w:p w14:paraId="5D241FFF" w14:textId="5730ED01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Реализация на модул „Задания и срокове“</w:t>
      </w:r>
    </w:p>
    <w:p w14:paraId="7F061895" w14:textId="1CF3347D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Реализация на календар и известия</w:t>
      </w:r>
    </w:p>
    <w:p w14:paraId="58F08A50" w14:textId="450F549E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Реализация на статистики и отчети</w:t>
      </w:r>
    </w:p>
    <w:p w14:paraId="6F97D9F9" w14:textId="08DF48C5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Интеграция на модулите</w:t>
      </w:r>
    </w:p>
    <w:p w14:paraId="2632AC5D" w14:textId="71D1CC9B" w:rsidR="000C135C" w:rsidRDefault="000C135C" w:rsidP="000C135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bg-BG"/>
        </w:rPr>
      </w:pPr>
      <w:r w:rsidRPr="000C135C">
        <w:rPr>
          <w:b/>
          <w:bCs/>
          <w:sz w:val="32"/>
          <w:szCs w:val="32"/>
        </w:rPr>
        <w:t>Тестване</w:t>
      </w:r>
    </w:p>
    <w:p w14:paraId="48115612" w14:textId="5886CFD1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Планиране на тестовите дейности</w:t>
      </w:r>
    </w:p>
    <w:p w14:paraId="4A4D80CA" w14:textId="559ED93E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Създаване на тестови случаи</w:t>
      </w:r>
    </w:p>
    <w:p w14:paraId="6FE99169" w14:textId="69E2936E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Модулно тестване</w:t>
      </w:r>
    </w:p>
    <w:p w14:paraId="325BB5B0" w14:textId="731B3BBA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Интеграционно тестване</w:t>
      </w:r>
    </w:p>
    <w:p w14:paraId="13F2BC6F" w14:textId="06845BD3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Корекция на открити дефекти</w:t>
      </w:r>
    </w:p>
    <w:p w14:paraId="462D41D5" w14:textId="6DC4B3B0" w:rsid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bg-BG"/>
        </w:rPr>
      </w:pPr>
      <w:r w:rsidRPr="000C135C">
        <w:rPr>
          <w:b/>
          <w:bCs/>
          <w:sz w:val="28"/>
          <w:szCs w:val="28"/>
          <w:lang w:val="bg-BG"/>
        </w:rPr>
        <w:t>Приемателно тестване</w:t>
      </w:r>
    </w:p>
    <w:p w14:paraId="5CADDC49" w14:textId="3A868FD9" w:rsidR="000C135C" w:rsidRDefault="000C135C" w:rsidP="000C135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bg-BG"/>
        </w:rPr>
      </w:pPr>
      <w:r w:rsidRPr="000C135C">
        <w:rPr>
          <w:b/>
          <w:bCs/>
          <w:sz w:val="32"/>
          <w:szCs w:val="32"/>
        </w:rPr>
        <w:t>Документация</w:t>
      </w:r>
    </w:p>
    <w:p w14:paraId="2762196E" w14:textId="67196FDC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lastRenderedPageBreak/>
        <w:t>Подготовка на проектна документация</w:t>
      </w:r>
    </w:p>
    <w:p w14:paraId="79765358" w14:textId="3532F035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Подготовка на потребителско ръководство</w:t>
      </w:r>
    </w:p>
    <w:p w14:paraId="43A533EE" w14:textId="708ACBE5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А</w:t>
      </w:r>
      <w:r w:rsidRPr="000C135C">
        <w:rPr>
          <w:b/>
          <w:bCs/>
          <w:sz w:val="28"/>
          <w:szCs w:val="28"/>
          <w:lang w:val="bg-BG"/>
        </w:rPr>
        <w:t>ктуализиране на техническата документация</w:t>
      </w:r>
    </w:p>
    <w:p w14:paraId="329C5ACD" w14:textId="78D11D2E" w:rsidR="000C135C" w:rsidRDefault="000C135C" w:rsidP="000C135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bg-BG"/>
        </w:rPr>
      </w:pPr>
      <w:r w:rsidRPr="000C135C">
        <w:rPr>
          <w:b/>
          <w:bCs/>
          <w:sz w:val="32"/>
          <w:szCs w:val="32"/>
        </w:rPr>
        <w:t>Подготовка за представяне</w:t>
      </w:r>
    </w:p>
    <w:p w14:paraId="15940ED7" w14:textId="2C5BE1EA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Подготовка на презентация</w:t>
      </w:r>
    </w:p>
    <w:p w14:paraId="5B2CF1C9" w14:textId="48FE4A2D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Подготовка на демонстрация на системата</w:t>
      </w:r>
    </w:p>
    <w:p w14:paraId="4B9DBF44" w14:textId="66AE8DCD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bg-BG"/>
        </w:rPr>
      </w:pPr>
      <w:r w:rsidRPr="000C135C">
        <w:rPr>
          <w:b/>
          <w:bCs/>
          <w:sz w:val="28"/>
          <w:szCs w:val="28"/>
          <w:lang w:val="bg-BG"/>
        </w:rPr>
        <w:t>Репетиция за финалното представяне</w:t>
      </w:r>
    </w:p>
    <w:p w14:paraId="5DAFC9A7" w14:textId="3B831546" w:rsidR="000C135C" w:rsidRDefault="000C135C" w:rsidP="000C135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bg-BG"/>
        </w:rPr>
      </w:pPr>
      <w:r w:rsidRPr="000C135C">
        <w:rPr>
          <w:b/>
          <w:bCs/>
          <w:sz w:val="32"/>
          <w:szCs w:val="32"/>
        </w:rPr>
        <w:t>Завършване на проекта</w:t>
      </w:r>
    </w:p>
    <w:p w14:paraId="4B6F7575" w14:textId="499B6470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bg-BG"/>
        </w:rPr>
      </w:pPr>
      <w:r w:rsidRPr="000C135C">
        <w:rPr>
          <w:b/>
          <w:bCs/>
          <w:sz w:val="32"/>
          <w:szCs w:val="32"/>
          <w:lang w:val="bg-BG"/>
        </w:rPr>
        <w:t>Финален преглед на резултатите</w:t>
      </w:r>
    </w:p>
    <w:p w14:paraId="488D61E1" w14:textId="1AFF98B8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bg-BG"/>
        </w:rPr>
      </w:pPr>
      <w:r w:rsidRPr="000C135C">
        <w:rPr>
          <w:b/>
          <w:bCs/>
          <w:sz w:val="32"/>
          <w:szCs w:val="32"/>
          <w:lang w:val="bg-BG"/>
        </w:rPr>
        <w:t>Предаване на проекта</w:t>
      </w:r>
    </w:p>
    <w:p w14:paraId="26B51493" w14:textId="520D6983" w:rsidR="000C135C" w:rsidRPr="000C135C" w:rsidRDefault="000C135C" w:rsidP="000C135C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bg-BG"/>
        </w:rPr>
      </w:pPr>
      <w:r w:rsidRPr="000C135C">
        <w:rPr>
          <w:b/>
          <w:bCs/>
          <w:sz w:val="32"/>
          <w:szCs w:val="32"/>
          <w:lang w:val="bg-BG"/>
        </w:rPr>
        <w:t>Анализ на постигнатите цели</w:t>
      </w:r>
    </w:p>
    <w:p w14:paraId="2C7490B2" w14:textId="309BE62A" w:rsidR="00BA4834" w:rsidRPr="000C135C" w:rsidRDefault="00BA4834">
      <w:pPr>
        <w:rPr>
          <w:lang w:val="bg-BG"/>
        </w:rPr>
      </w:pPr>
    </w:p>
    <w:sectPr w:rsidR="00BA4834" w:rsidRPr="000C13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E767F"/>
    <w:multiLevelType w:val="hybridMultilevel"/>
    <w:tmpl w:val="5770C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788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9CA"/>
    <w:rsid w:val="000C135C"/>
    <w:rsid w:val="00382DC4"/>
    <w:rsid w:val="004C0886"/>
    <w:rsid w:val="005A2398"/>
    <w:rsid w:val="0084099B"/>
    <w:rsid w:val="00AB0CD4"/>
    <w:rsid w:val="00B23832"/>
    <w:rsid w:val="00BA4834"/>
    <w:rsid w:val="00DF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DDE04"/>
  <w15:chartTrackingRefBased/>
  <w15:docId w15:val="{17876C67-891E-4A6F-BB9A-41E702C4B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alexandur stoqnov</dc:creator>
  <cp:keywords/>
  <dc:description/>
  <cp:lastModifiedBy>alexandur stoqnov</cp:lastModifiedBy>
  <cp:revision>2</cp:revision>
  <dcterms:created xsi:type="dcterms:W3CDTF">2026-01-11T08:58:00Z</dcterms:created>
  <dcterms:modified xsi:type="dcterms:W3CDTF">2026-01-11T09:08:00Z</dcterms:modified>
</cp:coreProperties>
</file>