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Đáp án 30 câu trắc nghiệm Sinh học 12 Kết nối tri thức Bài 1 có đáp án</w:t>
      </w:r>
    </w:p>
    <w:p>
      <w:pPr>
        <w:pStyle w:val="Author"/>
      </w:pPr>
      <w:r>
        <w:t xml:space="preserve">----------------------------------------</w:t>
      </w:r>
    </w:p>
    <w:p>
      <w:pPr>
        <w:pStyle w:val="example1"/>
      </w:pPr>
      <w:r>
        <w:rPr>
          <w:b/>
          <w:bCs/>
        </w:rPr>
        <w:t xml:space="preserve">Đăng ký tài khoản VIP để tải full câu hỏi, đáp án và lời giải chi tiết =&gt;</w:t>
      </w:r>
      <w:hyperlink r:id="rId20">
        <w:r>
          <w:rPr>
            <w:rStyle w:val="Hyperlink"/>
            <w:b/>
            <w:bCs/>
          </w:rPr>
          <w:t xml:space="preserve">Đăng ký VIP tại https://khoahoc.vietjack.com/dang-ky-vip</w:t>
        </w:r>
      </w:hyperlink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  <w:jc w:val="center"/>
            </w:pPr>
            <w:r>
              <w:t xml:space="preserve">1.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 B</w:t>
            </w:r>
          </w:p>
        </w:tc>
      </w:tr>
    </w:tbl>
    <w:p>
      <w:pPr>
        <w:pStyle w:val="BodyText"/>
      </w:pPr>
      <w:r>
        <w:br/>
      </w:r>
    </w:p>
    <w:p>
      <w:pPr>
        <w:pStyle w:val="example1"/>
      </w:pPr>
      <w:r>
        <w:rPr>
          <w:b/>
          <w:bCs/>
        </w:rPr>
        <w:t xml:space="preserve">Đăng ký tài khoản VIP để tải full câu hỏi, đáp án và lời giải chi tiết =&gt;</w:t>
      </w:r>
      <w:hyperlink r:id="rId20">
        <w:r>
          <w:rPr>
            <w:rStyle w:val="Hyperlink"/>
            <w:b/>
            <w:bCs/>
          </w:rPr>
          <w:t xml:space="preserve">Đăng ký VIP tại https://khoahoc.vietjack.com/dang-ky-vip</w:t>
        </w:r>
      </w:hyperlink>
    </w:p>
    <w:sectPr w:rsidR="00497343" w:rsidRPr="008273C2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EEF02" w14:textId="77777777" w:rsidR="008273C2" w:rsidRDefault="008273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FD7A" w14:textId="1DEEA2A0" w:rsidR="008273C2" w:rsidRPr="007E0ABA" w:rsidRDefault="008273C2">
    <w:pPr>
      <w:tabs>
        <w:tab w:val="center" w:pos="4550"/>
        <w:tab w:val="left" w:pos="5818"/>
      </w:tabs>
      <w:ind w:right="260"/>
      <w:jc w:val="right"/>
      <w:rPr>
        <w:rFonts w:cs="Times New Roman"/>
        <w:color w:val="0F243E" w:themeColor="text2" w:themeShade="80"/>
        <w:sz w:val="20"/>
        <w:szCs w:val="20"/>
      </w:rPr>
    </w:pPr>
    <w:r w:rsidRPr="007E0ABA">
      <w:rPr>
        <w:rFonts w:cs="Times New Roman"/>
        <w:color w:val="000000" w:themeColor="text1"/>
        <w:sz w:val="20"/>
        <w:szCs w:val="20"/>
      </w:rPr>
      <w:t>Trang</w:t>
    </w:r>
    <w:r w:rsidRPr="007E0ABA">
      <w:rPr>
        <w:rFonts w:cs="Times New Roman"/>
        <w:color w:val="17365D" w:themeColor="text2" w:themeShade="BF"/>
        <w:sz w:val="20"/>
        <w:szCs w:val="20"/>
      </w:rPr>
      <w:t xml:space="preserve"> 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begin"/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instrText xml:space="preserve"> PAGE   \* MERGEFORMAT </w:instrTex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separate"/>
    </w:r>
    <w:r w:rsidRPr="007E0ABA">
      <w:rPr>
        <w:rFonts w:cs="Times New Roman"/>
        <w:b/>
        <w:bCs/>
        <w:noProof/>
        <w:color w:val="17365D" w:themeColor="text2" w:themeShade="BF"/>
        <w:sz w:val="20"/>
        <w:szCs w:val="20"/>
      </w:rPr>
      <w:t>1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end"/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t xml:space="preserve"> | 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begin"/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instrText xml:space="preserve"> NUMPAGES  \* Arabic  \* MERGEFORMAT </w:instrTex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separate"/>
    </w:r>
    <w:r w:rsidRPr="007E0ABA">
      <w:rPr>
        <w:rFonts w:cs="Times New Roman"/>
        <w:b/>
        <w:bCs/>
        <w:noProof/>
        <w:color w:val="17365D" w:themeColor="text2" w:themeShade="BF"/>
        <w:sz w:val="20"/>
        <w:szCs w:val="20"/>
      </w:rPr>
      <w:t>1</w:t>
    </w:r>
    <w:r w:rsidRPr="007E0ABA">
      <w:rPr>
        <w:rFonts w:cs="Times New Roman"/>
        <w:b/>
        <w:bCs/>
        <w:color w:val="17365D" w:themeColor="text2" w:themeShade="BF"/>
        <w:sz w:val="20"/>
        <w:szCs w:val="20"/>
      </w:rPr>
      <w:fldChar w:fldCharType="end"/>
    </w:r>
  </w:p>
  <w:p w14:paraId="5BB131F9" w14:textId="77777777" w:rsidR="008273C2" w:rsidRDefault="008273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C376C" w14:textId="77777777" w:rsidR="008273C2" w:rsidRDefault="008273C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12DE8" w14:textId="77777777" w:rsidR="008273C2" w:rsidRDefault="008273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B2BAB" w14:textId="77777777" w:rsidR="008273C2" w:rsidRDefault="008273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9731" w14:textId="77777777" w:rsidR="008273C2" w:rsidRDefault="008273C2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1D"/>
    <w:multiLevelType w:val="multilevel"/>
    <w:tmpl w:val="37CE3C52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76AAE5C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EAA69F9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FE46E5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8C98037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FAAC1CF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7AC07B7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CC4C313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C04A91A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4F3AED9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CBD2DA7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70CD2DE"/>
    <w:multiLevelType w:val="multilevel"/>
    <w:tmpl w:val="436CFA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625115090" w:numId="1">
    <w:abstractNumId w:val="11"/>
  </w:num>
  <w:num w16cid:durableId="1083068989" w:numId="2">
    <w:abstractNumId w:val="0"/>
  </w:num>
  <w:num w16cid:durableId="234053588" w:numId="3">
    <w:abstractNumId w:val="1"/>
  </w:num>
  <w:num w16cid:durableId="1341927906" w:numId="4">
    <w:abstractNumId w:val="2"/>
  </w:num>
  <w:num w16cid:durableId="1366982569" w:numId="5">
    <w:abstractNumId w:val="3"/>
  </w:num>
  <w:num w16cid:durableId="626816942" w:numId="6">
    <w:abstractNumId w:val="4"/>
  </w:num>
  <w:num w16cid:durableId="1108114111" w:numId="7">
    <w:abstractNumId w:val="9"/>
  </w:num>
  <w:num w16cid:durableId="1563443313" w:numId="8">
    <w:abstractNumId w:val="5"/>
  </w:num>
  <w:num w16cid:durableId="1891306153" w:numId="9">
    <w:abstractNumId w:val="6"/>
  </w:num>
  <w:num w16cid:durableId="831290067" w:numId="10">
    <w:abstractNumId w:val="7"/>
  </w:num>
  <w:num w16cid:durableId="1702977020" w:numId="11">
    <w:abstractNumId w:val="8"/>
  </w:num>
  <w:num w16cid:durableId="1516963738" w:numId="1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87644"/>
    <w:rsid w:val="00497343"/>
    <w:rsid w:val="004E29B3"/>
    <w:rsid w:val="00590D07"/>
    <w:rsid w:val="005F3996"/>
    <w:rsid w:val="00656DA7"/>
    <w:rsid w:val="006923AF"/>
    <w:rsid w:val="007501FD"/>
    <w:rsid w:val="00776986"/>
    <w:rsid w:val="00784D58"/>
    <w:rsid w:val="007E0ABA"/>
    <w:rsid w:val="008273C2"/>
    <w:rsid w:val="008D6863"/>
    <w:rsid w:val="009427E4"/>
    <w:rsid w:val="00954E2A"/>
    <w:rsid w:val="00B46D7D"/>
    <w:rsid w:val="00B86B75"/>
    <w:rsid w:val="00BC3376"/>
    <w:rsid w:val="00BC48D5"/>
    <w:rsid w:val="00C05FBE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default="1" w:styleId="Normal" w:type="paragraph">
    <w:name w:val="Normal"/>
    <w:qFormat/>
    <w:rsid w:val="00C05FBE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954E2A"/>
    <w:pPr>
      <w:keepNext/>
      <w:keepLines/>
      <w:spacing w:after="0" w:before="480"/>
      <w:outlineLvl w:val="0"/>
    </w:pPr>
    <w:rPr>
      <w:rFonts w:cstheme="majorBidi" w:eastAsiaTheme="majorEastAsia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1"/>
    </w:pPr>
    <w:rPr>
      <w:rFonts w:cstheme="majorBidi" w:eastAsiaTheme="majorEastAsia"/>
      <w:b/>
      <w:bCs/>
      <w:color w:themeColor="accent1" w:val="4F81BD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3"/>
    </w:pPr>
    <w:rPr>
      <w:rFonts w:cstheme="majorBidi" w:eastAsiaTheme="majorEastAsia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4"/>
    </w:pPr>
    <w:rPr>
      <w:rFonts w:cstheme="majorBidi" w:eastAsiaTheme="majorEastAsia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5"/>
    </w:pPr>
    <w:rPr>
      <w:rFonts w:cstheme="majorBidi" w:eastAsiaTheme="majorEastAsia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6"/>
    </w:pPr>
    <w:rPr>
      <w:rFonts w:cstheme="majorBidi" w:eastAsiaTheme="majorEastAsia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954E2A"/>
    <w:pPr>
      <w:keepNext/>
      <w:keepLines/>
      <w:spacing w:after="0" w:before="200"/>
      <w:outlineLvl w:val="8"/>
    </w:pPr>
    <w:rPr>
      <w:rFonts w:cstheme="majorBidi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4E2A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54E2A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954E2A"/>
    <w:pPr>
      <w:keepNext/>
      <w:keepLines/>
      <w:jc w:val="center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54E2A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656DA7"/>
    <w:pPr>
      <w:jc w:val="center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example1" w:type="paragraph">
    <w:name w:val="example1"/>
    <w:basedOn w:val="Definition"/>
    <w:qFormat/>
    <w:rsid w:val="00497343"/>
    <w:pPr>
      <w:shd w:color="auto" w:fill="FFFF00" w:val="clear"/>
    </w:pPr>
  </w:style>
  <w:style w:customStyle="1" w:styleId="BodyTextChar" w:type="character">
    <w:name w:val="Body Text Char"/>
    <w:basedOn w:val="DefaultParagraphFont"/>
    <w:link w:val="BodyText"/>
    <w:rsid w:val="00497343"/>
  </w:style>
  <w:style w:customStyle="1" w:styleId="example2" w:type="paragraph">
    <w:name w:val="example2"/>
    <w:basedOn w:val="Normal"/>
    <w:qFormat/>
    <w:rsid w:val="00497343"/>
    <w:pPr>
      <w:shd w:color="auto" w:fill="00B050" w:val="clear"/>
    </w:pPr>
  </w:style>
  <w:style w:styleId="Header" w:type="paragraph">
    <w:name w:val="header"/>
    <w:basedOn w:val="Normal"/>
    <w:link w:val="HeaderChar"/>
    <w:unhideWhenUsed/>
    <w:rsid w:val="008273C2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8273C2"/>
  </w:style>
  <w:style w:styleId="Footer" w:type="paragraph">
    <w:name w:val="footer"/>
    <w:basedOn w:val="Normal"/>
    <w:link w:val="FooterChar"/>
    <w:unhideWhenUsed/>
    <w:rsid w:val="008273C2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8273C2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https://khoahoc.vietjack.com/dang-ky-v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hoahoc.vietjack.com/dang-ky-v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2026-08-25T14:53:23Z</dcterms:created>
  <dcterms:modified xsi:type="dcterms:W3CDTF">2026-08-25T14:53:23Z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