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B291" w14:textId="6C4C7463" w:rsidR="0043251D" w:rsidRDefault="007A17B0" w:rsidP="007A17B0">
      <w:pPr>
        <w:pStyle w:val="Heading1"/>
        <w:spacing w:before="0" w:beforeAutospacing="0" w:after="0" w:afterAutospacing="0"/>
        <w:rPr>
          <w:rStyle w:val="puwcif"/>
          <w:rFonts w:ascii="Montserrat" w:hAnsi="Montserrat"/>
          <w:color w:val="000000"/>
          <w:spacing w:val="-15"/>
        </w:rPr>
      </w:pPr>
      <w:r>
        <w:rPr>
          <w:rStyle w:val="puwcif"/>
          <w:rFonts w:ascii="Montserrat" w:hAnsi="Montserrat"/>
          <w:color w:val="000000"/>
          <w:spacing w:val="-15"/>
        </w:rPr>
        <w:t xml:space="preserve">La </w:t>
      </w:r>
      <w:proofErr w:type="spellStart"/>
      <w:r>
        <w:rPr>
          <w:rStyle w:val="puwcif"/>
          <w:rFonts w:ascii="Montserrat" w:hAnsi="Montserrat"/>
          <w:color w:val="000000"/>
          <w:spacing w:val="-15"/>
        </w:rPr>
        <w:t>superficie</w:t>
      </w:r>
      <w:proofErr w:type="spellEnd"/>
      <w:r>
        <w:rPr>
          <w:rStyle w:val="puwcif"/>
          <w:rFonts w:ascii="Montserrat" w:hAnsi="Montserrat"/>
          <w:color w:val="000000"/>
          <w:spacing w:val="-15"/>
        </w:rPr>
        <w:t xml:space="preserve"> </w:t>
      </w:r>
      <w:proofErr w:type="spellStart"/>
      <w:r>
        <w:rPr>
          <w:rStyle w:val="puwcif"/>
          <w:rFonts w:ascii="Montserrat" w:hAnsi="Montserrat"/>
          <w:color w:val="000000"/>
          <w:spacing w:val="-15"/>
        </w:rPr>
        <w:t>forestal</w:t>
      </w:r>
      <w:proofErr w:type="spellEnd"/>
      <w:r>
        <w:rPr>
          <w:rStyle w:val="puwcif"/>
          <w:rFonts w:ascii="Montserrat" w:hAnsi="Montserrat"/>
          <w:color w:val="000000"/>
          <w:spacing w:val="-15"/>
        </w:rPr>
        <w:t xml:space="preserve"> </w:t>
      </w:r>
      <w:proofErr w:type="spellStart"/>
      <w:r>
        <w:rPr>
          <w:rStyle w:val="puwcif"/>
          <w:rFonts w:ascii="Montserrat" w:hAnsi="Montserrat"/>
          <w:color w:val="000000"/>
          <w:spacing w:val="-15"/>
        </w:rPr>
        <w:t>mundial</w:t>
      </w:r>
      <w:proofErr w:type="spellEnd"/>
      <w:r>
        <w:rPr>
          <w:rStyle w:val="puwcif"/>
          <w:rFonts w:ascii="Montserrat" w:hAnsi="Montserrat"/>
          <w:color w:val="000000"/>
          <w:spacing w:val="-15"/>
        </w:rPr>
        <w:t xml:space="preserve"> </w:t>
      </w:r>
      <w:proofErr w:type="spellStart"/>
      <w:r>
        <w:rPr>
          <w:rStyle w:val="puwcif"/>
          <w:rFonts w:ascii="Montserrat" w:hAnsi="Montserrat"/>
          <w:color w:val="000000"/>
          <w:spacing w:val="-15"/>
        </w:rPr>
        <w:t>esta</w:t>
      </w:r>
      <w:proofErr w:type="spellEnd"/>
      <w:r>
        <w:rPr>
          <w:rStyle w:val="puwcif"/>
          <w:rFonts w:ascii="Montserrat" w:hAnsi="Montserrat"/>
          <w:color w:val="000000"/>
          <w:spacing w:val="-15"/>
        </w:rPr>
        <w:t xml:space="preserve"> </w:t>
      </w:r>
      <w:proofErr w:type="spellStart"/>
      <w:r>
        <w:rPr>
          <w:rStyle w:val="puwcif"/>
          <w:rFonts w:ascii="Montserrat" w:hAnsi="Montserrat"/>
          <w:color w:val="000000"/>
          <w:spacing w:val="-15"/>
        </w:rPr>
        <w:t>disminuyendo</w:t>
      </w:r>
      <w:proofErr w:type="spellEnd"/>
      <w:r>
        <w:rPr>
          <w:rStyle w:val="puwcif"/>
          <w:rFonts w:ascii="Montserrat" w:hAnsi="Montserrat"/>
          <w:color w:val="000000"/>
          <w:spacing w:val="-15"/>
        </w:rPr>
        <w:t> </w:t>
      </w:r>
    </w:p>
    <w:p w14:paraId="4C19F61F" w14:textId="1B03DC5B" w:rsidR="007A17B0" w:rsidRDefault="007A17B0" w:rsidP="007A17B0">
      <w:pPr>
        <w:pStyle w:val="Heading1"/>
        <w:spacing w:before="0" w:beforeAutospacing="0" w:after="0" w:afterAutospacing="0"/>
        <w:rPr>
          <w:rStyle w:val="puwcif"/>
          <w:rFonts w:ascii="Montserrat" w:hAnsi="Montserrat"/>
          <w:color w:val="000000"/>
          <w:spacing w:val="-15"/>
        </w:rPr>
      </w:pPr>
    </w:p>
    <w:p w14:paraId="0F8BC066" w14:textId="77777777" w:rsidR="007A17B0" w:rsidRPr="007A17B0" w:rsidRDefault="007A17B0" w:rsidP="007A17B0">
      <w:pPr>
        <w:numPr>
          <w:ilvl w:val="0"/>
          <w:numId w:val="13"/>
        </w:numPr>
        <w:spacing w:after="0" w:line="240" w:lineRule="auto"/>
        <w:ind w:left="1020" w:firstLine="0"/>
        <w:textAlignment w:val="top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7A17B0">
        <w:rPr>
          <w:rFonts w:ascii="Roboto" w:eastAsia="Times New Roman" w:hAnsi="Roboto" w:cs="Open Sans"/>
          <w:color w:val="1E1E1E"/>
          <w:sz w:val="30"/>
          <w:szCs w:val="30"/>
        </w:rPr>
        <w:t>"</w:t>
      </w:r>
      <w:r w:rsidRPr="007A17B0">
        <w:rPr>
          <w:rFonts w:ascii="Open Sans" w:eastAsia="Times New Roman" w:hAnsi="Open Sans" w:cs="Open Sans"/>
          <w:b/>
          <w:bCs/>
          <w:color w:val="1E1E1E"/>
          <w:sz w:val="24"/>
          <w:szCs w:val="24"/>
        </w:rPr>
        <w:t xml:space="preserve">La </w:t>
      </w:r>
      <w:proofErr w:type="spellStart"/>
      <w:r w:rsidRPr="007A17B0">
        <w:rPr>
          <w:rFonts w:ascii="Open Sans" w:eastAsia="Times New Roman" w:hAnsi="Open Sans" w:cs="Open Sans"/>
          <w:b/>
          <w:bCs/>
          <w:color w:val="1E1E1E"/>
          <w:sz w:val="24"/>
          <w:szCs w:val="24"/>
        </w:rPr>
        <w:t>deforestación</w:t>
      </w:r>
      <w:proofErr w:type="spellEnd"/>
      <w:r w:rsidRPr="007A17B0">
        <w:rPr>
          <w:rFonts w:ascii="Open Sans" w:eastAsia="Times New Roman" w:hAnsi="Open Sans" w:cs="Open Sans"/>
          <w:b/>
          <w:bCs/>
          <w:color w:val="1E1E1E"/>
          <w:sz w:val="24"/>
          <w:szCs w:val="24"/>
        </w:rPr>
        <w:t xml:space="preserve"> y la </w:t>
      </w:r>
      <w:proofErr w:type="spellStart"/>
      <w:r w:rsidRPr="007A17B0">
        <w:rPr>
          <w:rFonts w:ascii="Open Sans" w:eastAsia="Times New Roman" w:hAnsi="Open Sans" w:cs="Open Sans"/>
          <w:b/>
          <w:bCs/>
          <w:color w:val="1E1E1E"/>
          <w:sz w:val="24"/>
          <w:szCs w:val="24"/>
        </w:rPr>
        <w:t>degradación</w:t>
      </w:r>
      <w:proofErr w:type="spellEnd"/>
      <w:r w:rsidRPr="007A17B0">
        <w:rPr>
          <w:rFonts w:ascii="Open Sans" w:eastAsia="Times New Roman" w:hAnsi="Open Sans" w:cs="Open Sans"/>
          <w:b/>
          <w:bCs/>
          <w:color w:val="1E1E1E"/>
          <w:sz w:val="24"/>
          <w:szCs w:val="24"/>
        </w:rPr>
        <w:t> </w:t>
      </w:r>
      <w:r w:rsidRPr="007A17B0">
        <w:rPr>
          <w:rFonts w:ascii="Open Sans" w:eastAsia="Times New Roman" w:hAnsi="Open Sans" w:cs="Open Sans"/>
          <w:color w:val="1E1E1E"/>
          <w:sz w:val="24"/>
          <w:szCs w:val="24"/>
        </w:rPr>
        <w:t xml:space="preserve">de los bosques </w:t>
      </w:r>
      <w:proofErr w:type="spellStart"/>
      <w:r w:rsidRPr="007A17B0">
        <w:rPr>
          <w:rFonts w:ascii="Open Sans" w:eastAsia="Times New Roman" w:hAnsi="Open Sans" w:cs="Open Sans"/>
          <w:color w:val="1E1E1E"/>
          <w:sz w:val="24"/>
          <w:szCs w:val="24"/>
        </w:rPr>
        <w:t>siguen</w:t>
      </w:r>
      <w:proofErr w:type="spellEnd"/>
      <w:r w:rsidRPr="007A17B0">
        <w:rPr>
          <w:rFonts w:ascii="Open Sans" w:eastAsia="Times New Roman" w:hAnsi="Open Sans" w:cs="Open Sans"/>
          <w:color w:val="1E1E1E"/>
          <w:sz w:val="24"/>
          <w:szCs w:val="24"/>
        </w:rPr>
        <w:t xml:space="preserve"> </w:t>
      </w:r>
      <w:proofErr w:type="spellStart"/>
      <w:r w:rsidRPr="007A17B0">
        <w:rPr>
          <w:rFonts w:ascii="Open Sans" w:eastAsia="Times New Roman" w:hAnsi="Open Sans" w:cs="Open Sans"/>
          <w:color w:val="1E1E1E"/>
          <w:sz w:val="24"/>
          <w:szCs w:val="24"/>
        </w:rPr>
        <w:t>teniendo</w:t>
      </w:r>
      <w:proofErr w:type="spellEnd"/>
      <w:r w:rsidRPr="007A17B0">
        <w:rPr>
          <w:rFonts w:ascii="Open Sans" w:eastAsia="Times New Roman" w:hAnsi="Open Sans" w:cs="Open Sans"/>
          <w:color w:val="1E1E1E"/>
          <w:sz w:val="24"/>
          <w:szCs w:val="24"/>
        </w:rPr>
        <w:t xml:space="preserve"> </w:t>
      </w:r>
      <w:proofErr w:type="spellStart"/>
      <w:r w:rsidRPr="007A17B0">
        <w:rPr>
          <w:rFonts w:ascii="Open Sans" w:eastAsia="Times New Roman" w:hAnsi="Open Sans" w:cs="Open Sans"/>
          <w:color w:val="1E1E1E"/>
          <w:sz w:val="24"/>
          <w:szCs w:val="24"/>
        </w:rPr>
        <w:t>lugar</w:t>
      </w:r>
      <w:proofErr w:type="spellEnd"/>
      <w:r w:rsidRPr="007A17B0">
        <w:rPr>
          <w:rFonts w:ascii="Open Sans" w:eastAsia="Times New Roman" w:hAnsi="Open Sans" w:cs="Open Sans"/>
          <w:color w:val="1E1E1E"/>
          <w:sz w:val="24"/>
          <w:szCs w:val="24"/>
        </w:rPr>
        <w:t xml:space="preserve"> a un </w:t>
      </w:r>
      <w:proofErr w:type="spellStart"/>
      <w:r w:rsidRPr="007A17B0">
        <w:rPr>
          <w:rFonts w:ascii="Open Sans" w:eastAsia="Times New Roman" w:hAnsi="Open Sans" w:cs="Open Sans"/>
          <w:color w:val="1E1E1E"/>
          <w:sz w:val="24"/>
          <w:szCs w:val="24"/>
        </w:rPr>
        <w:t>ritmo</w:t>
      </w:r>
      <w:proofErr w:type="spellEnd"/>
      <w:r w:rsidRPr="007A17B0">
        <w:rPr>
          <w:rFonts w:ascii="Open Sans" w:eastAsia="Times New Roman" w:hAnsi="Open Sans" w:cs="Open Sans"/>
          <w:color w:val="1E1E1E"/>
          <w:sz w:val="24"/>
          <w:szCs w:val="24"/>
        </w:rPr>
        <w:t xml:space="preserve"> </w:t>
      </w:r>
      <w:proofErr w:type="spellStart"/>
      <w:r w:rsidRPr="007A17B0">
        <w:rPr>
          <w:rFonts w:ascii="Open Sans" w:eastAsia="Times New Roman" w:hAnsi="Open Sans" w:cs="Open Sans"/>
          <w:color w:val="1E1E1E"/>
          <w:sz w:val="24"/>
          <w:szCs w:val="24"/>
        </w:rPr>
        <w:t>alarmante</w:t>
      </w:r>
      <w:proofErr w:type="spellEnd"/>
      <w:r w:rsidRPr="007A17B0">
        <w:rPr>
          <w:rFonts w:ascii="Open Sans" w:eastAsia="Times New Roman" w:hAnsi="Open Sans" w:cs="Open Sans"/>
          <w:color w:val="1E1E1E"/>
          <w:sz w:val="24"/>
          <w:szCs w:val="24"/>
        </w:rPr>
        <w:t>, lo que </w:t>
      </w:r>
      <w:proofErr w:type="spellStart"/>
      <w:r w:rsidRPr="007A17B0">
        <w:rPr>
          <w:rFonts w:ascii="Open Sans" w:eastAsia="Times New Roman" w:hAnsi="Open Sans" w:cs="Open Sans"/>
          <w:b/>
          <w:bCs/>
          <w:color w:val="1E1E1E"/>
          <w:sz w:val="24"/>
          <w:szCs w:val="24"/>
        </w:rPr>
        <w:t>contribuye</w:t>
      </w:r>
      <w:proofErr w:type="spellEnd"/>
      <w:r w:rsidRPr="007A17B0">
        <w:rPr>
          <w:rFonts w:ascii="Open Sans" w:eastAsia="Times New Roman" w:hAnsi="Open Sans" w:cs="Open Sans"/>
          <w:color w:val="1E1E1E"/>
          <w:sz w:val="24"/>
          <w:szCs w:val="24"/>
        </w:rPr>
        <w:t xml:space="preserve"> de </w:t>
      </w:r>
      <w:proofErr w:type="spellStart"/>
      <w:r w:rsidRPr="007A17B0">
        <w:rPr>
          <w:rFonts w:ascii="Open Sans" w:eastAsia="Times New Roman" w:hAnsi="Open Sans" w:cs="Open Sans"/>
          <w:color w:val="1E1E1E"/>
          <w:sz w:val="24"/>
          <w:szCs w:val="24"/>
        </w:rPr>
        <w:t>manera</w:t>
      </w:r>
      <w:proofErr w:type="spellEnd"/>
      <w:r w:rsidRPr="007A17B0">
        <w:rPr>
          <w:rFonts w:ascii="Open Sans" w:eastAsia="Times New Roman" w:hAnsi="Open Sans" w:cs="Open Sans"/>
          <w:color w:val="1E1E1E"/>
          <w:sz w:val="24"/>
          <w:szCs w:val="24"/>
        </w:rPr>
        <w:t xml:space="preserve"> </w:t>
      </w:r>
      <w:proofErr w:type="spellStart"/>
      <w:r w:rsidRPr="007A17B0">
        <w:rPr>
          <w:rFonts w:ascii="Open Sans" w:eastAsia="Times New Roman" w:hAnsi="Open Sans" w:cs="Open Sans"/>
          <w:color w:val="1E1E1E"/>
          <w:sz w:val="24"/>
          <w:szCs w:val="24"/>
        </w:rPr>
        <w:t>significativa</w:t>
      </w:r>
      <w:proofErr w:type="spellEnd"/>
      <w:r w:rsidRPr="007A17B0">
        <w:rPr>
          <w:rFonts w:ascii="Open Sans" w:eastAsia="Times New Roman" w:hAnsi="Open Sans" w:cs="Open Sans"/>
          <w:color w:val="1E1E1E"/>
          <w:sz w:val="24"/>
          <w:szCs w:val="24"/>
        </w:rPr>
        <w:t> </w:t>
      </w:r>
      <w:r w:rsidRPr="007A17B0">
        <w:rPr>
          <w:rFonts w:ascii="Open Sans" w:eastAsia="Times New Roman" w:hAnsi="Open Sans" w:cs="Open Sans"/>
          <w:b/>
          <w:bCs/>
          <w:color w:val="1E1E1E"/>
          <w:sz w:val="24"/>
          <w:szCs w:val="24"/>
        </w:rPr>
        <w:t xml:space="preserve">a la </w:t>
      </w:r>
      <w:proofErr w:type="spellStart"/>
      <w:r w:rsidRPr="007A17B0">
        <w:rPr>
          <w:rFonts w:ascii="Open Sans" w:eastAsia="Times New Roman" w:hAnsi="Open Sans" w:cs="Open Sans"/>
          <w:b/>
          <w:bCs/>
          <w:color w:val="1E1E1E"/>
          <w:sz w:val="24"/>
          <w:szCs w:val="24"/>
        </w:rPr>
        <w:t>pérdida</w:t>
      </w:r>
      <w:proofErr w:type="spellEnd"/>
      <w:r w:rsidRPr="007A17B0">
        <w:rPr>
          <w:rFonts w:ascii="Open Sans" w:eastAsia="Times New Roman" w:hAnsi="Open Sans" w:cs="Open Sans"/>
          <w:b/>
          <w:bCs/>
          <w:color w:val="1E1E1E"/>
          <w:sz w:val="24"/>
          <w:szCs w:val="24"/>
        </w:rPr>
        <w:t xml:space="preserve"> continua de la </w:t>
      </w:r>
      <w:proofErr w:type="spellStart"/>
      <w:r w:rsidRPr="007A17B0">
        <w:rPr>
          <w:rFonts w:ascii="Open Sans" w:eastAsia="Times New Roman" w:hAnsi="Open Sans" w:cs="Open Sans"/>
          <w:b/>
          <w:bCs/>
          <w:color w:val="1E1E1E"/>
          <w:sz w:val="24"/>
          <w:szCs w:val="24"/>
        </w:rPr>
        <w:t>biodiversidad</w:t>
      </w:r>
      <w:proofErr w:type="spellEnd"/>
      <w:r w:rsidRPr="007A17B0">
        <w:rPr>
          <w:rFonts w:ascii="Open Sans" w:eastAsia="Times New Roman" w:hAnsi="Open Sans" w:cs="Open Sans"/>
          <w:color w:val="1E1E1E"/>
          <w:sz w:val="24"/>
          <w:szCs w:val="24"/>
        </w:rPr>
        <w:t>",</w:t>
      </w:r>
      <w:hyperlink r:id="rId5" w:tgtFrame="_blank" w:history="1">
        <w:r w:rsidRPr="007A17B0">
          <w:rPr>
            <w:rFonts w:ascii="Open Sans" w:eastAsia="Times New Roman" w:hAnsi="Open Sans" w:cs="Open Sans"/>
            <w:color w:val="0000FF"/>
            <w:sz w:val="24"/>
            <w:szCs w:val="24"/>
            <w:u w:val="single"/>
          </w:rPr>
          <w:t> </w:t>
        </w:r>
        <w:proofErr w:type="spellStart"/>
        <w:r w:rsidRPr="007A17B0">
          <w:rPr>
            <w:rFonts w:ascii="Open Sans" w:eastAsia="Times New Roman" w:hAnsi="Open Sans" w:cs="Open Sans"/>
            <w:color w:val="0000FF"/>
            <w:sz w:val="24"/>
            <w:szCs w:val="24"/>
            <w:u w:val="single"/>
          </w:rPr>
          <w:t>afirman</w:t>
        </w:r>
        <w:proofErr w:type="spellEnd"/>
        <w:r w:rsidRPr="007A17B0">
          <w:rPr>
            <w:rFonts w:ascii="Open Sans" w:eastAsia="Times New Roman" w:hAnsi="Open Sans" w:cs="Open Sans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A17B0">
          <w:rPr>
            <w:rFonts w:ascii="Open Sans" w:eastAsia="Times New Roman" w:hAnsi="Open Sans" w:cs="Open Sans"/>
            <w:color w:val="0000FF"/>
            <w:sz w:val="24"/>
            <w:szCs w:val="24"/>
            <w:u w:val="single"/>
          </w:rPr>
          <w:t>en</w:t>
        </w:r>
        <w:proofErr w:type="spellEnd"/>
        <w:r w:rsidRPr="007A17B0">
          <w:rPr>
            <w:rFonts w:ascii="Open Sans" w:eastAsia="Times New Roman" w:hAnsi="Open Sans" w:cs="Open Sans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A17B0">
          <w:rPr>
            <w:rFonts w:ascii="Open Sans" w:eastAsia="Times New Roman" w:hAnsi="Open Sans" w:cs="Open Sans"/>
            <w:color w:val="0000FF"/>
            <w:sz w:val="24"/>
            <w:szCs w:val="24"/>
            <w:u w:val="single"/>
          </w:rPr>
          <w:t>el</w:t>
        </w:r>
        <w:proofErr w:type="spellEnd"/>
        <w:r w:rsidRPr="007A17B0">
          <w:rPr>
            <w:rFonts w:ascii="Open Sans" w:eastAsia="Times New Roman" w:hAnsi="Open Sans" w:cs="Open Sans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A17B0">
          <w:rPr>
            <w:rFonts w:ascii="Open Sans" w:eastAsia="Times New Roman" w:hAnsi="Open Sans" w:cs="Open Sans"/>
            <w:color w:val="0000FF"/>
            <w:sz w:val="24"/>
            <w:szCs w:val="24"/>
            <w:u w:val="single"/>
          </w:rPr>
          <w:t>prólogo</w:t>
        </w:r>
        <w:proofErr w:type="spellEnd"/>
        <w:r w:rsidRPr="007A17B0">
          <w:rPr>
            <w:rFonts w:ascii="Open Sans" w:eastAsia="Times New Roman" w:hAnsi="Open Sans" w:cs="Open Sans"/>
            <w:color w:val="0000FF"/>
            <w:sz w:val="24"/>
            <w:szCs w:val="24"/>
            <w:u w:val="single"/>
          </w:rPr>
          <w:t xml:space="preserve"> del </w:t>
        </w:r>
        <w:proofErr w:type="spellStart"/>
        <w:r w:rsidRPr="007A17B0">
          <w:rPr>
            <w:rFonts w:ascii="Open Sans" w:eastAsia="Times New Roman" w:hAnsi="Open Sans" w:cs="Open Sans"/>
            <w:color w:val="0000FF"/>
            <w:sz w:val="24"/>
            <w:szCs w:val="24"/>
            <w:u w:val="single"/>
          </w:rPr>
          <w:t>documento</w:t>
        </w:r>
        <w:proofErr w:type="spellEnd"/>
        <w:r w:rsidRPr="007A17B0">
          <w:rPr>
            <w:rFonts w:ascii="Open Sans" w:eastAsia="Times New Roman" w:hAnsi="Open Sans" w:cs="Open Sans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A17B0">
          <w:rPr>
            <w:rFonts w:ascii="Open Sans" w:eastAsia="Times New Roman" w:hAnsi="Open Sans" w:cs="Open Sans"/>
            <w:color w:val="0000FF"/>
            <w:sz w:val="24"/>
            <w:szCs w:val="24"/>
            <w:u w:val="single"/>
          </w:rPr>
          <w:t>el</w:t>
        </w:r>
        <w:proofErr w:type="spellEnd"/>
        <w:r w:rsidRPr="007A17B0">
          <w:rPr>
            <w:rFonts w:ascii="Open Sans" w:eastAsia="Times New Roman" w:hAnsi="Open Sans" w:cs="Open Sans"/>
            <w:color w:val="0000FF"/>
            <w:sz w:val="24"/>
            <w:szCs w:val="24"/>
            <w:u w:val="single"/>
          </w:rPr>
          <w:t xml:space="preserve"> director general de la FAO, QU </w:t>
        </w:r>
        <w:proofErr w:type="spellStart"/>
        <w:r w:rsidRPr="007A17B0">
          <w:rPr>
            <w:rFonts w:ascii="Open Sans" w:eastAsia="Times New Roman" w:hAnsi="Open Sans" w:cs="Open Sans"/>
            <w:color w:val="0000FF"/>
            <w:sz w:val="24"/>
            <w:szCs w:val="24"/>
            <w:u w:val="single"/>
          </w:rPr>
          <w:t>Dongyu</w:t>
        </w:r>
        <w:proofErr w:type="spellEnd"/>
        <w:r w:rsidRPr="007A17B0">
          <w:rPr>
            <w:rFonts w:ascii="Open Sans" w:eastAsia="Times New Roman" w:hAnsi="Open Sans" w:cs="Open Sans"/>
            <w:color w:val="0000FF"/>
            <w:sz w:val="24"/>
            <w:szCs w:val="24"/>
            <w:u w:val="single"/>
          </w:rPr>
          <w:t xml:space="preserve">, y la </w:t>
        </w:r>
        <w:proofErr w:type="spellStart"/>
        <w:r w:rsidRPr="007A17B0">
          <w:rPr>
            <w:rFonts w:ascii="Open Sans" w:eastAsia="Times New Roman" w:hAnsi="Open Sans" w:cs="Open Sans"/>
            <w:color w:val="0000FF"/>
            <w:sz w:val="24"/>
            <w:szCs w:val="24"/>
            <w:u w:val="single"/>
          </w:rPr>
          <w:t>directora</w:t>
        </w:r>
        <w:proofErr w:type="spellEnd"/>
        <w:r w:rsidRPr="007A17B0">
          <w:rPr>
            <w:rFonts w:ascii="Open Sans" w:eastAsia="Times New Roman" w:hAnsi="Open Sans" w:cs="Open Sans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A17B0">
          <w:rPr>
            <w:rFonts w:ascii="Open Sans" w:eastAsia="Times New Roman" w:hAnsi="Open Sans" w:cs="Open Sans"/>
            <w:color w:val="0000FF"/>
            <w:sz w:val="24"/>
            <w:szCs w:val="24"/>
            <w:u w:val="single"/>
          </w:rPr>
          <w:t>ejecutiva</w:t>
        </w:r>
        <w:proofErr w:type="spellEnd"/>
        <w:r w:rsidRPr="007A17B0">
          <w:rPr>
            <w:rFonts w:ascii="Open Sans" w:eastAsia="Times New Roman" w:hAnsi="Open Sans" w:cs="Open Sans"/>
            <w:color w:val="0000FF"/>
            <w:sz w:val="24"/>
            <w:szCs w:val="24"/>
            <w:u w:val="single"/>
          </w:rPr>
          <w:t xml:space="preserve"> del PNUMA, Inger Andersen. </w:t>
        </w:r>
      </w:hyperlink>
    </w:p>
    <w:p w14:paraId="7F60C631" w14:textId="77777777" w:rsidR="007A17B0" w:rsidRPr="007A17B0" w:rsidRDefault="007A17B0" w:rsidP="007A17B0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7A17B0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EA04E65" w14:textId="77777777" w:rsidR="007A17B0" w:rsidRPr="007A17B0" w:rsidRDefault="007A17B0" w:rsidP="007A17B0">
      <w:pPr>
        <w:numPr>
          <w:ilvl w:val="0"/>
          <w:numId w:val="14"/>
        </w:numPr>
        <w:spacing w:after="0" w:line="240" w:lineRule="auto"/>
        <w:ind w:left="1020" w:firstLine="0"/>
        <w:textAlignment w:val="top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7A17B0">
        <w:rPr>
          <w:rFonts w:ascii="Open Sans" w:eastAsia="Times New Roman" w:hAnsi="Open Sans" w:cs="Open Sans"/>
          <w:color w:val="000000"/>
          <w:sz w:val="24"/>
          <w:szCs w:val="24"/>
        </w:rPr>
        <w:t xml:space="preserve">El </w:t>
      </w:r>
      <w:proofErr w:type="spellStart"/>
      <w:r w:rsidRPr="007A17B0">
        <w:rPr>
          <w:rFonts w:ascii="Open Sans" w:eastAsia="Times New Roman" w:hAnsi="Open Sans" w:cs="Open Sans"/>
          <w:color w:val="000000"/>
          <w:sz w:val="24"/>
          <w:szCs w:val="24"/>
        </w:rPr>
        <w:t>mundo</w:t>
      </w:r>
      <w:proofErr w:type="spellEnd"/>
      <w:r w:rsidRPr="007A17B0">
        <w:rPr>
          <w:rFonts w:ascii="Open Sans" w:eastAsia="Times New Roman" w:hAnsi="Open Sans" w:cs="Open Sans"/>
          <w:color w:val="000000"/>
          <w:sz w:val="24"/>
          <w:szCs w:val="24"/>
        </w:rPr>
        <w:t xml:space="preserve"> ha </w:t>
      </w:r>
      <w:proofErr w:type="spellStart"/>
      <w:r w:rsidRPr="007A17B0">
        <w:rPr>
          <w:rFonts w:ascii="Open Sans" w:eastAsia="Times New Roman" w:hAnsi="Open Sans" w:cs="Open Sans"/>
          <w:color w:val="000000"/>
          <w:sz w:val="24"/>
          <w:szCs w:val="24"/>
        </w:rPr>
        <w:t>perdido</w:t>
      </w:r>
      <w:proofErr w:type="spellEnd"/>
      <w:r w:rsidRPr="007A17B0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 xml:space="preserve"> 178 </w:t>
      </w:r>
      <w:proofErr w:type="spellStart"/>
      <w:r w:rsidRPr="007A17B0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millones</w:t>
      </w:r>
      <w:proofErr w:type="spellEnd"/>
      <w:r w:rsidRPr="007A17B0">
        <w:rPr>
          <w:rFonts w:ascii="Open Sans" w:eastAsia="Times New Roman" w:hAnsi="Open Sans" w:cs="Open Sans"/>
          <w:color w:val="000000"/>
          <w:sz w:val="24"/>
          <w:szCs w:val="24"/>
        </w:rPr>
        <w:t xml:space="preserve"> de </w:t>
      </w:r>
      <w:proofErr w:type="spellStart"/>
      <w:r w:rsidRPr="007A17B0">
        <w:rPr>
          <w:rFonts w:ascii="Open Sans" w:eastAsia="Times New Roman" w:hAnsi="Open Sans" w:cs="Open Sans"/>
          <w:color w:val="000000"/>
          <w:sz w:val="24"/>
          <w:szCs w:val="24"/>
        </w:rPr>
        <w:t>hectáreas</w:t>
      </w:r>
      <w:proofErr w:type="spellEnd"/>
      <w:r w:rsidRPr="007A17B0">
        <w:rPr>
          <w:rFonts w:ascii="Open Sans" w:eastAsia="Times New Roman" w:hAnsi="Open Sans" w:cs="Open Sans"/>
          <w:color w:val="000000"/>
          <w:sz w:val="24"/>
          <w:szCs w:val="24"/>
        </w:rPr>
        <w:t xml:space="preserve"> de bosque </w:t>
      </w:r>
      <w:proofErr w:type="spellStart"/>
      <w:r w:rsidRPr="007A17B0">
        <w:rPr>
          <w:rFonts w:ascii="Open Sans" w:eastAsia="Times New Roman" w:hAnsi="Open Sans" w:cs="Open Sans"/>
          <w:color w:val="000000"/>
          <w:sz w:val="24"/>
          <w:szCs w:val="24"/>
        </w:rPr>
        <w:t>desde</w:t>
      </w:r>
      <w:proofErr w:type="spellEnd"/>
      <w:r w:rsidRPr="007A17B0">
        <w:rPr>
          <w:rFonts w:ascii="Open Sans" w:eastAsia="Times New Roman" w:hAnsi="Open Sans" w:cs="Open Sans"/>
          <w:color w:val="000000"/>
          <w:sz w:val="24"/>
          <w:szCs w:val="24"/>
        </w:rPr>
        <w:t xml:space="preserve"> 1990 </w:t>
      </w:r>
      <w:hyperlink r:id="rId6" w:tgtFrame="_blank" w:history="1">
        <w:r w:rsidRPr="007A17B0">
          <w:rPr>
            <w:rFonts w:ascii="Open Sans" w:eastAsia="Times New Roman" w:hAnsi="Open Sans" w:cs="Open Sans"/>
            <w:color w:val="0000FF"/>
            <w:sz w:val="24"/>
            <w:szCs w:val="24"/>
            <w:u w:val="single"/>
          </w:rPr>
          <w:t>(FAO.2020)</w:t>
        </w:r>
      </w:hyperlink>
      <w:r w:rsidRPr="007A17B0">
        <w:rPr>
          <w:rFonts w:ascii="Open Sans" w:eastAsia="Times New Roman" w:hAnsi="Open Sans" w:cs="Open Sans"/>
          <w:color w:val="000000"/>
          <w:sz w:val="24"/>
          <w:szCs w:val="24"/>
        </w:rPr>
        <w:t>.</w:t>
      </w:r>
    </w:p>
    <w:p w14:paraId="26EC57A1" w14:textId="77777777" w:rsidR="007A17B0" w:rsidRPr="007A17B0" w:rsidRDefault="007A17B0" w:rsidP="007A17B0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7A17B0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3EA7448" w14:textId="77777777" w:rsidR="007A17B0" w:rsidRPr="007A17B0" w:rsidRDefault="007A17B0" w:rsidP="007A17B0">
      <w:pPr>
        <w:numPr>
          <w:ilvl w:val="0"/>
          <w:numId w:val="15"/>
        </w:numPr>
        <w:spacing w:after="0" w:line="240" w:lineRule="auto"/>
        <w:ind w:left="1020" w:firstLine="0"/>
        <w:textAlignment w:val="top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7A17B0">
        <w:rPr>
          <w:rFonts w:ascii="Open Sans" w:eastAsia="Times New Roman" w:hAnsi="Open Sans" w:cs="Open Sans"/>
          <w:color w:val="000000"/>
          <w:sz w:val="24"/>
          <w:szCs w:val="24"/>
        </w:rPr>
        <w:t xml:space="preserve">El </w:t>
      </w:r>
      <w:proofErr w:type="spellStart"/>
      <w:r w:rsidRPr="007A17B0">
        <w:rPr>
          <w:rFonts w:ascii="Open Sans" w:eastAsia="Times New Roman" w:hAnsi="Open Sans" w:cs="Open Sans"/>
          <w:color w:val="000000"/>
          <w:sz w:val="24"/>
          <w:szCs w:val="24"/>
        </w:rPr>
        <w:t>área</w:t>
      </w:r>
      <w:proofErr w:type="spellEnd"/>
      <w:r w:rsidRPr="007A17B0">
        <w:rPr>
          <w:rFonts w:ascii="Open Sans" w:eastAsia="Times New Roman" w:hAnsi="Open Sans" w:cs="Open Sans"/>
          <w:color w:val="000000"/>
          <w:sz w:val="24"/>
          <w:szCs w:val="24"/>
        </w:rPr>
        <w:t xml:space="preserve"> total de bosques </w:t>
      </w:r>
      <w:proofErr w:type="spellStart"/>
      <w:r w:rsidRPr="007A17B0">
        <w:rPr>
          <w:rFonts w:ascii="Open Sans" w:eastAsia="Times New Roman" w:hAnsi="Open Sans" w:cs="Open Sans"/>
          <w:color w:val="000000"/>
          <w:sz w:val="24"/>
          <w:szCs w:val="24"/>
        </w:rPr>
        <w:t>en</w:t>
      </w:r>
      <w:proofErr w:type="spellEnd"/>
      <w:r w:rsidRPr="007A17B0">
        <w:rPr>
          <w:rFonts w:ascii="Open Sans" w:eastAsia="Times New Roman" w:hAnsi="Open Sans" w:cs="Open Sans"/>
          <w:color w:val="000000"/>
          <w:sz w:val="24"/>
          <w:szCs w:val="24"/>
        </w:rPr>
        <w:t xml:space="preserve"> </w:t>
      </w:r>
      <w:proofErr w:type="spellStart"/>
      <w:r w:rsidRPr="007A17B0">
        <w:rPr>
          <w:rFonts w:ascii="Open Sans" w:eastAsia="Times New Roman" w:hAnsi="Open Sans" w:cs="Open Sans"/>
          <w:color w:val="000000"/>
          <w:sz w:val="24"/>
          <w:szCs w:val="24"/>
        </w:rPr>
        <w:t>el</w:t>
      </w:r>
      <w:proofErr w:type="spellEnd"/>
      <w:r w:rsidRPr="007A17B0">
        <w:rPr>
          <w:rFonts w:ascii="Open Sans" w:eastAsia="Times New Roman" w:hAnsi="Open Sans" w:cs="Open Sans"/>
          <w:color w:val="000000"/>
          <w:sz w:val="24"/>
          <w:szCs w:val="24"/>
        </w:rPr>
        <w:t xml:space="preserve"> </w:t>
      </w:r>
      <w:proofErr w:type="spellStart"/>
      <w:r w:rsidRPr="007A17B0">
        <w:rPr>
          <w:rFonts w:ascii="Open Sans" w:eastAsia="Times New Roman" w:hAnsi="Open Sans" w:cs="Open Sans"/>
          <w:color w:val="000000"/>
          <w:sz w:val="24"/>
          <w:szCs w:val="24"/>
        </w:rPr>
        <w:t>mundo</w:t>
      </w:r>
      <w:proofErr w:type="spellEnd"/>
      <w:r w:rsidRPr="007A17B0">
        <w:rPr>
          <w:rFonts w:ascii="Open Sans" w:eastAsia="Times New Roman" w:hAnsi="Open Sans" w:cs="Open Sans"/>
          <w:color w:val="000000"/>
          <w:sz w:val="24"/>
          <w:szCs w:val="24"/>
        </w:rPr>
        <w:t xml:space="preserve"> es de </w:t>
      </w:r>
      <w:r w:rsidRPr="007A17B0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 xml:space="preserve">4 060 </w:t>
      </w:r>
      <w:proofErr w:type="spellStart"/>
      <w:r w:rsidRPr="007A17B0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millones</w:t>
      </w:r>
      <w:proofErr w:type="spellEnd"/>
      <w:r w:rsidRPr="007A17B0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 xml:space="preserve"> de </w:t>
      </w:r>
      <w:proofErr w:type="spellStart"/>
      <w:r w:rsidRPr="007A17B0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hectáreas</w:t>
      </w:r>
      <w:proofErr w:type="spellEnd"/>
      <w:r w:rsidRPr="007A17B0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 xml:space="preserve"> (ha)</w:t>
      </w:r>
      <w:r w:rsidRPr="007A17B0">
        <w:rPr>
          <w:rFonts w:ascii="Open Sans" w:eastAsia="Times New Roman" w:hAnsi="Open Sans" w:cs="Open Sans"/>
          <w:color w:val="000000"/>
          <w:sz w:val="24"/>
          <w:szCs w:val="24"/>
        </w:rPr>
        <w:t xml:space="preserve">, que </w:t>
      </w:r>
      <w:proofErr w:type="spellStart"/>
      <w:r w:rsidRPr="007A17B0">
        <w:rPr>
          <w:rFonts w:ascii="Open Sans" w:eastAsia="Times New Roman" w:hAnsi="Open Sans" w:cs="Open Sans"/>
          <w:color w:val="000000"/>
          <w:sz w:val="24"/>
          <w:szCs w:val="24"/>
        </w:rPr>
        <w:t>corresponde</w:t>
      </w:r>
      <w:proofErr w:type="spellEnd"/>
      <w:r w:rsidRPr="007A17B0">
        <w:rPr>
          <w:rFonts w:ascii="Open Sans" w:eastAsia="Times New Roman" w:hAnsi="Open Sans" w:cs="Open Sans"/>
          <w:color w:val="000000"/>
          <w:sz w:val="24"/>
          <w:szCs w:val="24"/>
        </w:rPr>
        <w:t xml:space="preserve"> al </w:t>
      </w:r>
      <w:r w:rsidRPr="007A17B0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31%</w:t>
      </w:r>
      <w:r w:rsidRPr="007A17B0">
        <w:rPr>
          <w:rFonts w:ascii="Open Sans" w:eastAsia="Times New Roman" w:hAnsi="Open Sans" w:cs="Open Sans"/>
          <w:color w:val="000000"/>
          <w:sz w:val="24"/>
          <w:szCs w:val="24"/>
        </w:rPr>
        <w:t xml:space="preserve"> de la </w:t>
      </w:r>
      <w:proofErr w:type="spellStart"/>
      <w:r w:rsidRPr="007A17B0">
        <w:rPr>
          <w:rFonts w:ascii="Open Sans" w:eastAsia="Times New Roman" w:hAnsi="Open Sans" w:cs="Open Sans"/>
          <w:color w:val="000000"/>
          <w:sz w:val="24"/>
          <w:szCs w:val="24"/>
        </w:rPr>
        <w:t>superficie</w:t>
      </w:r>
      <w:proofErr w:type="spellEnd"/>
      <w:r w:rsidRPr="007A17B0">
        <w:rPr>
          <w:rFonts w:ascii="Open Sans" w:eastAsia="Times New Roman" w:hAnsi="Open Sans" w:cs="Open Sans"/>
          <w:color w:val="000000"/>
          <w:sz w:val="24"/>
          <w:szCs w:val="24"/>
        </w:rPr>
        <w:t xml:space="preserve"> total de la tierra </w:t>
      </w:r>
      <w:hyperlink r:id="rId7" w:tgtFrame="_blank" w:history="1">
        <w:r w:rsidRPr="007A17B0">
          <w:rPr>
            <w:rFonts w:ascii="Open Sans" w:eastAsia="Times New Roman" w:hAnsi="Open Sans" w:cs="Open Sans"/>
            <w:color w:val="0000FF"/>
            <w:sz w:val="24"/>
            <w:szCs w:val="24"/>
            <w:u w:val="single"/>
          </w:rPr>
          <w:t>(FAO.2020)</w:t>
        </w:r>
      </w:hyperlink>
    </w:p>
    <w:p w14:paraId="647BE238" w14:textId="77777777" w:rsidR="007A17B0" w:rsidRPr="007A17B0" w:rsidRDefault="007A17B0" w:rsidP="007A17B0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7A17B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A17B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A17B0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7FA2660A" w14:textId="77777777" w:rsidR="007A17B0" w:rsidRPr="007A17B0" w:rsidRDefault="007A17B0" w:rsidP="007A17B0">
      <w:pPr>
        <w:numPr>
          <w:ilvl w:val="0"/>
          <w:numId w:val="16"/>
        </w:numPr>
        <w:spacing w:after="0" w:line="240" w:lineRule="auto"/>
        <w:ind w:left="1020" w:firstLine="0"/>
        <w:textAlignment w:val="top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7A17B0">
        <w:rPr>
          <w:rFonts w:ascii="Arial" w:eastAsia="Times New Roman" w:hAnsi="Arial" w:cs="Arial"/>
          <w:color w:val="000000"/>
        </w:rPr>
        <w:t xml:space="preserve">Durante </w:t>
      </w:r>
      <w:proofErr w:type="spellStart"/>
      <w:r w:rsidRPr="007A17B0">
        <w:rPr>
          <w:rFonts w:ascii="Arial" w:eastAsia="Times New Roman" w:hAnsi="Arial" w:cs="Arial"/>
          <w:color w:val="000000"/>
        </w:rPr>
        <w:t>el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17B0">
        <w:rPr>
          <w:rFonts w:ascii="Arial" w:eastAsia="Times New Roman" w:hAnsi="Arial" w:cs="Arial"/>
          <w:color w:val="000000"/>
        </w:rPr>
        <w:t>periodo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de</w:t>
      </w:r>
      <w:r w:rsidRPr="007A17B0">
        <w:rPr>
          <w:rFonts w:ascii="Arial" w:eastAsia="Times New Roman" w:hAnsi="Arial" w:cs="Arial"/>
          <w:b/>
          <w:bCs/>
          <w:color w:val="000000"/>
        </w:rPr>
        <w:t> 2010 a 2020,</w:t>
      </w:r>
      <w:r w:rsidRPr="007A17B0">
        <w:rPr>
          <w:rFonts w:ascii="Arial" w:eastAsia="Times New Roman" w:hAnsi="Arial" w:cs="Arial"/>
          <w:color w:val="000000"/>
        </w:rPr>
        <w:t> </w:t>
      </w:r>
      <w:proofErr w:type="spellStart"/>
      <w:r w:rsidRPr="007A17B0">
        <w:rPr>
          <w:rFonts w:ascii="Arial" w:eastAsia="Times New Roman" w:hAnsi="Arial" w:cs="Arial"/>
          <w:b/>
          <w:bCs/>
          <w:color w:val="000000"/>
        </w:rPr>
        <w:t>África</w:t>
      </w:r>
      <w:proofErr w:type="spellEnd"/>
      <w:r w:rsidRPr="007A17B0">
        <w:rPr>
          <w:rFonts w:ascii="Arial" w:eastAsia="Times New Roman" w:hAnsi="Arial" w:cs="Arial"/>
          <w:color w:val="000000"/>
        </w:rPr>
        <w:t> </w:t>
      </w:r>
      <w:proofErr w:type="spellStart"/>
      <w:r w:rsidRPr="007A17B0">
        <w:rPr>
          <w:rFonts w:ascii="Arial" w:eastAsia="Times New Roman" w:hAnsi="Arial" w:cs="Arial"/>
          <w:color w:val="000000"/>
        </w:rPr>
        <w:t>sufrió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la mayor </w:t>
      </w:r>
      <w:proofErr w:type="spellStart"/>
      <w:r w:rsidRPr="007A17B0">
        <w:rPr>
          <w:rFonts w:ascii="Arial" w:eastAsia="Times New Roman" w:hAnsi="Arial" w:cs="Arial"/>
          <w:color w:val="000000"/>
        </w:rPr>
        <w:t>tasa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17B0">
        <w:rPr>
          <w:rFonts w:ascii="Arial" w:eastAsia="Times New Roman" w:hAnsi="Arial" w:cs="Arial"/>
          <w:color w:val="000000"/>
        </w:rPr>
        <w:t>anual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7A17B0">
        <w:rPr>
          <w:rFonts w:ascii="Arial" w:eastAsia="Times New Roman" w:hAnsi="Arial" w:cs="Arial"/>
          <w:color w:val="000000"/>
        </w:rPr>
        <w:t>pérdida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17B0">
        <w:rPr>
          <w:rFonts w:ascii="Arial" w:eastAsia="Times New Roman" w:hAnsi="Arial" w:cs="Arial"/>
          <w:color w:val="000000"/>
        </w:rPr>
        <w:t>neta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de bosques, </w:t>
      </w:r>
      <w:r w:rsidRPr="007A17B0">
        <w:rPr>
          <w:rFonts w:ascii="Arial" w:eastAsia="Times New Roman" w:hAnsi="Arial" w:cs="Arial"/>
          <w:b/>
          <w:bCs/>
          <w:color w:val="000000"/>
        </w:rPr>
        <w:t xml:space="preserve">con 3,9 </w:t>
      </w:r>
      <w:proofErr w:type="spellStart"/>
      <w:r w:rsidRPr="007A17B0">
        <w:rPr>
          <w:rFonts w:ascii="Arial" w:eastAsia="Times New Roman" w:hAnsi="Arial" w:cs="Arial"/>
          <w:b/>
          <w:bCs/>
          <w:color w:val="000000"/>
        </w:rPr>
        <w:t>millones</w:t>
      </w:r>
      <w:proofErr w:type="spellEnd"/>
      <w:r w:rsidRPr="007A17B0">
        <w:rPr>
          <w:rFonts w:ascii="Arial" w:eastAsia="Times New Roman" w:hAnsi="Arial" w:cs="Arial"/>
          <w:b/>
          <w:bCs/>
          <w:color w:val="000000"/>
        </w:rPr>
        <w:t> </w:t>
      </w:r>
      <w:r w:rsidRPr="007A17B0">
        <w:rPr>
          <w:rFonts w:ascii="Arial" w:eastAsia="Times New Roman" w:hAnsi="Arial" w:cs="Arial"/>
          <w:color w:val="000000"/>
        </w:rPr>
        <w:t xml:space="preserve">de </w:t>
      </w:r>
      <w:proofErr w:type="spellStart"/>
      <w:r w:rsidRPr="007A17B0">
        <w:rPr>
          <w:rFonts w:ascii="Arial" w:eastAsia="Times New Roman" w:hAnsi="Arial" w:cs="Arial"/>
          <w:color w:val="000000"/>
        </w:rPr>
        <w:t>hectáreas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17B0">
        <w:rPr>
          <w:rFonts w:ascii="Arial" w:eastAsia="Times New Roman" w:hAnsi="Arial" w:cs="Arial"/>
          <w:color w:val="000000"/>
        </w:rPr>
        <w:t>perdidas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7A17B0">
        <w:rPr>
          <w:rFonts w:ascii="Arial" w:eastAsia="Times New Roman" w:hAnsi="Arial" w:cs="Arial"/>
          <w:color w:val="000000"/>
        </w:rPr>
        <w:t>mientras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que </w:t>
      </w:r>
      <w:r w:rsidRPr="007A17B0">
        <w:rPr>
          <w:rFonts w:ascii="Arial" w:eastAsia="Times New Roman" w:hAnsi="Arial" w:cs="Arial"/>
          <w:b/>
          <w:bCs/>
          <w:color w:val="000000"/>
        </w:rPr>
        <w:t>América del Sur</w:t>
      </w:r>
      <w:r w:rsidRPr="007A17B0">
        <w:rPr>
          <w:rFonts w:ascii="Arial" w:eastAsia="Times New Roman" w:hAnsi="Arial" w:cs="Arial"/>
          <w:color w:val="000000"/>
        </w:rPr>
        <w:t xml:space="preserve"> le </w:t>
      </w:r>
      <w:proofErr w:type="spellStart"/>
      <w:r w:rsidRPr="007A17B0">
        <w:rPr>
          <w:rFonts w:ascii="Arial" w:eastAsia="Times New Roman" w:hAnsi="Arial" w:cs="Arial"/>
          <w:color w:val="000000"/>
        </w:rPr>
        <w:t>siguió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7A17B0">
        <w:rPr>
          <w:rFonts w:ascii="Arial" w:eastAsia="Times New Roman" w:hAnsi="Arial" w:cs="Arial"/>
          <w:color w:val="000000"/>
        </w:rPr>
        <w:t>cerca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con </w:t>
      </w:r>
      <w:r w:rsidRPr="007A17B0">
        <w:rPr>
          <w:rFonts w:ascii="Arial" w:eastAsia="Times New Roman" w:hAnsi="Arial" w:cs="Arial"/>
          <w:b/>
          <w:bCs/>
          <w:color w:val="000000"/>
        </w:rPr>
        <w:t xml:space="preserve">2,6 </w:t>
      </w:r>
      <w:proofErr w:type="spellStart"/>
      <w:r w:rsidRPr="007A17B0">
        <w:rPr>
          <w:rFonts w:ascii="Arial" w:eastAsia="Times New Roman" w:hAnsi="Arial" w:cs="Arial"/>
          <w:b/>
          <w:bCs/>
          <w:color w:val="000000"/>
        </w:rPr>
        <w:t>millones</w:t>
      </w:r>
      <w:proofErr w:type="spellEnd"/>
      <w:r w:rsidRPr="007A17B0">
        <w:rPr>
          <w:rFonts w:ascii="Arial" w:eastAsia="Times New Roman" w:hAnsi="Arial" w:cs="Arial"/>
          <w:b/>
          <w:bCs/>
          <w:color w:val="000000"/>
        </w:rPr>
        <w:t> </w:t>
      </w:r>
      <w:r w:rsidRPr="007A17B0">
        <w:rPr>
          <w:rFonts w:ascii="Arial" w:eastAsia="Times New Roman" w:hAnsi="Arial" w:cs="Arial"/>
          <w:color w:val="000000"/>
        </w:rPr>
        <w:t xml:space="preserve">de </w:t>
      </w:r>
      <w:proofErr w:type="spellStart"/>
      <w:r w:rsidRPr="007A17B0">
        <w:rPr>
          <w:rFonts w:ascii="Arial" w:eastAsia="Times New Roman" w:hAnsi="Arial" w:cs="Arial"/>
          <w:color w:val="000000"/>
        </w:rPr>
        <w:t>hectáreas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17B0">
        <w:rPr>
          <w:rFonts w:ascii="Arial" w:eastAsia="Times New Roman" w:hAnsi="Arial" w:cs="Arial"/>
          <w:color w:val="000000"/>
        </w:rPr>
        <w:t>perdidas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7A17B0">
        <w:rPr>
          <w:rFonts w:ascii="Arial" w:eastAsia="Times New Roman" w:hAnsi="Arial" w:cs="Arial"/>
          <w:color w:val="000000"/>
        </w:rPr>
        <w:t>En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17B0">
        <w:rPr>
          <w:rFonts w:ascii="Arial" w:eastAsia="Times New Roman" w:hAnsi="Arial" w:cs="Arial"/>
          <w:color w:val="000000"/>
        </w:rPr>
        <w:t>contraste</w:t>
      </w:r>
      <w:proofErr w:type="spellEnd"/>
      <w:r w:rsidRPr="007A17B0">
        <w:rPr>
          <w:rFonts w:ascii="Arial" w:eastAsia="Times New Roman" w:hAnsi="Arial" w:cs="Arial"/>
          <w:color w:val="000000"/>
        </w:rPr>
        <w:t>, </w:t>
      </w:r>
      <w:r w:rsidRPr="007A17B0">
        <w:rPr>
          <w:rFonts w:ascii="Arial" w:eastAsia="Times New Roman" w:hAnsi="Arial" w:cs="Arial"/>
          <w:b/>
          <w:bCs/>
          <w:color w:val="000000"/>
        </w:rPr>
        <w:t>Asia </w:t>
      </w:r>
      <w:proofErr w:type="spellStart"/>
      <w:r w:rsidRPr="007A17B0">
        <w:rPr>
          <w:rFonts w:ascii="Arial" w:eastAsia="Times New Roman" w:hAnsi="Arial" w:cs="Arial"/>
          <w:color w:val="000000"/>
        </w:rPr>
        <w:t>tuvo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17B0">
        <w:rPr>
          <w:rFonts w:ascii="Arial" w:eastAsia="Times New Roman" w:hAnsi="Arial" w:cs="Arial"/>
          <w:color w:val="000000"/>
        </w:rPr>
        <w:t>el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mayor </w:t>
      </w:r>
      <w:proofErr w:type="spellStart"/>
      <w:r w:rsidRPr="007A17B0">
        <w:rPr>
          <w:rFonts w:ascii="Arial" w:eastAsia="Times New Roman" w:hAnsi="Arial" w:cs="Arial"/>
          <w:color w:val="000000"/>
        </w:rPr>
        <w:t>aumento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17B0">
        <w:rPr>
          <w:rFonts w:ascii="Arial" w:eastAsia="Times New Roman" w:hAnsi="Arial" w:cs="Arial"/>
          <w:color w:val="000000"/>
        </w:rPr>
        <w:t>neto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7A17B0">
        <w:rPr>
          <w:rFonts w:ascii="Arial" w:eastAsia="Times New Roman" w:hAnsi="Arial" w:cs="Arial"/>
          <w:color w:val="000000"/>
        </w:rPr>
        <w:t>superficie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17B0">
        <w:rPr>
          <w:rFonts w:ascii="Arial" w:eastAsia="Times New Roman" w:hAnsi="Arial" w:cs="Arial"/>
          <w:color w:val="000000"/>
        </w:rPr>
        <w:t>forestal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7A17B0">
        <w:rPr>
          <w:rFonts w:ascii="Arial" w:eastAsia="Times New Roman" w:hAnsi="Arial" w:cs="Arial"/>
          <w:color w:val="000000"/>
        </w:rPr>
        <w:t>seguida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por </w:t>
      </w:r>
      <w:proofErr w:type="spellStart"/>
      <w:r w:rsidRPr="007A17B0">
        <w:rPr>
          <w:rFonts w:ascii="Arial" w:eastAsia="Times New Roman" w:hAnsi="Arial" w:cs="Arial"/>
          <w:b/>
          <w:bCs/>
          <w:color w:val="000000"/>
        </w:rPr>
        <w:t>Oceanía</w:t>
      </w:r>
      <w:proofErr w:type="spellEnd"/>
      <w:r w:rsidRPr="007A17B0">
        <w:rPr>
          <w:rFonts w:ascii="Arial" w:eastAsia="Times New Roman" w:hAnsi="Arial" w:cs="Arial"/>
          <w:b/>
          <w:bCs/>
          <w:color w:val="000000"/>
        </w:rPr>
        <w:t xml:space="preserve"> y Europa</w:t>
      </w:r>
      <w:r w:rsidRPr="007A17B0">
        <w:rPr>
          <w:rFonts w:ascii="Arial" w:eastAsia="Times New Roman" w:hAnsi="Arial" w:cs="Arial"/>
          <w:color w:val="000000"/>
        </w:rPr>
        <w:t xml:space="preserve">. A </w:t>
      </w:r>
      <w:proofErr w:type="spellStart"/>
      <w:r w:rsidRPr="007A17B0">
        <w:rPr>
          <w:rFonts w:ascii="Arial" w:eastAsia="Times New Roman" w:hAnsi="Arial" w:cs="Arial"/>
          <w:color w:val="000000"/>
        </w:rPr>
        <w:t>pesar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7A17B0">
        <w:rPr>
          <w:rFonts w:ascii="Arial" w:eastAsia="Times New Roman" w:hAnsi="Arial" w:cs="Arial"/>
          <w:color w:val="000000"/>
        </w:rPr>
        <w:t>esto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, tanto Europa </w:t>
      </w:r>
      <w:proofErr w:type="spellStart"/>
      <w:r w:rsidRPr="007A17B0">
        <w:rPr>
          <w:rFonts w:ascii="Arial" w:eastAsia="Times New Roman" w:hAnsi="Arial" w:cs="Arial"/>
          <w:color w:val="000000"/>
        </w:rPr>
        <w:t>como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Asia </w:t>
      </w:r>
      <w:proofErr w:type="spellStart"/>
      <w:r w:rsidRPr="007A17B0">
        <w:rPr>
          <w:rFonts w:ascii="Arial" w:eastAsia="Times New Roman" w:hAnsi="Arial" w:cs="Arial"/>
          <w:color w:val="000000"/>
        </w:rPr>
        <w:t>registraron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un </w:t>
      </w:r>
      <w:proofErr w:type="spellStart"/>
      <w:r w:rsidRPr="007A17B0">
        <w:rPr>
          <w:rFonts w:ascii="Arial" w:eastAsia="Times New Roman" w:hAnsi="Arial" w:cs="Arial"/>
          <w:color w:val="000000"/>
        </w:rPr>
        <w:t>menor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17B0">
        <w:rPr>
          <w:rFonts w:ascii="Arial" w:eastAsia="Times New Roman" w:hAnsi="Arial" w:cs="Arial"/>
          <w:color w:val="000000"/>
        </w:rPr>
        <w:t>aumento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17B0">
        <w:rPr>
          <w:rFonts w:ascii="Arial" w:eastAsia="Times New Roman" w:hAnsi="Arial" w:cs="Arial"/>
          <w:color w:val="000000"/>
        </w:rPr>
        <w:t>neto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17B0">
        <w:rPr>
          <w:rFonts w:ascii="Arial" w:eastAsia="Times New Roman" w:hAnsi="Arial" w:cs="Arial"/>
          <w:color w:val="000000"/>
        </w:rPr>
        <w:t>en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17B0">
        <w:rPr>
          <w:rFonts w:ascii="Arial" w:eastAsia="Times New Roman" w:hAnsi="Arial" w:cs="Arial"/>
          <w:color w:val="000000"/>
        </w:rPr>
        <w:t>el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17B0">
        <w:rPr>
          <w:rFonts w:ascii="Arial" w:eastAsia="Times New Roman" w:hAnsi="Arial" w:cs="Arial"/>
          <w:color w:val="000000"/>
        </w:rPr>
        <w:t>periodo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de </w:t>
      </w:r>
      <w:r w:rsidRPr="007A17B0">
        <w:rPr>
          <w:rFonts w:ascii="Arial" w:eastAsia="Times New Roman" w:hAnsi="Arial" w:cs="Arial"/>
          <w:b/>
          <w:bCs/>
          <w:color w:val="000000"/>
        </w:rPr>
        <w:t>2010-2020</w:t>
      </w:r>
      <w:r w:rsidRPr="007A17B0">
        <w:rPr>
          <w:rFonts w:ascii="Arial" w:eastAsia="Times New Roman" w:hAnsi="Arial" w:cs="Arial"/>
          <w:color w:val="000000"/>
        </w:rPr>
        <w:t> </w:t>
      </w:r>
      <w:proofErr w:type="spellStart"/>
      <w:r w:rsidRPr="007A17B0">
        <w:rPr>
          <w:rFonts w:ascii="Arial" w:eastAsia="Times New Roman" w:hAnsi="Arial" w:cs="Arial"/>
          <w:color w:val="000000"/>
        </w:rPr>
        <w:t>en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17B0">
        <w:rPr>
          <w:rFonts w:ascii="Arial" w:eastAsia="Times New Roman" w:hAnsi="Arial" w:cs="Arial"/>
          <w:color w:val="000000"/>
        </w:rPr>
        <w:t>comparación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con </w:t>
      </w:r>
      <w:proofErr w:type="spellStart"/>
      <w:r w:rsidRPr="007A17B0">
        <w:rPr>
          <w:rFonts w:ascii="Arial" w:eastAsia="Times New Roman" w:hAnsi="Arial" w:cs="Arial"/>
          <w:color w:val="000000"/>
        </w:rPr>
        <w:t>el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17B0">
        <w:rPr>
          <w:rFonts w:ascii="Arial" w:eastAsia="Times New Roman" w:hAnsi="Arial" w:cs="Arial"/>
          <w:color w:val="000000"/>
        </w:rPr>
        <w:t>periodo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de </w:t>
      </w:r>
      <w:r w:rsidRPr="007A17B0">
        <w:rPr>
          <w:rFonts w:ascii="Arial" w:eastAsia="Times New Roman" w:hAnsi="Arial" w:cs="Arial"/>
          <w:b/>
          <w:bCs/>
          <w:color w:val="000000"/>
        </w:rPr>
        <w:t>2000-2010</w:t>
      </w:r>
      <w:r w:rsidRPr="007A17B0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7A17B0">
        <w:rPr>
          <w:rFonts w:ascii="Arial" w:eastAsia="Times New Roman" w:hAnsi="Arial" w:cs="Arial"/>
          <w:color w:val="000000"/>
        </w:rPr>
        <w:t>Además</w:t>
      </w:r>
      <w:proofErr w:type="spellEnd"/>
      <w:r w:rsidRPr="007A17B0">
        <w:rPr>
          <w:rFonts w:ascii="Arial" w:eastAsia="Times New Roman" w:hAnsi="Arial" w:cs="Arial"/>
          <w:color w:val="000000"/>
        </w:rPr>
        <w:t>,</w:t>
      </w:r>
      <w:r w:rsidRPr="007A17B0">
        <w:rPr>
          <w:rFonts w:ascii="Arial" w:eastAsia="Times New Roman" w:hAnsi="Arial" w:cs="Arial"/>
          <w:b/>
          <w:bCs/>
          <w:color w:val="000000"/>
        </w:rPr>
        <w:t> </w:t>
      </w:r>
      <w:proofErr w:type="spellStart"/>
      <w:r w:rsidRPr="007A17B0">
        <w:rPr>
          <w:rFonts w:ascii="Arial" w:eastAsia="Times New Roman" w:hAnsi="Arial" w:cs="Arial"/>
          <w:b/>
          <w:bCs/>
          <w:color w:val="000000"/>
        </w:rPr>
        <w:t>Oceanía</w:t>
      </w:r>
      <w:proofErr w:type="spellEnd"/>
      <w:r w:rsidRPr="007A17B0">
        <w:rPr>
          <w:rFonts w:ascii="Arial" w:eastAsia="Times New Roman" w:hAnsi="Arial" w:cs="Arial"/>
          <w:color w:val="000000"/>
        </w:rPr>
        <w:t> </w:t>
      </w:r>
      <w:proofErr w:type="spellStart"/>
      <w:r w:rsidRPr="007A17B0">
        <w:rPr>
          <w:rFonts w:ascii="Arial" w:eastAsia="Times New Roman" w:hAnsi="Arial" w:cs="Arial"/>
          <w:color w:val="000000"/>
        </w:rPr>
        <w:t>experimentó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17B0">
        <w:rPr>
          <w:rFonts w:ascii="Arial" w:eastAsia="Times New Roman" w:hAnsi="Arial" w:cs="Arial"/>
          <w:color w:val="000000"/>
        </w:rPr>
        <w:t>pérdidas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17B0">
        <w:rPr>
          <w:rFonts w:ascii="Arial" w:eastAsia="Times New Roman" w:hAnsi="Arial" w:cs="Arial"/>
          <w:color w:val="000000"/>
        </w:rPr>
        <w:t>netas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7A17B0">
        <w:rPr>
          <w:rFonts w:ascii="Arial" w:eastAsia="Times New Roman" w:hAnsi="Arial" w:cs="Arial"/>
          <w:color w:val="000000"/>
        </w:rPr>
        <w:t>superficie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17B0">
        <w:rPr>
          <w:rFonts w:ascii="Arial" w:eastAsia="Times New Roman" w:hAnsi="Arial" w:cs="Arial"/>
          <w:color w:val="000000"/>
        </w:rPr>
        <w:t>forestal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A17B0">
        <w:rPr>
          <w:rFonts w:ascii="Arial" w:eastAsia="Times New Roman" w:hAnsi="Arial" w:cs="Arial"/>
          <w:color w:val="000000"/>
        </w:rPr>
        <w:t>en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las </w:t>
      </w:r>
      <w:proofErr w:type="spellStart"/>
      <w:r w:rsidRPr="007A17B0">
        <w:rPr>
          <w:rFonts w:ascii="Arial" w:eastAsia="Times New Roman" w:hAnsi="Arial" w:cs="Arial"/>
          <w:color w:val="000000"/>
        </w:rPr>
        <w:t>décadas</w:t>
      </w:r>
      <w:proofErr w:type="spellEnd"/>
      <w:r w:rsidRPr="007A17B0">
        <w:rPr>
          <w:rFonts w:ascii="Arial" w:eastAsia="Times New Roman" w:hAnsi="Arial" w:cs="Arial"/>
          <w:color w:val="000000"/>
        </w:rPr>
        <w:t xml:space="preserve"> de </w:t>
      </w:r>
      <w:r w:rsidRPr="007A17B0">
        <w:rPr>
          <w:rFonts w:ascii="Arial" w:eastAsia="Times New Roman" w:hAnsi="Arial" w:cs="Arial"/>
          <w:b/>
          <w:bCs/>
          <w:color w:val="000000"/>
        </w:rPr>
        <w:t>1990-2000 y 2000-2010</w:t>
      </w:r>
      <w:r w:rsidRPr="007A17B0">
        <w:rPr>
          <w:rFonts w:ascii="Arial" w:eastAsia="Times New Roman" w:hAnsi="Arial" w:cs="Arial"/>
          <w:color w:val="000000"/>
        </w:rPr>
        <w:t> </w:t>
      </w:r>
      <w:hyperlink r:id="rId8" w:tgtFrame="_blank" w:history="1">
        <w:r w:rsidRPr="007A17B0">
          <w:rPr>
            <w:rFonts w:ascii="Arial" w:eastAsia="Times New Roman" w:hAnsi="Arial" w:cs="Arial"/>
            <w:color w:val="000000"/>
            <w:u w:val="single"/>
          </w:rPr>
          <w:t>(FRA.2020)</w:t>
        </w:r>
      </w:hyperlink>
      <w:r w:rsidRPr="007A17B0">
        <w:rPr>
          <w:rFonts w:ascii="Arial" w:eastAsia="Times New Roman" w:hAnsi="Arial" w:cs="Arial"/>
          <w:color w:val="000000"/>
        </w:rPr>
        <w:t>.</w:t>
      </w:r>
    </w:p>
    <w:p w14:paraId="782193B3" w14:textId="77777777" w:rsidR="007A17B0" w:rsidRDefault="007A17B0" w:rsidP="007A17B0">
      <w:pPr>
        <w:pStyle w:val="Heading3"/>
        <w:spacing w:before="240" w:beforeAutospacing="0" w:after="0" w:afterAutospacing="0"/>
        <w:textAlignment w:val="top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br/>
      </w:r>
      <w:r>
        <w:rPr>
          <w:rStyle w:val="c9dxtc"/>
          <w:rFonts w:ascii="Open Sans" w:hAnsi="Open Sans" w:cs="Open Sans"/>
          <w:color w:val="000000"/>
          <w:sz w:val="26"/>
          <w:szCs w:val="26"/>
        </w:rPr>
        <w:t>EMPLEOS Y MEDIOS DE VIDA </w:t>
      </w:r>
    </w:p>
    <w:p w14:paraId="3B2C2926" w14:textId="77777777" w:rsidR="007A17B0" w:rsidRDefault="007A17B0" w:rsidP="007A17B0">
      <w:pPr>
        <w:pStyle w:val="zfr3q"/>
        <w:spacing w:before="0" w:beforeAutospacing="0" w:after="0" w:afterAutospacing="0"/>
        <w:textAlignment w:val="top"/>
        <w:rPr>
          <w:rFonts w:ascii="Open Sans" w:hAnsi="Open Sans" w:cs="Open Sans"/>
          <w:color w:val="000000"/>
        </w:rPr>
      </w:pPr>
      <w:r>
        <w:rPr>
          <w:rStyle w:val="c9dxtc"/>
          <w:rFonts w:ascii="Arial" w:hAnsi="Arial" w:cs="Arial"/>
          <w:color w:val="000000"/>
        </w:rPr>
        <w:t>Más de </w:t>
      </w:r>
      <w:r>
        <w:rPr>
          <w:rStyle w:val="c9dxtc"/>
          <w:rFonts w:ascii="Arial" w:hAnsi="Arial" w:cs="Arial"/>
          <w:b/>
          <w:bCs/>
          <w:color w:val="000000"/>
        </w:rPr>
        <w:t xml:space="preserve">86 </w:t>
      </w:r>
      <w:proofErr w:type="spellStart"/>
      <w:r>
        <w:rPr>
          <w:rStyle w:val="c9dxtc"/>
          <w:rFonts w:ascii="Arial" w:hAnsi="Arial" w:cs="Arial"/>
          <w:b/>
          <w:bCs/>
          <w:color w:val="000000"/>
        </w:rPr>
        <w:t>millones</w:t>
      </w:r>
      <w:proofErr w:type="spellEnd"/>
      <w:r>
        <w:rPr>
          <w:rStyle w:val="c9dxtc"/>
          <w:rFonts w:ascii="Arial" w:hAnsi="Arial" w:cs="Arial"/>
          <w:b/>
          <w:bCs/>
          <w:color w:val="000000"/>
        </w:rPr>
        <w:t xml:space="preserve"> de </w:t>
      </w:r>
      <w:proofErr w:type="spellStart"/>
      <w:r>
        <w:rPr>
          <w:rStyle w:val="c9dxtc"/>
          <w:rFonts w:ascii="Arial" w:hAnsi="Arial" w:cs="Arial"/>
          <w:b/>
          <w:bCs/>
          <w:color w:val="000000"/>
        </w:rPr>
        <w:t>empleos</w:t>
      </w:r>
      <w:proofErr w:type="spellEnd"/>
      <w:r>
        <w:rPr>
          <w:rStyle w:val="c9dxtc"/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Arial" w:hAnsi="Arial" w:cs="Arial"/>
          <w:b/>
          <w:bCs/>
          <w:color w:val="000000"/>
        </w:rPr>
        <w:t>verdes</w:t>
      </w:r>
      <w:proofErr w:type="spellEnd"/>
      <w:r>
        <w:rPr>
          <w:rStyle w:val="c9dxtc"/>
          <w:rFonts w:ascii="Arial" w:hAnsi="Arial" w:cs="Arial"/>
          <w:b/>
          <w:bCs/>
          <w:color w:val="000000"/>
        </w:rPr>
        <w:t> </w:t>
      </w:r>
      <w:r>
        <w:rPr>
          <w:rStyle w:val="c9dxtc"/>
          <w:rFonts w:ascii="Arial" w:hAnsi="Arial" w:cs="Arial"/>
          <w:color w:val="000000"/>
        </w:rPr>
        <w:t xml:space="preserve">se </w:t>
      </w:r>
      <w:proofErr w:type="spellStart"/>
      <w:r>
        <w:rPr>
          <w:rStyle w:val="c9dxtc"/>
          <w:rFonts w:ascii="Arial" w:hAnsi="Arial" w:cs="Arial"/>
          <w:color w:val="000000"/>
        </w:rPr>
        <w:t>generan</w:t>
      </w:r>
      <w:proofErr w:type="spellEnd"/>
      <w:r>
        <w:rPr>
          <w:rStyle w:val="c9dxtc"/>
          <w:rFonts w:ascii="Arial" w:hAnsi="Arial" w:cs="Arial"/>
          <w:color w:val="000000"/>
        </w:rPr>
        <w:t xml:space="preserve"> gracias a los bosques, </w:t>
      </w:r>
      <w:proofErr w:type="spellStart"/>
      <w:r>
        <w:rPr>
          <w:rStyle w:val="c9dxtc"/>
          <w:rFonts w:ascii="Arial" w:hAnsi="Arial" w:cs="Arial"/>
          <w:color w:val="000000"/>
        </w:rPr>
        <w:t>mientras</w:t>
      </w:r>
      <w:proofErr w:type="spellEnd"/>
      <w:r>
        <w:rPr>
          <w:rStyle w:val="c9dxtc"/>
          <w:rFonts w:ascii="Arial" w:hAnsi="Arial" w:cs="Arial"/>
          <w:color w:val="000000"/>
        </w:rPr>
        <w:t xml:space="preserve"> que </w:t>
      </w:r>
      <w:proofErr w:type="spellStart"/>
      <w:r>
        <w:rPr>
          <w:rStyle w:val="c9dxtc"/>
          <w:rFonts w:ascii="Arial" w:hAnsi="Arial" w:cs="Arial"/>
          <w:color w:val="000000"/>
        </w:rPr>
        <w:t>más</w:t>
      </w:r>
      <w:proofErr w:type="spellEnd"/>
      <w:r>
        <w:rPr>
          <w:rStyle w:val="c9dxtc"/>
          <w:rFonts w:ascii="Arial" w:hAnsi="Arial" w:cs="Arial"/>
          <w:color w:val="000000"/>
        </w:rPr>
        <w:t xml:space="preserve"> del </w:t>
      </w:r>
      <w:r>
        <w:rPr>
          <w:rStyle w:val="c9dxtc"/>
          <w:rFonts w:ascii="Arial" w:hAnsi="Arial" w:cs="Arial"/>
          <w:b/>
          <w:bCs/>
          <w:color w:val="000000"/>
        </w:rPr>
        <w:t>90%</w:t>
      </w:r>
      <w:r>
        <w:rPr>
          <w:rStyle w:val="c9dxtc"/>
          <w:rFonts w:ascii="Arial" w:hAnsi="Arial" w:cs="Arial"/>
          <w:color w:val="000000"/>
        </w:rPr>
        <w:t> de las personas que </w:t>
      </w:r>
      <w:proofErr w:type="spellStart"/>
      <w:r>
        <w:rPr>
          <w:rStyle w:val="c9dxtc"/>
          <w:rFonts w:ascii="Arial" w:hAnsi="Arial" w:cs="Arial"/>
          <w:b/>
          <w:bCs/>
          <w:color w:val="000000"/>
        </w:rPr>
        <w:t>viven</w:t>
      </w:r>
      <w:proofErr w:type="spellEnd"/>
      <w:r>
        <w:rPr>
          <w:rStyle w:val="c9dxtc"/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Arial" w:hAnsi="Arial" w:cs="Arial"/>
          <w:b/>
          <w:bCs/>
          <w:color w:val="000000"/>
        </w:rPr>
        <w:t>en</w:t>
      </w:r>
      <w:proofErr w:type="spellEnd"/>
      <w:r>
        <w:rPr>
          <w:rStyle w:val="c9dxtc"/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Arial" w:hAnsi="Arial" w:cs="Arial"/>
          <w:b/>
          <w:bCs/>
          <w:color w:val="000000"/>
        </w:rPr>
        <w:t>pobreza</w:t>
      </w:r>
      <w:proofErr w:type="spellEnd"/>
      <w:r>
        <w:rPr>
          <w:rStyle w:val="c9dxtc"/>
          <w:rFonts w:ascii="Arial" w:hAnsi="Arial" w:cs="Arial"/>
          <w:b/>
          <w:bCs/>
          <w:color w:val="000000"/>
        </w:rPr>
        <w:t xml:space="preserve"> extrema</w:t>
      </w:r>
      <w:r>
        <w:rPr>
          <w:rStyle w:val="c9dxtc"/>
          <w:rFonts w:ascii="Arial" w:hAnsi="Arial" w:cs="Arial"/>
          <w:color w:val="000000"/>
        </w:rPr>
        <w:t> </w:t>
      </w:r>
      <w:proofErr w:type="spellStart"/>
      <w:r>
        <w:rPr>
          <w:rStyle w:val="c9dxtc"/>
          <w:rFonts w:ascii="Arial" w:hAnsi="Arial" w:cs="Arial"/>
          <w:color w:val="000000"/>
        </w:rPr>
        <w:t>dependen</w:t>
      </w:r>
      <w:proofErr w:type="spellEnd"/>
      <w:r>
        <w:rPr>
          <w:rStyle w:val="c9dxtc"/>
          <w:rFonts w:ascii="Arial" w:hAnsi="Arial" w:cs="Arial"/>
          <w:color w:val="000000"/>
        </w:rPr>
        <w:t xml:space="preserve"> de </w:t>
      </w:r>
      <w:proofErr w:type="spellStart"/>
      <w:r>
        <w:rPr>
          <w:rStyle w:val="c9dxtc"/>
          <w:rFonts w:ascii="Arial" w:hAnsi="Arial" w:cs="Arial"/>
          <w:color w:val="000000"/>
        </w:rPr>
        <w:t>ellos</w:t>
      </w:r>
      <w:proofErr w:type="spellEnd"/>
      <w:r>
        <w:rPr>
          <w:rStyle w:val="c9dxtc"/>
          <w:rFonts w:ascii="Arial" w:hAnsi="Arial" w:cs="Arial"/>
          <w:color w:val="000000"/>
        </w:rPr>
        <w:t xml:space="preserve"> para </w:t>
      </w:r>
      <w:proofErr w:type="spellStart"/>
      <w:r>
        <w:rPr>
          <w:rStyle w:val="c9dxtc"/>
          <w:rFonts w:ascii="Arial" w:hAnsi="Arial" w:cs="Arial"/>
          <w:color w:val="000000"/>
        </w:rPr>
        <w:t>obtener</w:t>
      </w:r>
      <w:proofErr w:type="spellEnd"/>
      <w:r>
        <w:rPr>
          <w:rStyle w:val="c9dxtc"/>
          <w:rFonts w:ascii="Arial" w:hAnsi="Arial" w:cs="Arial"/>
          <w:color w:val="000000"/>
        </w:rPr>
        <w:t xml:space="preserve"> </w:t>
      </w:r>
      <w:proofErr w:type="spellStart"/>
      <w:r>
        <w:rPr>
          <w:rStyle w:val="c9dxtc"/>
          <w:rFonts w:ascii="Arial" w:hAnsi="Arial" w:cs="Arial"/>
          <w:color w:val="000000"/>
        </w:rPr>
        <w:t>alimentos</w:t>
      </w:r>
      <w:proofErr w:type="spellEnd"/>
      <w:r>
        <w:rPr>
          <w:rStyle w:val="c9dxtc"/>
          <w:rFonts w:ascii="Arial" w:hAnsi="Arial" w:cs="Arial"/>
          <w:color w:val="000000"/>
        </w:rPr>
        <w:t xml:space="preserve"> </w:t>
      </w:r>
      <w:proofErr w:type="spellStart"/>
      <w:r>
        <w:rPr>
          <w:rStyle w:val="c9dxtc"/>
          <w:rFonts w:ascii="Arial" w:hAnsi="Arial" w:cs="Arial"/>
          <w:color w:val="000000"/>
        </w:rPr>
        <w:t>silvestres</w:t>
      </w:r>
      <w:proofErr w:type="spellEnd"/>
      <w:r>
        <w:rPr>
          <w:rStyle w:val="c9dxtc"/>
          <w:rFonts w:ascii="Arial" w:hAnsi="Arial" w:cs="Arial"/>
          <w:color w:val="000000"/>
        </w:rPr>
        <w:t xml:space="preserve">, </w:t>
      </w:r>
      <w:proofErr w:type="spellStart"/>
      <w:r>
        <w:rPr>
          <w:rStyle w:val="c9dxtc"/>
          <w:rFonts w:ascii="Arial" w:hAnsi="Arial" w:cs="Arial"/>
          <w:color w:val="000000"/>
        </w:rPr>
        <w:t>leña</w:t>
      </w:r>
      <w:proofErr w:type="spellEnd"/>
      <w:r>
        <w:rPr>
          <w:rStyle w:val="c9dxtc"/>
          <w:rFonts w:ascii="Arial" w:hAnsi="Arial" w:cs="Arial"/>
          <w:color w:val="000000"/>
        </w:rPr>
        <w:t xml:space="preserve"> o para </w:t>
      </w:r>
      <w:proofErr w:type="spellStart"/>
      <w:r>
        <w:rPr>
          <w:rStyle w:val="c9dxtc"/>
          <w:rFonts w:ascii="Arial" w:hAnsi="Arial" w:cs="Arial"/>
          <w:color w:val="000000"/>
        </w:rPr>
        <w:t>sustentarse</w:t>
      </w:r>
      <w:proofErr w:type="spellEnd"/>
      <w:r>
        <w:rPr>
          <w:rStyle w:val="c9dxtc"/>
          <w:rFonts w:ascii="Arial" w:hAnsi="Arial" w:cs="Arial"/>
          <w:color w:val="000000"/>
        </w:rPr>
        <w:t xml:space="preserve">. América Latina </w:t>
      </w:r>
      <w:proofErr w:type="spellStart"/>
      <w:r>
        <w:rPr>
          <w:rStyle w:val="c9dxtc"/>
          <w:rFonts w:ascii="Arial" w:hAnsi="Arial" w:cs="Arial"/>
          <w:color w:val="000000"/>
        </w:rPr>
        <w:t>alberga</w:t>
      </w:r>
      <w:proofErr w:type="spellEnd"/>
      <w:r>
        <w:rPr>
          <w:rStyle w:val="c9dxtc"/>
          <w:rFonts w:ascii="Arial" w:hAnsi="Arial" w:cs="Arial"/>
          <w:color w:val="000000"/>
        </w:rPr>
        <w:t> </w:t>
      </w:r>
      <w:proofErr w:type="spellStart"/>
      <w:r>
        <w:rPr>
          <w:rStyle w:val="c9dxtc"/>
          <w:rFonts w:ascii="Arial" w:hAnsi="Arial" w:cs="Arial"/>
          <w:b/>
          <w:bCs/>
          <w:color w:val="000000"/>
        </w:rPr>
        <w:t>ocho</w:t>
      </w:r>
      <w:proofErr w:type="spellEnd"/>
      <w:r>
        <w:rPr>
          <w:rStyle w:val="c9dxtc"/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Arial" w:hAnsi="Arial" w:cs="Arial"/>
          <w:b/>
          <w:bCs/>
          <w:color w:val="000000"/>
        </w:rPr>
        <w:t>millones</w:t>
      </w:r>
      <w:proofErr w:type="spellEnd"/>
      <w:r>
        <w:rPr>
          <w:rStyle w:val="c9dxtc"/>
          <w:rFonts w:ascii="Arial" w:hAnsi="Arial" w:cs="Arial"/>
          <w:b/>
          <w:bCs/>
          <w:color w:val="000000"/>
        </w:rPr>
        <w:t xml:space="preserve"> de personas </w:t>
      </w:r>
      <w:proofErr w:type="spellStart"/>
      <w:r>
        <w:rPr>
          <w:rStyle w:val="c9dxtc"/>
          <w:rFonts w:ascii="Arial" w:hAnsi="Arial" w:cs="Arial"/>
          <w:b/>
          <w:bCs/>
          <w:color w:val="000000"/>
        </w:rPr>
        <w:t>en</w:t>
      </w:r>
      <w:proofErr w:type="spellEnd"/>
      <w:r>
        <w:rPr>
          <w:rStyle w:val="c9dxtc"/>
          <w:rFonts w:ascii="Arial" w:hAnsi="Arial" w:cs="Arial"/>
          <w:b/>
          <w:bCs/>
          <w:color w:val="000000"/>
        </w:rPr>
        <w:t xml:space="preserve"> extrema </w:t>
      </w:r>
      <w:proofErr w:type="spellStart"/>
      <w:r>
        <w:rPr>
          <w:rStyle w:val="c9dxtc"/>
          <w:rFonts w:ascii="Arial" w:hAnsi="Arial" w:cs="Arial"/>
          <w:b/>
          <w:bCs/>
          <w:color w:val="000000"/>
        </w:rPr>
        <w:t>pobreza</w:t>
      </w:r>
      <w:proofErr w:type="spellEnd"/>
      <w:r>
        <w:rPr>
          <w:rStyle w:val="c9dxtc"/>
          <w:rFonts w:ascii="Arial" w:hAnsi="Arial" w:cs="Arial"/>
          <w:b/>
          <w:bCs/>
          <w:color w:val="000000"/>
        </w:rPr>
        <w:t> </w:t>
      </w:r>
      <w:r>
        <w:rPr>
          <w:rStyle w:val="c9dxtc"/>
          <w:rFonts w:ascii="Arial" w:hAnsi="Arial" w:cs="Arial"/>
          <w:color w:val="000000"/>
        </w:rPr>
        <w:t xml:space="preserve">que </w:t>
      </w:r>
      <w:proofErr w:type="spellStart"/>
      <w:r>
        <w:rPr>
          <w:rStyle w:val="c9dxtc"/>
          <w:rFonts w:ascii="Arial" w:hAnsi="Arial" w:cs="Arial"/>
          <w:color w:val="000000"/>
        </w:rPr>
        <w:t>dependen</w:t>
      </w:r>
      <w:proofErr w:type="spellEnd"/>
      <w:r>
        <w:rPr>
          <w:rStyle w:val="c9dxtc"/>
          <w:rFonts w:ascii="Arial" w:hAnsi="Arial" w:cs="Arial"/>
          <w:color w:val="000000"/>
        </w:rPr>
        <w:t xml:space="preserve"> de los bosques para </w:t>
      </w:r>
      <w:proofErr w:type="spellStart"/>
      <w:r>
        <w:rPr>
          <w:rStyle w:val="c9dxtc"/>
          <w:rFonts w:ascii="Arial" w:hAnsi="Arial" w:cs="Arial"/>
          <w:color w:val="000000"/>
        </w:rPr>
        <w:t>vivir</w:t>
      </w:r>
      <w:proofErr w:type="spellEnd"/>
      <w:r>
        <w:rPr>
          <w:rStyle w:val="c9dxtc"/>
          <w:rFonts w:ascii="Arial" w:hAnsi="Arial" w:cs="Arial"/>
          <w:color w:val="000000"/>
        </w:rPr>
        <w:t> </w:t>
      </w:r>
      <w:hyperlink r:id="rId9" w:tgtFrame="_blank" w:history="1">
        <w:r>
          <w:rPr>
            <w:rStyle w:val="c9dxtc"/>
            <w:rFonts w:ascii="Georgia" w:hAnsi="Georgia" w:cs="Open Sans"/>
            <w:color w:val="0000FF"/>
            <w:sz w:val="22"/>
            <w:szCs w:val="22"/>
            <w:u w:val="single"/>
          </w:rPr>
          <w:t>O</w:t>
        </w:r>
        <w:r>
          <w:rPr>
            <w:rStyle w:val="c9dxtc"/>
            <w:rFonts w:ascii="Montserrat" w:hAnsi="Montserrat" w:cs="Open Sans"/>
            <w:color w:val="0000FF"/>
            <w:sz w:val="22"/>
            <w:szCs w:val="22"/>
            <w:u w:val="single"/>
          </w:rPr>
          <w:t>NU. (2020, mayo 22</w:t>
        </w:r>
      </w:hyperlink>
      <w:r>
        <w:rPr>
          <w:rStyle w:val="c9dxtc"/>
          <w:rFonts w:ascii="Arial" w:hAnsi="Arial" w:cs="Arial"/>
          <w:color w:val="000000"/>
        </w:rPr>
        <w:t>).</w:t>
      </w:r>
    </w:p>
    <w:p w14:paraId="229199B2" w14:textId="77777777" w:rsidR="007A17B0" w:rsidRDefault="007A17B0" w:rsidP="007A17B0">
      <w:pPr>
        <w:pStyle w:val="Heading3"/>
        <w:spacing w:before="0" w:beforeAutospacing="0" w:after="0" w:afterAutospacing="0"/>
        <w:jc w:val="center"/>
        <w:textAlignment w:val="top"/>
        <w:rPr>
          <w:rFonts w:ascii="Open Sans" w:hAnsi="Open Sans" w:cs="Open Sans"/>
          <w:color w:val="000000"/>
          <w:sz w:val="26"/>
          <w:szCs w:val="26"/>
        </w:rPr>
      </w:pPr>
      <w:r>
        <w:rPr>
          <w:rStyle w:val="c9dxtc"/>
          <w:rFonts w:ascii="Open Sans" w:hAnsi="Open Sans" w:cs="Open Sans"/>
          <w:color w:val="000000"/>
          <w:sz w:val="28"/>
          <w:szCs w:val="28"/>
        </w:rPr>
        <w:t xml:space="preserve">La </w:t>
      </w:r>
      <w:proofErr w:type="spellStart"/>
      <w:r>
        <w:rPr>
          <w:rStyle w:val="c9dxtc"/>
          <w:rFonts w:ascii="Open Sans" w:hAnsi="Open Sans" w:cs="Open Sans"/>
          <w:color w:val="000000"/>
          <w:sz w:val="28"/>
          <w:szCs w:val="28"/>
        </w:rPr>
        <w:t>salud</w:t>
      </w:r>
      <w:proofErr w:type="spellEnd"/>
      <w:r>
        <w:rPr>
          <w:rStyle w:val="c9dxtc"/>
          <w:rFonts w:ascii="Open Sans" w:hAnsi="Open Sans" w:cs="Open Sans"/>
          <w:color w:val="000000"/>
          <w:sz w:val="28"/>
          <w:szCs w:val="28"/>
        </w:rPr>
        <w:t xml:space="preserve"> y </w:t>
      </w:r>
      <w:proofErr w:type="spellStart"/>
      <w:r>
        <w:rPr>
          <w:rStyle w:val="c9dxtc"/>
          <w:rFonts w:ascii="Open Sans" w:hAnsi="Open Sans" w:cs="Open Sans"/>
          <w:color w:val="000000"/>
          <w:sz w:val="28"/>
          <w:szCs w:val="28"/>
        </w:rPr>
        <w:t>el</w:t>
      </w:r>
      <w:proofErr w:type="spellEnd"/>
      <w:r>
        <w:rPr>
          <w:rStyle w:val="c9dxtc"/>
          <w:rFonts w:ascii="Open Sans" w:hAnsi="Open Sans" w:cs="Open Sans"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  <w:sz w:val="28"/>
          <w:szCs w:val="28"/>
        </w:rPr>
        <w:t>bienestar</w:t>
      </w:r>
      <w:proofErr w:type="spellEnd"/>
      <w:r>
        <w:rPr>
          <w:rStyle w:val="c9dxtc"/>
          <w:rFonts w:ascii="Open Sans" w:hAnsi="Open Sans" w:cs="Open Sans"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  <w:sz w:val="28"/>
          <w:szCs w:val="28"/>
        </w:rPr>
        <w:t>humanos</w:t>
      </w:r>
      <w:proofErr w:type="spellEnd"/>
      <w:r>
        <w:rPr>
          <w:rStyle w:val="c9dxtc"/>
          <w:rFonts w:ascii="Open Sans" w:hAnsi="Open Sans" w:cs="Open Sans"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  <w:sz w:val="28"/>
          <w:szCs w:val="28"/>
        </w:rPr>
        <w:t>están</w:t>
      </w:r>
      <w:proofErr w:type="spellEnd"/>
      <w:r>
        <w:rPr>
          <w:rStyle w:val="c9dxtc"/>
          <w:rFonts w:ascii="Open Sans" w:hAnsi="Open Sans" w:cs="Open Sans"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  <w:sz w:val="28"/>
          <w:szCs w:val="28"/>
        </w:rPr>
        <w:t>estrechamente</w:t>
      </w:r>
      <w:proofErr w:type="spellEnd"/>
      <w:r>
        <w:rPr>
          <w:rStyle w:val="c9dxtc"/>
          <w:rFonts w:ascii="Open Sans" w:hAnsi="Open Sans" w:cs="Open Sans"/>
          <w:color w:val="000000"/>
          <w:sz w:val="28"/>
          <w:szCs w:val="28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  <w:sz w:val="28"/>
          <w:szCs w:val="28"/>
        </w:rPr>
        <w:t>relacionados</w:t>
      </w:r>
      <w:proofErr w:type="spellEnd"/>
      <w:r>
        <w:rPr>
          <w:rStyle w:val="c9dxtc"/>
          <w:rFonts w:ascii="Open Sans" w:hAnsi="Open Sans" w:cs="Open Sans"/>
          <w:color w:val="000000"/>
          <w:sz w:val="28"/>
          <w:szCs w:val="28"/>
        </w:rPr>
        <w:t xml:space="preserve"> con los bosques. </w:t>
      </w:r>
    </w:p>
    <w:p w14:paraId="46C209AC" w14:textId="77777777" w:rsidR="007A17B0" w:rsidRDefault="007A17B0" w:rsidP="007A17B0">
      <w:pPr>
        <w:pStyle w:val="zfr3q"/>
        <w:spacing w:before="0" w:beforeAutospacing="0" w:after="0" w:afterAutospacing="0"/>
        <w:textAlignment w:val="top"/>
        <w:rPr>
          <w:rFonts w:ascii="Open Sans" w:hAnsi="Open Sans" w:cs="Open Sans"/>
          <w:color w:val="000000"/>
        </w:rPr>
      </w:pPr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lastRenderedPageBreak/>
        <w:t>ASPECTO</w:t>
      </w:r>
      <w:r>
        <w:rPr>
          <w:rStyle w:val="puwcif"/>
          <w:rFonts w:ascii="Open Sans" w:hAnsi="Open Sans" w:cs="Open Sans"/>
          <w:b/>
          <w:bCs/>
          <w:color w:val="000000"/>
          <w:sz w:val="48"/>
          <w:szCs w:val="48"/>
        </w:rPr>
        <w:t> </w:t>
      </w:r>
      <w:proofErr w:type="gramStart"/>
      <w:r>
        <w:rPr>
          <w:rStyle w:val="puwcif"/>
          <w:rFonts w:ascii="Open Sans" w:hAnsi="Open Sans" w:cs="Open Sans"/>
          <w:b/>
          <w:bCs/>
          <w:color w:val="000000"/>
          <w:sz w:val="48"/>
          <w:szCs w:val="48"/>
        </w:rPr>
        <w:t>+</w:t>
      </w:r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 :</w:t>
      </w:r>
      <w:proofErr w:type="gramEnd"/>
      <w:r>
        <w:rPr>
          <w:rStyle w:val="c9dxtc"/>
          <w:rFonts w:ascii="Open Sans" w:hAnsi="Open Sans" w:cs="Open Sans"/>
          <w:b/>
          <w:bCs/>
          <w:color w:val="000000"/>
        </w:rPr>
        <w:t> </w:t>
      </w:r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Los bosques son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el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hogar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de miles de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plantas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medicinales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y la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visita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a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estos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entornos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puede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tener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un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impacto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positivo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en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la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salud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física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y mental de las personas,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además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de una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conexión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espiritual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profunda con la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naturaleza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>.</w:t>
      </w:r>
      <w:r>
        <w:rPr>
          <w:rStyle w:val="c9dxtc"/>
          <w:rFonts w:ascii="Open Sans" w:hAnsi="Open Sans" w:cs="Open Sans"/>
          <w:b/>
          <w:bCs/>
          <w:color w:val="000000"/>
          <w:sz w:val="22"/>
          <w:szCs w:val="22"/>
        </w:rPr>
        <w:t xml:space="preserve"> Con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2"/>
          <w:szCs w:val="22"/>
        </w:rPr>
        <w:t>más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sz w:val="22"/>
          <w:szCs w:val="22"/>
        </w:rPr>
        <w:t xml:space="preserve"> de 28,000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sz w:val="22"/>
          <w:szCs w:val="22"/>
        </w:rPr>
        <w:t>especies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 de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plantas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registradas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como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plantas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medicinales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, los bosques son un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recurso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valioso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para la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medicina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natural </w:t>
      </w:r>
      <w:hyperlink r:id="rId10" w:tgtFrame="_blank" w:history="1">
        <w:r>
          <w:rPr>
            <w:rStyle w:val="c9dxtc"/>
            <w:rFonts w:ascii="Georgia" w:hAnsi="Georgia" w:cs="Open Sans"/>
            <w:color w:val="0000FF"/>
            <w:sz w:val="22"/>
            <w:szCs w:val="22"/>
            <w:u w:val="single"/>
          </w:rPr>
          <w:t>Food and Agriculture Organization of the United Nations. (2020)</w:t>
        </w:r>
      </w:hyperlink>
    </w:p>
    <w:p w14:paraId="1CF9D451" w14:textId="77777777" w:rsidR="007A17B0" w:rsidRDefault="007A17B0" w:rsidP="007A17B0">
      <w:pPr>
        <w:pStyle w:val="zfr3q"/>
        <w:spacing w:before="225" w:beforeAutospacing="0" w:after="0" w:afterAutospacing="0"/>
        <w:textAlignment w:val="top"/>
        <w:rPr>
          <w:rFonts w:ascii="Open Sans" w:hAnsi="Open Sans" w:cs="Open Sans"/>
          <w:color w:val="000000"/>
        </w:rPr>
      </w:pPr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ASPECTO</w:t>
      </w:r>
      <w:r>
        <w:rPr>
          <w:rStyle w:val="puwcif"/>
          <w:rFonts w:ascii="Open Sans" w:hAnsi="Open Sans" w:cs="Open Sans"/>
          <w:b/>
          <w:bCs/>
          <w:color w:val="000000"/>
          <w:sz w:val="48"/>
          <w:szCs w:val="48"/>
        </w:rPr>
        <w:t> </w:t>
      </w:r>
      <w:proofErr w:type="gramStart"/>
      <w:r>
        <w:rPr>
          <w:rStyle w:val="puwcif"/>
          <w:rFonts w:ascii="Open Sans" w:hAnsi="Open Sans" w:cs="Open Sans"/>
          <w:b/>
          <w:bCs/>
          <w:color w:val="000000"/>
          <w:sz w:val="48"/>
          <w:szCs w:val="48"/>
        </w:rPr>
        <w:t>-</w:t>
      </w:r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</w:rPr>
        <w:t> :</w:t>
      </w:r>
      <w:proofErr w:type="gramEnd"/>
      <w:r>
        <w:rPr>
          <w:rStyle w:val="c9dxtc"/>
          <w:rFonts w:ascii="Open Sans" w:hAnsi="Open Sans" w:cs="Open Sans"/>
          <w:b/>
          <w:bCs/>
          <w:color w:val="000000"/>
        </w:rPr>
        <w:t> </w:t>
      </w:r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La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degradación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del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hábitat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forestal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y la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expansión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de las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poblaciones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humanas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en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las zonas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forestales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aumentan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la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exposición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de las personas a la flora y fauna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silvestres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, lo que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puede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provocar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la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aparición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de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nuevas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enfermedades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infecciosas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zoonóticas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.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Incluyendo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el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virus SARS-CoV2 que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causó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la </w:t>
      </w:r>
      <w:proofErr w:type="spellStart"/>
      <w:proofErr w:type="gramStart"/>
      <w:r>
        <w:rPr>
          <w:rStyle w:val="c9dxtc"/>
          <w:rFonts w:ascii="Open Sans" w:hAnsi="Open Sans" w:cs="Open Sans"/>
          <w:color w:val="000000"/>
          <w:sz w:val="22"/>
          <w:szCs w:val="22"/>
        </w:rPr>
        <w:t>pandemia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>  de</w:t>
      </w:r>
      <w:proofErr w:type="gram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COVID-19 y la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mayoría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de las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nuevas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enfermedades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infecciosas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que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afectan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a los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seres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  <w:sz w:val="22"/>
          <w:szCs w:val="22"/>
        </w:rPr>
        <w:t>humanos</w:t>
      </w:r>
      <w:proofErr w:type="spellEnd"/>
      <w:r>
        <w:rPr>
          <w:rStyle w:val="c9dxtc"/>
          <w:rFonts w:ascii="Open Sans" w:hAnsi="Open Sans" w:cs="Open Sans"/>
          <w:color w:val="000000"/>
          <w:sz w:val="22"/>
          <w:szCs w:val="22"/>
        </w:rPr>
        <w:t> </w:t>
      </w:r>
      <w:hyperlink r:id="rId11" w:tgtFrame="_blank" w:history="1">
        <w:r>
          <w:rPr>
            <w:rStyle w:val="c9dxtc"/>
            <w:rFonts w:ascii="Georgia" w:hAnsi="Georgia" w:cs="Open Sans"/>
            <w:color w:val="0000FF"/>
            <w:sz w:val="22"/>
            <w:szCs w:val="22"/>
            <w:u w:val="single"/>
          </w:rPr>
          <w:t>Food and Agriculture Organization of the United Nations. (2020)</w:t>
        </w:r>
      </w:hyperlink>
    </w:p>
    <w:p w14:paraId="7E294168" w14:textId="77777777" w:rsidR="007A17B0" w:rsidRPr="007A17B0" w:rsidRDefault="007A17B0" w:rsidP="007A17B0">
      <w:pPr>
        <w:pStyle w:val="Heading1"/>
        <w:spacing w:before="0" w:beforeAutospacing="0" w:after="0" w:afterAutospacing="0"/>
        <w:rPr>
          <w:rFonts w:ascii="Montserrat" w:hAnsi="Montserrat"/>
          <w:color w:val="000000"/>
          <w:spacing w:val="-15"/>
        </w:rPr>
      </w:pPr>
    </w:p>
    <w:sectPr w:rsidR="007A17B0" w:rsidRPr="007A1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C64"/>
    <w:multiLevelType w:val="multilevel"/>
    <w:tmpl w:val="792C04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05D80"/>
    <w:multiLevelType w:val="multilevel"/>
    <w:tmpl w:val="740A3C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B3242"/>
    <w:multiLevelType w:val="multilevel"/>
    <w:tmpl w:val="7BAE23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37538"/>
    <w:multiLevelType w:val="multilevel"/>
    <w:tmpl w:val="6FD6F3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47537"/>
    <w:multiLevelType w:val="multilevel"/>
    <w:tmpl w:val="40789D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755DA"/>
    <w:multiLevelType w:val="multilevel"/>
    <w:tmpl w:val="A84602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1144D"/>
    <w:multiLevelType w:val="multilevel"/>
    <w:tmpl w:val="E34A44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A21D3"/>
    <w:multiLevelType w:val="multilevel"/>
    <w:tmpl w:val="A008BE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D0439D"/>
    <w:multiLevelType w:val="multilevel"/>
    <w:tmpl w:val="2E8AF3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407EA"/>
    <w:multiLevelType w:val="multilevel"/>
    <w:tmpl w:val="B400D6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116F50"/>
    <w:multiLevelType w:val="multilevel"/>
    <w:tmpl w:val="5A98E5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E17F1F"/>
    <w:multiLevelType w:val="multilevel"/>
    <w:tmpl w:val="319ECA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166FE9"/>
    <w:multiLevelType w:val="multilevel"/>
    <w:tmpl w:val="F50ECE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DC0299"/>
    <w:multiLevelType w:val="multilevel"/>
    <w:tmpl w:val="8FA66A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9F4528"/>
    <w:multiLevelType w:val="multilevel"/>
    <w:tmpl w:val="87462F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DE3627"/>
    <w:multiLevelType w:val="multilevel"/>
    <w:tmpl w:val="830AAA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14"/>
  </w:num>
  <w:num w:numId="5">
    <w:abstractNumId w:val="8"/>
  </w:num>
  <w:num w:numId="6">
    <w:abstractNumId w:val="1"/>
  </w:num>
  <w:num w:numId="7">
    <w:abstractNumId w:val="13"/>
  </w:num>
  <w:num w:numId="8">
    <w:abstractNumId w:val="11"/>
  </w:num>
  <w:num w:numId="9">
    <w:abstractNumId w:val="6"/>
  </w:num>
  <w:num w:numId="10">
    <w:abstractNumId w:val="10"/>
  </w:num>
  <w:num w:numId="11">
    <w:abstractNumId w:val="3"/>
  </w:num>
  <w:num w:numId="12">
    <w:abstractNumId w:val="15"/>
  </w:num>
  <w:num w:numId="13">
    <w:abstractNumId w:val="2"/>
  </w:num>
  <w:num w:numId="14">
    <w:abstractNumId w:val="0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5C"/>
    <w:rsid w:val="0043251D"/>
    <w:rsid w:val="007A17B0"/>
    <w:rsid w:val="00D3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210D"/>
  <w15:chartTrackingRefBased/>
  <w15:docId w15:val="{47D48276-1090-490E-B441-3F221B55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17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A1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7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A17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uwcif">
    <w:name w:val="puwcif"/>
    <w:basedOn w:val="DefaultParagraphFont"/>
    <w:rsid w:val="007A17B0"/>
  </w:style>
  <w:style w:type="paragraph" w:customStyle="1" w:styleId="zfr3q">
    <w:name w:val="zfr3q"/>
    <w:basedOn w:val="Normal"/>
    <w:rsid w:val="007A1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9dxtc">
    <w:name w:val="c9dxtc"/>
    <w:basedOn w:val="DefaultParagraphFont"/>
    <w:rsid w:val="007A17B0"/>
  </w:style>
  <w:style w:type="character" w:styleId="Hyperlink">
    <w:name w:val="Hyperlink"/>
    <w:basedOn w:val="DefaultParagraphFont"/>
    <w:uiPriority w:val="99"/>
    <w:semiHidden/>
    <w:unhideWhenUsed/>
    <w:rsid w:val="007A17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7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5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7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8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3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1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70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4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0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84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82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24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9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2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7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99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06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06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09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200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0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26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51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9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35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22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10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2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41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86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1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73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0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75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73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537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94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38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6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9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0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23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66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94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8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20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28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86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07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66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7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06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96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38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0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8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9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11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976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6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70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37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75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905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85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6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36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036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1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02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9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03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704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13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52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0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9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4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5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45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72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77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49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6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43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733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2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07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43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7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76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13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95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073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0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00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39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91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281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7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81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56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4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48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8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86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23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11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55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9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4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23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4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08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84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82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54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74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94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1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78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57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3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161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92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6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5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6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92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92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4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87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5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04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8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84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6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61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82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60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2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16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24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5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57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1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9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6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1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32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5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39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15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12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5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81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73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81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42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586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60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1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91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86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0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1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62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09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7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64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18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04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9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55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97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89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719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8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0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75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5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17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2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05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873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7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8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84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2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662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76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1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23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8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420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2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9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81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0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9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10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54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11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0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801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51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52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65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14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595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99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73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29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256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60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21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87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04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17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44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8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7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40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2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6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73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7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526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64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2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3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4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0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0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200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1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39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32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605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63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8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8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4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6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8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95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94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381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10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99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66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1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862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4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8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84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4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44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91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16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7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49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9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45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408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61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56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23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9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1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16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6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7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5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43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86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053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13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2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6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3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6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2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9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89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45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8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40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23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97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0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99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9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54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03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0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9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91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1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o.org/3/CA8753ES/CA8753ES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o.org/3/CA8753ES/CA8753ES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o.org/3/CA8753ES/CA8753ES.pdf" TargetMode="External"/><Relationship Id="rId11" Type="http://schemas.openxmlformats.org/officeDocument/2006/relationships/hyperlink" Target="https://www.fao.org/3/ca8642es/CA8642ES.pdf" TargetMode="External"/><Relationship Id="rId5" Type="http://schemas.openxmlformats.org/officeDocument/2006/relationships/hyperlink" Target="https://www.unep.org/es/noticias-y-reportajes/comunicado-de-prensa/informe-de-la-onu-medida-que-los-bosques-del-mundo" TargetMode="External"/><Relationship Id="rId10" Type="http://schemas.openxmlformats.org/officeDocument/2006/relationships/hyperlink" Target="https://www.fao.org/3/ca8642es/CA8642E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ep.org/es/noticias-y-reportajes/comunicado-de-prensa/informe-de-la-onu-medida-que-los-bosques-del-mun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Peñaloza</dc:creator>
  <cp:keywords/>
  <dc:description/>
  <cp:lastModifiedBy>Alexander Peñaloza</cp:lastModifiedBy>
  <cp:revision>2</cp:revision>
  <dcterms:created xsi:type="dcterms:W3CDTF">2023-05-25T00:08:00Z</dcterms:created>
  <dcterms:modified xsi:type="dcterms:W3CDTF">2023-05-25T00:10:00Z</dcterms:modified>
</cp:coreProperties>
</file>