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proofErr w:type="gramStart"/>
      <w:r>
        <w:rPr>
          <w:b/>
          <w:spacing w:val="-6"/>
          <w:w w:val="98"/>
          <w:sz w:val="32"/>
          <w:szCs w:val="32"/>
        </w:rPr>
        <w:t>БЕЛОРУССКИЙ  ГОСУДАРСТВЕННЫЙ</w:t>
      </w:r>
      <w:proofErr w:type="gramEnd"/>
      <w:r>
        <w:rPr>
          <w:b/>
          <w:spacing w:val="-6"/>
          <w:w w:val="98"/>
          <w:sz w:val="32"/>
          <w:szCs w:val="32"/>
        </w:rPr>
        <w:t xml:space="preserve">  УНИВЕРСИТЕТ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D23E23" w:rsidRPr="009A0C17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proofErr w:type="gram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Проверил:</w:t>
      </w:r>
    </w:p>
    <w:p w:rsidR="00D23E23" w:rsidRDefault="00C237C5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 2</w:t>
      </w:r>
      <w:r w:rsidR="00D23E23">
        <w:rPr>
          <w:b/>
          <w:sz w:val="32"/>
          <w:szCs w:val="32"/>
        </w:rPr>
        <w:t>50501</w:t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proofErr w:type="spellStart"/>
      <w:r w:rsidR="00D23E23">
        <w:rPr>
          <w:b/>
          <w:sz w:val="32"/>
          <w:szCs w:val="32"/>
        </w:rPr>
        <w:t>Золоторевич</w:t>
      </w:r>
      <w:proofErr w:type="spellEnd"/>
      <w:r w:rsidR="00D23E23">
        <w:rPr>
          <w:b/>
          <w:sz w:val="32"/>
          <w:szCs w:val="32"/>
        </w:rPr>
        <w:t xml:space="preserve"> Л.А.</w:t>
      </w:r>
    </w:p>
    <w:p w:rsidR="00D23E23" w:rsidRPr="00590371" w:rsidRDefault="00EB5ACA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Андрадэ</w:t>
      </w:r>
      <w:proofErr w:type="spellEnd"/>
      <w:r w:rsidR="00B3260F">
        <w:rPr>
          <w:b/>
          <w:sz w:val="32"/>
          <w:szCs w:val="32"/>
        </w:rPr>
        <w:t xml:space="preserve"> А. И</w:t>
      </w:r>
      <w:r w:rsidR="00D23E23">
        <w:rPr>
          <w:b/>
          <w:sz w:val="32"/>
          <w:szCs w:val="32"/>
        </w:rPr>
        <w:t>.</w:t>
      </w: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D23E23" w:rsidRPr="000F1FF6" w:rsidRDefault="00DD756F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0F1FF6" w:rsidRDefault="000F1FF6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функция:</w:t>
      </w:r>
    </w:p>
    <w:p w:rsidR="003B1701" w:rsidRDefault="003B170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D3094" w:rsidRPr="00DF6F76" w:rsidTr="00505D1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D3094" w:rsidRPr="00270EC1" w:rsidRDefault="005D3094" w:rsidP="005D3094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4D3716" w:rsidRDefault="004D3716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1D24" w:rsidRDefault="00231D24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ДНФ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045" w:rsidRPr="00D227BF" w:rsidRDefault="004E391E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B96460">
        <w:rPr>
          <w:position w:val="-38"/>
        </w:rPr>
        <w:object w:dxaOrig="81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43pt" o:ole="">
            <v:imagedata r:id="rId4" o:title=""/>
          </v:shape>
          <o:OLEObject Type="Embed" ProgID="Equation.DSMT4" ShapeID="_x0000_i1025" DrawAspect="Content" ObjectID="_1535399428" r:id="rId5"/>
        </w:object>
      </w:r>
    </w:p>
    <w:p w:rsidR="00D227BF" w:rsidRP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227BF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мизация 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pPr w:leftFromText="181" w:rightFromText="181" w:vertAnchor="text" w:tblpXSpec="center" w:tblpY="1"/>
        <w:tblW w:w="5000" w:type="pct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787F" w:rsidRPr="0081787F" w:rsidTr="0081787F">
        <w:trPr>
          <w:trHeight w:val="954"/>
          <w:jc w:val="center"/>
        </w:trPr>
        <w:tc>
          <w:tcPr>
            <w:tcW w:w="1000" w:type="pct"/>
            <w:tcBorders>
              <w:tl2br w:val="single" w:sz="4" w:space="0" w:color="auto"/>
            </w:tcBorders>
            <w:vAlign w:val="center"/>
          </w:tcPr>
          <w:p w:rsidR="0081787F" w:rsidRPr="0081787F" w:rsidRDefault="0081787F" w:rsidP="0081787F">
            <w:pPr>
              <w:jc w:val="right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  <w:p w:rsidR="0081787F" w:rsidRPr="0081787F" w:rsidRDefault="0081787F" w:rsidP="0081787F">
            <w:pP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</w:pPr>
          </w:p>
          <w:p w:rsidR="0081787F" w:rsidRPr="0081787F" w:rsidRDefault="0081787F" w:rsidP="00046DE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81787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="00046DE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AE3ADD" w:rsidRDefault="00075506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787F" w:rsidRPr="0081787F" w:rsidTr="0081787F">
        <w:trPr>
          <w:trHeight w:val="954"/>
          <w:jc w:val="center"/>
        </w:trPr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787F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2E8E2FCE" wp14:editId="1FCCB067">
                      <wp:simplePos x="0" y="0"/>
                      <wp:positionH relativeFrom="column">
                        <wp:posOffset>3329305</wp:posOffset>
                      </wp:positionH>
                      <wp:positionV relativeFrom="page">
                        <wp:posOffset>5982335</wp:posOffset>
                      </wp:positionV>
                      <wp:extent cx="1799590" cy="638175"/>
                      <wp:effectExtent l="0" t="19050" r="29210" b="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619141">
                                <a:off x="0" y="0"/>
                                <a:ext cx="1799590" cy="638175"/>
                              </a:xfrm>
                              <a:custGeom>
                                <a:avLst/>
                                <a:gdLst>
                                  <a:gd name="connsiteX0" fmla="*/ 0 w 1800225"/>
                                  <a:gd name="connsiteY0" fmla="*/ 0 h 495466"/>
                                  <a:gd name="connsiteX1" fmla="*/ 142875 w 1800225"/>
                                  <a:gd name="connsiteY1" fmla="*/ 304800 h 495466"/>
                                  <a:gd name="connsiteX2" fmla="*/ 457200 w 1800225"/>
                                  <a:gd name="connsiteY2" fmla="*/ 447675 h 495466"/>
                                  <a:gd name="connsiteX3" fmla="*/ 981075 w 1800225"/>
                                  <a:gd name="connsiteY3" fmla="*/ 495300 h 495466"/>
                                  <a:gd name="connsiteX4" fmla="*/ 1362075 w 1800225"/>
                                  <a:gd name="connsiteY4" fmla="*/ 457200 h 495466"/>
                                  <a:gd name="connsiteX5" fmla="*/ 1638300 w 1800225"/>
                                  <a:gd name="connsiteY5" fmla="*/ 314325 h 495466"/>
                                  <a:gd name="connsiteX6" fmla="*/ 1762125 w 1800225"/>
                                  <a:gd name="connsiteY6" fmla="*/ 142875 h 495466"/>
                                  <a:gd name="connsiteX7" fmla="*/ 1800225 w 1800225"/>
                                  <a:gd name="connsiteY7" fmla="*/ 66675 h 495466"/>
                                  <a:gd name="connsiteX8" fmla="*/ 1800225 w 1800225"/>
                                  <a:gd name="connsiteY8" fmla="*/ 66675 h 4954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800225" h="495466">
                                    <a:moveTo>
                                      <a:pt x="0" y="0"/>
                                    </a:moveTo>
                                    <a:cubicBezTo>
                                      <a:pt x="33337" y="115094"/>
                                      <a:pt x="66675" y="230188"/>
                                      <a:pt x="142875" y="304800"/>
                                    </a:cubicBezTo>
                                    <a:cubicBezTo>
                                      <a:pt x="219075" y="379413"/>
                                      <a:pt x="317500" y="415925"/>
                                      <a:pt x="457200" y="447675"/>
                                    </a:cubicBezTo>
                                    <a:cubicBezTo>
                                      <a:pt x="596900" y="479425"/>
                                      <a:pt x="830263" y="493713"/>
                                      <a:pt x="981075" y="495300"/>
                                    </a:cubicBezTo>
                                    <a:cubicBezTo>
                                      <a:pt x="1131887" y="496887"/>
                                      <a:pt x="1252538" y="487362"/>
                                      <a:pt x="1362075" y="457200"/>
                                    </a:cubicBezTo>
                                    <a:cubicBezTo>
                                      <a:pt x="1471612" y="427038"/>
                                      <a:pt x="1571625" y="366712"/>
                                      <a:pt x="1638300" y="314325"/>
                                    </a:cubicBezTo>
                                    <a:cubicBezTo>
                                      <a:pt x="1704975" y="261938"/>
                                      <a:pt x="1735138" y="184150"/>
                                      <a:pt x="1762125" y="142875"/>
                                    </a:cubicBezTo>
                                    <a:cubicBezTo>
                                      <a:pt x="1789112" y="101600"/>
                                      <a:pt x="1800225" y="66675"/>
                                      <a:pt x="1800225" y="66675"/>
                                    </a:cubicBezTo>
                                    <a:lnTo>
                                      <a:pt x="1800225" y="66675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026C2" id="Полилиния 6" o:spid="_x0000_s1026" style="position:absolute;margin-left:262.15pt;margin-top:471.05pt;width:141.7pt;height:50.25pt;rotation:1159893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00225,49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" o:allowincell="f" path="m,c33337,115094,66675,230188,142875,304800v76200,74613,174625,111125,314325,142875c596900,479425,830263,493713,981075,495300v150812,1587,271463,-7938,381000,-38100c1471612,427038,1571625,366712,1638300,314325v66675,-52387,96838,-130175,123825,-171450c1789112,101600,1800225,66675,1800225,66675r,e" filled="f" strokecolor="#1f4d78 [1604]" strokeweight="1pt">
                      <v:stroke joinstyle="miter"/>
                      <v:path arrowok="t" o:connecttype="custom" o:connectlocs="0,0;142825,392591;457039,576619;980729,637961;1361595,588887;1637722,404860;1761503,184027;1799590,85879;1799590,85879" o:connectangles="0,0,0,0,0,0,0,0,0"/>
                      <w10:wrap anchory="page"/>
                    </v:shape>
                  </w:pict>
                </mc:Fallback>
              </mc:AlternateContent>
            </w:r>
            <w:r w:rsidRPr="0081787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:rsidR="0081787F" w:rsidRPr="0081787F" w:rsidRDefault="0081787F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78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38598C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pct"/>
            <w:vAlign w:val="center"/>
          </w:tcPr>
          <w:p w:rsidR="0081787F" w:rsidRPr="0081787F" w:rsidRDefault="0038598C" w:rsidP="0081787F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233DFE" w:rsidRDefault="00233DF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AE3ADD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94870" w:rsidRPr="00594870" w:rsidRDefault="0059487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Минимизированная функция:</w:t>
      </w:r>
    </w:p>
    <w:p w:rsidR="0081787F" w:rsidRPr="00764FC2" w:rsidRDefault="00E14D9B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2580" w:dyaOrig="440">
          <v:shape id="_x0000_i1026" type="#_x0000_t75" style="width:129.5pt;height:21.5pt" o:ole="">
            <v:imagedata r:id="rId7" o:title=""/>
          </v:shape>
          <o:OLEObject Type="Embed" ProgID="Equation.DSMT4" ShapeID="_x0000_i1026" DrawAspect="Content" ObjectID="_1535399429" r:id="rId8"/>
        </w:object>
      </w:r>
    </w:p>
    <w:p w:rsidR="00764FC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E7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764F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базисе </w:t>
      </w:r>
      <w:r w:rsidRPr="00764FC2">
        <w:rPr>
          <w:rFonts w:ascii="Times New Roman" w:hAnsi="Times New Roman" w:cs="Times New Roman"/>
          <w:sz w:val="28"/>
          <w:szCs w:val="28"/>
        </w:rPr>
        <w:t>Шеффера</w:t>
      </w:r>
      <w:r w:rsidR="006E3E7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E3E72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6E3E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4FC2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19" w:dyaOrig="540">
          <v:shape id="_x0000_i1027" type="#_x0000_t75" style="width:151pt;height:29pt" o:ole="">
            <v:imagedata r:id="rId9" o:title=""/>
          </v:shape>
          <o:OLEObject Type="Embed" ProgID="Equation.DSMT4" ShapeID="_x0000_i1027" DrawAspect="Content" ObjectID="_1535399430" r:id="rId10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0A03">
        <w:rPr>
          <w:rFonts w:ascii="Times New Roman" w:hAnsi="Times New Roman" w:cs="Times New Roman"/>
          <w:sz w:val="28"/>
          <w:szCs w:val="28"/>
        </w:rPr>
        <w:t xml:space="preserve"> базисе </w:t>
      </w:r>
      <w:proofErr w:type="spellStart"/>
      <w:r w:rsidRPr="000D0A03"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Pr="000D0A03">
        <w:rPr>
          <w:rFonts w:ascii="Times New Roman" w:hAnsi="Times New Roman" w:cs="Times New Roman"/>
          <w:sz w:val="28"/>
          <w:szCs w:val="28"/>
        </w:rPr>
        <w:t xml:space="preserve"> (ИЛИ-НЕ):</w:t>
      </w:r>
    </w:p>
    <w:p w:rsidR="000D0A03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60" w:dyaOrig="480">
          <v:shape id="_x0000_i1028" type="#_x0000_t75" style="width:151pt;height:21.5pt" o:ole="">
            <v:imagedata r:id="rId11" o:title=""/>
          </v:shape>
          <o:OLEObject Type="Embed" ProgID="Equation.DSMT4" ShapeID="_x0000_i1028" DrawAspect="Content" ObjectID="_1535399431" r:id="rId1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04255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в базисе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="007811BE">
        <w:rPr>
          <w:rFonts w:ascii="Times New Roman" w:hAnsi="Times New Roman" w:cs="Times New Roman"/>
          <w:sz w:val="28"/>
          <w:szCs w:val="28"/>
        </w:rPr>
        <w:t>(</w:t>
      </w:r>
      <w:r w:rsidR="00D154D9">
        <w:rPr>
          <w:rFonts w:ascii="Times New Roman" w:hAnsi="Times New Roman" w:cs="Times New Roman"/>
          <w:sz w:val="28"/>
          <w:szCs w:val="28"/>
        </w:rPr>
        <w:t>ИЛИ-НЕ</w:t>
      </w:r>
      <w:r w:rsidR="007811BE">
        <w:rPr>
          <w:rFonts w:ascii="Times New Roman" w:hAnsi="Times New Roman" w:cs="Times New Roman"/>
          <w:sz w:val="28"/>
          <w:szCs w:val="28"/>
        </w:rPr>
        <w:t>)</w:t>
      </w:r>
      <w:r w:rsidR="00864880"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6">
          <v:shape id="_x0000_i1029" type="#_x0000_t75" style="width:468pt;height:245pt" o:ole="">
            <v:imagedata r:id="rId13" o:title=""/>
          </v:shape>
          <o:OLEObject Type="Embed" ProgID="Visio.Drawing.15" ShapeID="_x0000_i1029" DrawAspect="Content" ObjectID="_1535399432" r:id="rId14"/>
        </w:object>
      </w:r>
    </w:p>
    <w:p w:rsidR="0081787F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в базисе Шеффера</w:t>
      </w:r>
      <w:r w:rsidR="00D154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154D9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D15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6E3E72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9638" w:dyaOrig="6043">
          <v:shape id="_x0000_i1030" type="#_x0000_t75" style="width:468pt;height:295pt" o:ole="">
            <v:imagedata r:id="rId15" o:title=""/>
          </v:shape>
          <o:OLEObject Type="Embed" ProgID="Visio.Drawing.15" ShapeID="_x0000_i1030" DrawAspect="Content" ObjectID="_1535399433" r:id="rId1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E06BDF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контроля методом активизации одномерного пути:</w:t>
      </w:r>
    </w:p>
    <w:p w:rsidR="0081787F" w:rsidRPr="006E3E72" w:rsidRDefault="00A8507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 w:rsidR="00ED26D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D26D7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3B42F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1" type="#_x0000_t75" style="width:468pt;height:245pt" o:ole="">
            <v:imagedata r:id="rId17" o:title=""/>
          </v:shape>
          <o:OLEObject Type="Embed" ProgID="Visio.Drawing.15" ShapeID="_x0000_i1031" DrawAspect="Content" ObjectID="_1535399434" r:id="rId18"/>
        </w:object>
      </w:r>
    </w:p>
    <w:p w:rsidR="00882493" w:rsidRPr="007A249A" w:rsidRDefault="0088249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82493">
        <w:rPr>
          <w:rFonts w:ascii="Times New Roman" w:hAnsi="Times New Roman" w:cs="Times New Roman"/>
          <w:sz w:val="28"/>
          <w:szCs w:val="28"/>
        </w:rPr>
        <w:t>0: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{110</w:t>
      </w:r>
      <w:r w:rsidR="003B42F8" w:rsidRPr="00A54F61">
        <w:rPr>
          <w:rFonts w:ascii="Times New Roman" w:hAnsi="Times New Roman" w:cs="Times New Roman"/>
          <w:sz w:val="28"/>
          <w:szCs w:val="28"/>
        </w:rPr>
        <w:t>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Pr="007A249A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2" type="#_x0000_t75" style="width:468pt;height:245pt" o:ole="">
            <v:imagedata r:id="rId19" o:title=""/>
          </v:shape>
          <o:OLEObject Type="Embed" ProgID="Visio.Drawing.15" ShapeID="_x0000_i1032" DrawAspect="Content" ObjectID="_1535399435" r:id="rId20"/>
        </w:object>
      </w:r>
    </w:p>
    <w:p w:rsidR="007A249A" w:rsidRP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="009313E4"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249A" w:rsidRPr="006E3E72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9313E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3" type="#_x0000_t75" style="width:468pt;height:245pt" o:ole="">
            <v:imagedata r:id="rId21" o:title=""/>
          </v:shape>
          <o:OLEObject Type="Embed" ProgID="Visio.Drawing.15" ShapeID="_x0000_i1033" DrawAspect="Content" ObjectID="_1535399436" r:id="rId22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54F61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4" type="#_x0000_t75" style="width:468pt;height:245pt" o:ole="">
            <v:imagedata r:id="rId23" o:title=""/>
          </v:shape>
          <o:OLEObject Type="Embed" ProgID="Visio.Drawing.15" ShapeID="_x0000_i1034" DrawAspect="Content" ObjectID="_1535399437" r:id="rId24"/>
        </w:object>
      </w: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, 00</w:t>
      </w:r>
      <w:r w:rsidRPr="003B42F8"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7346" w:rsidRDefault="00227346" w:rsidP="00227346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</w:p>
    <w:p w:rsidR="00227346" w:rsidRPr="006E3E72" w:rsidRDefault="000073C8" w:rsidP="00227346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5" type="#_x0000_t75" style="width:468pt;height:245pt" o:ole="">
            <v:imagedata r:id="rId25" o:title=""/>
          </v:shape>
          <o:OLEObject Type="Embed" ProgID="Visio.Drawing.15" ShapeID="_x0000_i1035" DrawAspect="Content" ObjectID="_1535399438" r:id="rId26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Pr="007A249A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</w:pPr>
      <w:r>
        <w:object w:dxaOrig="10753" w:dyaOrig="5617">
          <v:shape id="_x0000_i1036" type="#_x0000_t75" style="width:468pt;height:245pt" o:ole="">
            <v:imagedata r:id="rId27" o:title=""/>
          </v:shape>
          <o:OLEObject Type="Embed" ProgID="Visio.Drawing.15" ShapeID="_x0000_i1036" DrawAspect="Content" ObjectID="_1535399439" r:id="rId28"/>
        </w:object>
      </w:r>
    </w:p>
    <w:p w:rsidR="0064445F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E1ACD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DE1AC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DE1ACD" w:rsidRPr="007A249A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1A544F">
      <w:pPr>
        <w:pStyle w:val="a3"/>
      </w:pPr>
      <w:r>
        <w:object w:dxaOrig="10753" w:dyaOrig="5617">
          <v:shape id="_x0000_i1037" type="#_x0000_t75" style="width:468pt;height:245pt" o:ole="">
            <v:imagedata r:id="rId29" o:title=""/>
          </v:shape>
          <o:OLEObject Type="Embed" ProgID="Visio.Drawing.15" ShapeID="_x0000_i1037" DrawAspect="Content" ObjectID="_1535399440" r:id="rId30"/>
        </w:object>
      </w:r>
    </w:p>
    <w:p w:rsidR="00DA0071" w:rsidRDefault="00DA0071" w:rsidP="00DA00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A0071" w:rsidRDefault="003F10E3" w:rsidP="001A544F">
      <w:pPr>
        <w:pStyle w:val="a3"/>
      </w:pPr>
      <w:r>
        <w:object w:dxaOrig="10752" w:dyaOrig="5616">
          <v:shape id="_x0000_i1038" type="#_x0000_t75" style="width:468pt;height:245pt" o:ole="">
            <v:imagedata r:id="rId31" o:title=""/>
          </v:shape>
          <o:OLEObject Type="Embed" ProgID="Visio.Drawing.15" ShapeID="_x0000_i1038" DrawAspect="Content" ObjectID="_1535399441" r:id="rId32"/>
        </w:object>
      </w:r>
    </w:p>
    <w:p w:rsidR="00FF74D4" w:rsidRDefault="00FF74D4" w:rsidP="00FF74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FF74D4" w:rsidRDefault="00FF74D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0E3" w:rsidRDefault="003F10E3" w:rsidP="003F10E3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3F10E3" w:rsidRDefault="003F10E3" w:rsidP="001A544F">
      <w:pPr>
        <w:pStyle w:val="a3"/>
      </w:pPr>
      <w:r>
        <w:object w:dxaOrig="10753" w:dyaOrig="5617">
          <v:shape id="_x0000_i1039" type="#_x0000_t75" style="width:468pt;height:245pt" o:ole="">
            <v:imagedata r:id="rId33" o:title=""/>
          </v:shape>
          <o:OLEObject Type="Embed" ProgID="Visio.Drawing.15" ShapeID="_x0000_i1039" DrawAspect="Content" ObjectID="_1535399442" r:id="rId34"/>
        </w:object>
      </w:r>
    </w:p>
    <w:p w:rsidR="003F10E3" w:rsidRDefault="003F10E3" w:rsidP="003F10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001, 000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F10E3" w:rsidRDefault="003C6859" w:rsidP="001A544F">
      <w:pPr>
        <w:pStyle w:val="a3"/>
      </w:pPr>
      <w:r>
        <w:object w:dxaOrig="10753" w:dyaOrig="5617">
          <v:shape id="_x0000_i1040" type="#_x0000_t75" style="width:468pt;height:245pt" o:ole="">
            <v:imagedata r:id="rId35" o:title=""/>
          </v:shape>
          <o:OLEObject Type="Embed" ProgID="Visio.Drawing.15" ShapeID="_x0000_i1040" DrawAspect="Content" ObjectID="_1535399443" r:id="rId36"/>
        </w:object>
      </w:r>
    </w:p>
    <w:p w:rsidR="003C6859" w:rsidRDefault="003C6859" w:rsidP="003C68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B2882" w:rsidRDefault="007B2882" w:rsidP="003C6859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7B2882" w:rsidRPr="007B2882" w:rsidRDefault="007B2882" w:rsidP="003C68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753" w:dyaOrig="5617">
          <v:shape id="_x0000_i1041" type="#_x0000_t75" style="width:468pt;height:245pt" o:ole="">
            <v:imagedata r:id="rId37" o:title=""/>
          </v:shape>
          <o:OLEObject Type="Embed" ProgID="Visio.Drawing.15" ShapeID="_x0000_i1041" DrawAspect="Content" ObjectID="_1535399444" r:id="rId38"/>
        </w:object>
      </w:r>
    </w:p>
    <w:p w:rsidR="007B2882" w:rsidRDefault="007B2882" w:rsidP="007B28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C6859" w:rsidRDefault="00CD541C" w:rsidP="001A544F">
      <w:pPr>
        <w:pStyle w:val="a3"/>
      </w:pPr>
      <w:r>
        <w:object w:dxaOrig="10753" w:dyaOrig="5617">
          <v:shape id="_x0000_i1042" type="#_x0000_t75" style="width:468pt;height:245pt" o:ole="">
            <v:imagedata r:id="rId39" o:title=""/>
          </v:shape>
          <o:OLEObject Type="Embed" ProgID="Visio.Drawing.15" ShapeID="_x0000_i1042" DrawAspect="Content" ObjectID="_1535399445" r:id="rId40"/>
        </w:object>
      </w:r>
    </w:p>
    <w:p w:rsidR="00CD541C" w:rsidRDefault="00CD541C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Pr="009E11A6" w:rsidRDefault="009E11A6" w:rsidP="00CD541C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p w:rsidR="00FA083E" w:rsidRDefault="00FA083E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83E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3" type="#_x0000_t75" style="width:468pt;height:230.5pt" o:ole="">
            <v:imagedata r:id="rId41" o:title=""/>
          </v:shape>
          <o:OLEObject Type="Embed" ProgID="Visio.Drawing.15" ShapeID="_x0000_i1043" DrawAspect="Content" ObjectID="_1535399446" r:id="rId42"/>
        </w:objec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4" type="#_x0000_t75" style="width:468pt;height:230.5pt" o:ole="">
            <v:imagedata r:id="rId43" o:title=""/>
          </v:shape>
          <o:OLEObject Type="Embed" ProgID="Visio.Drawing.15" ShapeID="_x0000_i1044" DrawAspect="Content" ObjectID="_1535399447" r:id="rId44"/>
        </w:object>
      </w: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000, 001, 110, 111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827C4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CD541C" w:rsidRDefault="00CD541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1A544F">
      <w:pPr>
        <w:pStyle w:val="a3"/>
      </w:pPr>
      <w:r>
        <w:object w:dxaOrig="11269" w:dyaOrig="5617">
          <v:shape id="_x0000_i1045" type="#_x0000_t75" style="width:468pt;height:230.5pt" o:ole="">
            <v:imagedata r:id="rId45" o:title=""/>
          </v:shape>
          <o:OLEObject Type="Embed" ProgID="Visio.Drawing.15" ShapeID="_x0000_i1045" DrawAspect="Content" ObjectID="_1535399448" r:id="rId46"/>
        </w:object>
      </w:r>
    </w:p>
    <w:p w:rsidR="00827C4D" w:rsidRDefault="00827C4D" w:rsidP="00827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27C4D" w:rsidRDefault="00827C4D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00F" w:rsidRDefault="0054300F" w:rsidP="0054300F">
      <w:pPr>
        <w:pStyle w:val="a3"/>
      </w:pPr>
      <w:r>
        <w:object w:dxaOrig="11268" w:dyaOrig="5616">
          <v:shape id="_x0000_i1046" type="#_x0000_t75" style="width:468pt;height:230.5pt" o:ole="">
            <v:imagedata r:id="rId47" o:title=""/>
          </v:shape>
          <o:OLEObject Type="Embed" ProgID="Visio.Drawing.15" ShapeID="_x0000_i1046" DrawAspect="Content" ObjectID="_1535399449" r:id="rId48"/>
        </w:object>
      </w:r>
    </w:p>
    <w:p w:rsidR="0054300F" w:rsidRDefault="0054300F" w:rsidP="0054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object w:dxaOrig="11784" w:dyaOrig="5617">
          <v:shape id="_x0000_i1047" type="#_x0000_t75" style="width:468pt;height:223.5pt" o:ole="">
            <v:imagedata r:id="rId49" o:title=""/>
          </v:shape>
          <o:OLEObject Type="Embed" ProgID="Visio.Drawing.15" ShapeID="_x0000_i1047" DrawAspect="Content" ObjectID="_1535399450" r:id="rId50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</w:pPr>
      <w:r>
        <w:object w:dxaOrig="11784" w:dyaOrig="5617">
          <v:shape id="_x0000_i1048" type="#_x0000_t75" style="width:468pt;height:223.5pt" o:ole="">
            <v:imagedata r:id="rId51" o:title=""/>
          </v:shape>
          <o:OLEObject Type="Embed" ProgID="Visio.Drawing.15" ShapeID="_x0000_i1048" DrawAspect="Content" ObjectID="_1535399451" r:id="rId52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P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тестовые наборы для </w:t>
      </w:r>
      <w:r w:rsidR="00283E1B">
        <w:rPr>
          <w:rFonts w:ascii="Times New Roman" w:hAnsi="Times New Roman" w:cs="Times New Roman"/>
          <w:sz w:val="28"/>
          <w:szCs w:val="28"/>
        </w:rPr>
        <w:t xml:space="preserve">покрытия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="00CB6694">
        <w:rPr>
          <w:rFonts w:ascii="Times New Roman" w:hAnsi="Times New Roman" w:cs="Times New Roman"/>
          <w:sz w:val="28"/>
          <w:szCs w:val="28"/>
        </w:rPr>
        <w:t>неисправностей</w:t>
      </w:r>
      <w:r w:rsidR="00CB6694" w:rsidRPr="00F03434">
        <w:rPr>
          <w:rFonts w:ascii="Times New Roman" w:hAnsi="Times New Roman" w:cs="Times New Roman"/>
          <w:sz w:val="28"/>
          <w:szCs w:val="28"/>
        </w:rPr>
        <w:t xml:space="preserve"> {</w:t>
      </w:r>
      <w:r w:rsidR="00637619" w:rsidRPr="00283E1B">
        <w:rPr>
          <w:rFonts w:ascii="Times New Roman" w:hAnsi="Times New Roman" w:cs="Times New Roman"/>
          <w:sz w:val="28"/>
          <w:szCs w:val="28"/>
        </w:rPr>
        <w:t>000, 100, 101, 110, 010</w:t>
      </w:r>
      <w:r w:rsidRPr="00F03434">
        <w:rPr>
          <w:rFonts w:ascii="Times New Roman" w:hAnsi="Times New Roman" w:cs="Times New Roman"/>
          <w:sz w:val="28"/>
          <w:szCs w:val="28"/>
        </w:rPr>
        <w:t>}</w:t>
      </w:r>
    </w:p>
    <w:p w:rsidR="007C5CB1" w:rsidRDefault="007C5CB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06DE" w:rsidRPr="003A06DE" w:rsidRDefault="003A06D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Пирса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6DE" w:rsidRPr="003A06DE" w:rsidRDefault="003A6E7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06DE">
        <w:rPr>
          <w:rFonts w:ascii="Times New Roman" w:hAnsi="Times New Roman" w:cs="Times New Roman"/>
          <w:sz w:val="28"/>
          <w:szCs w:val="28"/>
          <w:lang w:val="en-US"/>
        </w:rPr>
        <w:t>ircuit</w:t>
      </w:r>
      <w:proofErr w:type="gramEnd"/>
      <w:r w:rsidR="00921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1444">
        <w:rPr>
          <w:rFonts w:ascii="Times New Roman" w:hAnsi="Times New Roman" w:cs="Times New Roman"/>
          <w:sz w:val="28"/>
          <w:szCs w:val="28"/>
          <w:lang w:val="en-US"/>
        </w:rPr>
        <w:t>nor_scheme</w:t>
      </w:r>
      <w:proofErr w:type="spell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B569E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D1(1);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3A06DE" w:rsidRDefault="0090437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'NOR'(1)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EA7992" w:rsidRPr="003A06DE" w:rsidRDefault="00246107" w:rsidP="00246107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'NOR'(1) X3</w:t>
      </w:r>
      <w:r w:rsidR="00EA7992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B16C9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066DF0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 'NOR'(1) X4(1), X3(1),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3A06DE" w:rsidRDefault="003111C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3A06D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D1 'NOR'(1) </w:t>
      </w: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C1(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6DE">
        <w:rPr>
          <w:rFonts w:ascii="Times New Roman" w:hAnsi="Times New Roman" w:cs="Times New Roman"/>
          <w:sz w:val="28"/>
          <w:szCs w:val="28"/>
        </w:rPr>
        <w:t>ENDGATES</w:t>
      </w:r>
    </w:p>
    <w:p w:rsid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</w:rPr>
      </w:pPr>
      <w:r w:rsidRPr="003A06DE">
        <w:rPr>
          <w:rFonts w:ascii="Times New Roman" w:hAnsi="Times New Roman" w:cs="Times New Roman"/>
          <w:sz w:val="28"/>
          <w:szCs w:val="28"/>
        </w:rPr>
        <w:t>END</w:t>
      </w:r>
    </w:p>
    <w:p w:rsid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467E" w:rsidRP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Шеффера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circuit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nand_scheme</w:t>
      </w:r>
      <w:proofErr w:type="spellEnd"/>
      <w:r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DE467E" w:rsidRDefault="00AD6956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C1(1);</w:t>
      </w:r>
      <w:bookmarkStart w:id="0" w:name="_GoBack"/>
      <w:bookmarkEnd w:id="0"/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A1 'NAND'(1) X</w:t>
      </w:r>
      <w:r w:rsidR="004E7EE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'NAND'(1) X3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'NAND'(1) X4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B1 'NAND'(1) </w:t>
      </w: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A1(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>1), X3(1);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'NAND'(1) X1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(1), </w:t>
      </w:r>
      <w:proofErr w:type="gramStart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1), A3(1);</w:t>
      </w:r>
    </w:p>
    <w:p w:rsidR="00DE467E" w:rsidRPr="00DE467E" w:rsidRDefault="004E7EED" w:rsidP="004E7EE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1133F9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lastRenderedPageBreak/>
        <w:t>ENDGATES</w:t>
      </w:r>
    </w:p>
    <w:p w:rsidR="00DE467E" w:rsidRPr="001133F9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sectPr w:rsidR="00DE467E" w:rsidRPr="0011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9C"/>
    <w:rsid w:val="00004255"/>
    <w:rsid w:val="000073C8"/>
    <w:rsid w:val="00032F32"/>
    <w:rsid w:val="00046DE6"/>
    <w:rsid w:val="00066DF0"/>
    <w:rsid w:val="00075506"/>
    <w:rsid w:val="000B3D4C"/>
    <w:rsid w:val="000D0A03"/>
    <w:rsid w:val="000E4B32"/>
    <w:rsid w:val="000F1FF6"/>
    <w:rsid w:val="00101D9C"/>
    <w:rsid w:val="001133F9"/>
    <w:rsid w:val="00173E06"/>
    <w:rsid w:val="00181A46"/>
    <w:rsid w:val="001A544F"/>
    <w:rsid w:val="00205461"/>
    <w:rsid w:val="00227346"/>
    <w:rsid w:val="00231D24"/>
    <w:rsid w:val="00233DFE"/>
    <w:rsid w:val="00246107"/>
    <w:rsid w:val="00256899"/>
    <w:rsid w:val="00270EC1"/>
    <w:rsid w:val="00283E1B"/>
    <w:rsid w:val="002D307D"/>
    <w:rsid w:val="003111C6"/>
    <w:rsid w:val="003246A4"/>
    <w:rsid w:val="0038598C"/>
    <w:rsid w:val="003A06DE"/>
    <w:rsid w:val="003A6E7C"/>
    <w:rsid w:val="003B1701"/>
    <w:rsid w:val="003B42F8"/>
    <w:rsid w:val="003C6859"/>
    <w:rsid w:val="003D3B01"/>
    <w:rsid w:val="003F10E3"/>
    <w:rsid w:val="00437195"/>
    <w:rsid w:val="004459A0"/>
    <w:rsid w:val="00481837"/>
    <w:rsid w:val="004D3716"/>
    <w:rsid w:val="004E391E"/>
    <w:rsid w:val="004E7EED"/>
    <w:rsid w:val="00505D1B"/>
    <w:rsid w:val="00532C25"/>
    <w:rsid w:val="0054300F"/>
    <w:rsid w:val="00594870"/>
    <w:rsid w:val="005D3094"/>
    <w:rsid w:val="0061304B"/>
    <w:rsid w:val="00637619"/>
    <w:rsid w:val="00641DA8"/>
    <w:rsid w:val="0064445F"/>
    <w:rsid w:val="006A6924"/>
    <w:rsid w:val="006B5F88"/>
    <w:rsid w:val="006E3E72"/>
    <w:rsid w:val="00705343"/>
    <w:rsid w:val="0075320F"/>
    <w:rsid w:val="00764FC2"/>
    <w:rsid w:val="007811BE"/>
    <w:rsid w:val="007A249A"/>
    <w:rsid w:val="007B2882"/>
    <w:rsid w:val="007C5CB1"/>
    <w:rsid w:val="0081787F"/>
    <w:rsid w:val="00827C4D"/>
    <w:rsid w:val="00864880"/>
    <w:rsid w:val="00882493"/>
    <w:rsid w:val="008B243D"/>
    <w:rsid w:val="0090437E"/>
    <w:rsid w:val="00921444"/>
    <w:rsid w:val="009313E4"/>
    <w:rsid w:val="009E11A6"/>
    <w:rsid w:val="00A54F61"/>
    <w:rsid w:val="00A56045"/>
    <w:rsid w:val="00A61A73"/>
    <w:rsid w:val="00A85078"/>
    <w:rsid w:val="00AD6956"/>
    <w:rsid w:val="00AE3ADD"/>
    <w:rsid w:val="00B16C96"/>
    <w:rsid w:val="00B3260F"/>
    <w:rsid w:val="00B457E4"/>
    <w:rsid w:val="00B569EC"/>
    <w:rsid w:val="00BA70BE"/>
    <w:rsid w:val="00C237C5"/>
    <w:rsid w:val="00CA613F"/>
    <w:rsid w:val="00CB6694"/>
    <w:rsid w:val="00CD541C"/>
    <w:rsid w:val="00D154D9"/>
    <w:rsid w:val="00D227BF"/>
    <w:rsid w:val="00D23E23"/>
    <w:rsid w:val="00DA0071"/>
    <w:rsid w:val="00DD756F"/>
    <w:rsid w:val="00DE1ACD"/>
    <w:rsid w:val="00DE467E"/>
    <w:rsid w:val="00DF6F76"/>
    <w:rsid w:val="00E06BDF"/>
    <w:rsid w:val="00E14D9B"/>
    <w:rsid w:val="00EA7992"/>
    <w:rsid w:val="00EB000C"/>
    <w:rsid w:val="00EB5ACA"/>
    <w:rsid w:val="00ED26D7"/>
    <w:rsid w:val="00F03434"/>
    <w:rsid w:val="00F6026A"/>
    <w:rsid w:val="00FA083E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C48118C1-6827-4AA5-880D-1D29849B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1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81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_________Microsoft_Visio3.vsdx"/><Relationship Id="rId26" Type="http://schemas.openxmlformats.org/officeDocument/2006/relationships/package" Target="embeddings/_________Microsoft_Visio7.vsdx"/><Relationship Id="rId39" Type="http://schemas.openxmlformats.org/officeDocument/2006/relationships/image" Target="media/image19.emf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34" Type="http://schemas.openxmlformats.org/officeDocument/2006/relationships/package" Target="embeddings/_________Microsoft_Visio11.vsdx"/><Relationship Id="rId42" Type="http://schemas.openxmlformats.org/officeDocument/2006/relationships/package" Target="embeddings/_________Microsoft_Visio15.vsdx"/><Relationship Id="rId47" Type="http://schemas.openxmlformats.org/officeDocument/2006/relationships/image" Target="media/image23.emf"/><Relationship Id="rId50" Type="http://schemas.openxmlformats.org/officeDocument/2006/relationships/package" Target="embeddings/_________Microsoft_Visio19.vsdx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package" Target="embeddings/_________Microsoft_Visio13.vsdx"/><Relationship Id="rId46" Type="http://schemas.openxmlformats.org/officeDocument/2006/relationships/package" Target="embeddings/_________Microsoft_Visio17.vsdx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2.vsdx"/><Relationship Id="rId20" Type="http://schemas.openxmlformats.org/officeDocument/2006/relationships/package" Target="embeddings/_________Microsoft_Visio4.vsdx"/><Relationship Id="rId29" Type="http://schemas.openxmlformats.org/officeDocument/2006/relationships/image" Target="media/image14.emf"/><Relationship Id="rId41" Type="http://schemas.openxmlformats.org/officeDocument/2006/relationships/image" Target="media/image20.e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package" Target="embeddings/_________Microsoft_Visio6.vsdx"/><Relationship Id="rId32" Type="http://schemas.openxmlformats.org/officeDocument/2006/relationships/package" Target="embeddings/_________Microsoft_Visio10.vsdx"/><Relationship Id="rId37" Type="http://schemas.openxmlformats.org/officeDocument/2006/relationships/image" Target="media/image18.emf"/><Relationship Id="rId40" Type="http://schemas.openxmlformats.org/officeDocument/2006/relationships/package" Target="embeddings/_________Microsoft_Visio14.vsdx"/><Relationship Id="rId45" Type="http://schemas.openxmlformats.org/officeDocument/2006/relationships/image" Target="media/image22.emf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_________Microsoft_Visio8.vsdx"/><Relationship Id="rId36" Type="http://schemas.openxmlformats.org/officeDocument/2006/relationships/package" Target="embeddings/_________Microsoft_Visio12.vsdx"/><Relationship Id="rId49" Type="http://schemas.openxmlformats.org/officeDocument/2006/relationships/image" Target="media/image24.emf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package" Target="embeddings/_________Microsoft_Visio16.vsdx"/><Relationship Id="rId52" Type="http://schemas.openxmlformats.org/officeDocument/2006/relationships/package" Target="embeddings/_________Microsoft_Visio20.vsdx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package" Target="embeddings/_________Microsoft_Visio1.vsdx"/><Relationship Id="rId22" Type="http://schemas.openxmlformats.org/officeDocument/2006/relationships/package" Target="embeddings/_________Microsoft_Visio5.vsdx"/><Relationship Id="rId27" Type="http://schemas.openxmlformats.org/officeDocument/2006/relationships/image" Target="media/image13.emf"/><Relationship Id="rId30" Type="http://schemas.openxmlformats.org/officeDocument/2006/relationships/package" Target="embeddings/_________Microsoft_Visio9.vsdx"/><Relationship Id="rId35" Type="http://schemas.openxmlformats.org/officeDocument/2006/relationships/image" Target="media/image17.emf"/><Relationship Id="rId43" Type="http://schemas.openxmlformats.org/officeDocument/2006/relationships/image" Target="media/image21.emf"/><Relationship Id="rId48" Type="http://schemas.openxmlformats.org/officeDocument/2006/relationships/package" Target="embeddings/_________Microsoft_Visio18.vsdx"/><Relationship Id="rId8" Type="http://schemas.openxmlformats.org/officeDocument/2006/relationships/oleObject" Target="embeddings/oleObject2.bin"/><Relationship Id="rId5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Rufus</cp:lastModifiedBy>
  <cp:revision>95</cp:revision>
  <dcterms:created xsi:type="dcterms:W3CDTF">2016-09-12T17:44:00Z</dcterms:created>
  <dcterms:modified xsi:type="dcterms:W3CDTF">2016-09-14T19:54:00Z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