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526D59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526D5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19.4pt" o:ole="">
            <v:imagedata r:id="rId8" o:title=""/>
          </v:shape>
          <o:OLEObject Type="Embed" ProgID="Equation.3" ShapeID="_x0000_i1025" DrawAspect="Content" ObjectID="_1542385816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6.9pt;height:19.4pt" o:ole="">
            <v:imagedata r:id="rId10" o:title=""/>
          </v:shape>
          <o:OLEObject Type="Embed" ProgID="Equation.3" ShapeID="_x0000_i1026" DrawAspect="Content" ObjectID="_1542385817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8.85pt;height:38.2pt" o:ole="">
            <v:imagedata r:id="rId12" o:title=""/>
          </v:shape>
          <o:OLEObject Type="Embed" ProgID="Equation.3" ShapeID="_x0000_i1027" DrawAspect="Content" ObjectID="_1542385818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4pt;height:19.4pt" o:ole="">
            <v:imagedata r:id="rId14" o:title=""/>
          </v:shape>
          <o:OLEObject Type="Embed" ProgID="Equation.3" ShapeID="_x0000_i1028" DrawAspect="Content" ObjectID="_1542385819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65pt;height:19.4pt" o:ole="">
            <v:imagedata r:id="rId16" o:title=""/>
          </v:shape>
          <o:OLEObject Type="Embed" ProgID="Equation.3" ShapeID="_x0000_i1029" DrawAspect="Content" ObjectID="_1542385820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65pt;height:19.4pt" o:ole="">
            <v:imagedata r:id="rId18" o:title=""/>
          </v:shape>
          <o:OLEObject Type="Embed" ProgID="Equation.3" ShapeID="_x0000_i1030" DrawAspect="Content" ObjectID="_1542385821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65pt;height:19.4pt" o:ole="">
            <v:imagedata r:id="rId20" o:title=""/>
          </v:shape>
          <o:OLEObject Type="Embed" ProgID="Equation.3" ShapeID="_x0000_i1031" DrawAspect="Content" ObjectID="_1542385822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65pt;height:19.4pt" o:ole="">
            <v:imagedata r:id="rId22" o:title=""/>
          </v:shape>
          <o:OLEObject Type="Embed" ProgID="Equation.3" ShapeID="_x0000_i1032" DrawAspect="Content" ObjectID="_1542385823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65pt;height:19.4pt" o:ole="">
            <v:imagedata r:id="rId24" o:title=""/>
          </v:shape>
          <o:OLEObject Type="Embed" ProgID="Equation.3" ShapeID="_x0000_i1033" DrawAspect="Content" ObjectID="_1542385824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85pt;height:51.35pt" o:ole="">
            <v:imagedata r:id="rId26" o:title=""/>
          </v:shape>
          <o:OLEObject Type="Embed" ProgID="Equation.3" ShapeID="_x0000_i1034" DrawAspect="Content" ObjectID="_1542385825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65pt;height:19.4pt" o:ole="">
            <v:imagedata r:id="rId28" o:title=""/>
          </v:shape>
          <o:OLEObject Type="Embed" ProgID="Equation.3" ShapeID="_x0000_i1035" DrawAspect="Content" ObjectID="_1542385826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25pt;height:11.25pt" o:ole="">
            <v:imagedata r:id="rId30" o:title=""/>
          </v:shape>
          <o:OLEObject Type="Embed" ProgID="Equation.3" ShapeID="_x0000_i1036" DrawAspect="Content" ObjectID="_1542385827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95pt;height:38.8pt" o:ole="">
            <v:imagedata r:id="rId32" o:title=""/>
          </v:shape>
          <o:OLEObject Type="Embed" ProgID="Equation.DSMT4" ShapeID="_x0000_i1037" DrawAspect="Content" ObjectID="_1542385828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4pt;height:20.05pt" o:ole="">
            <v:imagedata r:id="rId34" o:title=""/>
          </v:shape>
          <o:OLEObject Type="Embed" ProgID="Equation.DSMT4" ShapeID="_x0000_i1038" DrawAspect="Content" ObjectID="_1542385829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4pt;height:14.4pt" o:ole="">
            <v:imagedata r:id="rId36" o:title=""/>
          </v:shape>
          <o:OLEObject Type="Embed" ProgID="Equation.3" ShapeID="_x0000_i1039" DrawAspect="Content" ObjectID="_1542385830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7pt;height:36.3pt" o:ole="">
            <v:imagedata r:id="rId38" o:title=""/>
          </v:shape>
          <o:OLEObject Type="Embed" ProgID="Equation.DSMT4" ShapeID="_x0000_i1040" DrawAspect="Content" ObjectID="_1542385831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25pt;height:14.4pt" o:ole="">
            <v:imagedata r:id="rId40" o:title=""/>
          </v:shape>
          <o:OLEObject Type="Embed" ProgID="Equation.3" ShapeID="_x0000_i1041" DrawAspect="Content" ObjectID="_1542385832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pt;height:14.4pt" o:ole="">
            <v:imagedata r:id="rId42" o:title=""/>
          </v:shape>
          <o:OLEObject Type="Embed" ProgID="Equation.3" ShapeID="_x0000_i1042" DrawAspect="Content" ObjectID="_1542385833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6.9pt;height:12.5pt" o:ole="">
            <v:imagedata r:id="rId44" o:title=""/>
          </v:shape>
          <o:OLEObject Type="Embed" ProgID="Equation.3" ShapeID="_x0000_i1043" DrawAspect="Content" ObjectID="_1542385834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8pt;height:13.75pt" o:ole="">
            <v:imagedata r:id="rId46" o:title=""/>
          </v:shape>
          <o:OLEObject Type="Embed" ProgID="Equation.3" ShapeID="_x0000_i1044" DrawAspect="Content" ObjectID="_1542385835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25pt;height:14.4pt" o:ole="">
            <v:imagedata r:id="rId48" o:title=""/>
          </v:shape>
          <o:OLEObject Type="Embed" ProgID="Equation.3" ShapeID="_x0000_i1045" DrawAspect="Content" ObjectID="_1542385836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8pt;height:14.4pt" o:ole="">
            <v:imagedata r:id="rId50" o:title=""/>
          </v:shape>
          <o:OLEObject Type="Embed" ProgID="Equation.3" ShapeID="_x0000_i1046" DrawAspect="Content" ObjectID="_1542385837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5pt;height:11.25pt" o:ole="">
            <v:imagedata r:id="rId52" o:title=""/>
          </v:shape>
          <o:OLEObject Type="Embed" ProgID="Equation.3" ShapeID="_x0000_i1047" DrawAspect="Content" ObjectID="_1542385838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pt;height:15.05pt" o:ole="">
            <v:imagedata r:id="rId54" o:title=""/>
          </v:shape>
          <o:OLEObject Type="Embed" ProgID="Equation.DSMT4" ShapeID="_x0000_i1048" DrawAspect="Content" ObjectID="_1542385839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4pt;height:20.65pt" o:ole="">
            <v:imagedata r:id="rId56" o:title=""/>
          </v:shape>
          <o:OLEObject Type="Embed" ProgID="Equation.DSMT4" ShapeID="_x0000_i1049" DrawAspect="Content" ObjectID="_1542385840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1.95pt;height:15.05pt" o:ole="">
            <v:imagedata r:id="rId58" o:title=""/>
          </v:shape>
          <o:OLEObject Type="Embed" ProgID="Equation.DSMT4" ShapeID="_x0000_i1050" DrawAspect="Content" ObjectID="_1542385841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25pt;height:11.25pt" o:ole="">
            <v:imagedata r:id="rId30" o:title=""/>
          </v:shape>
          <o:OLEObject Type="Embed" ProgID="Equation.3" ShapeID="_x0000_i1051" DrawAspect="Content" ObjectID="_1542385842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25pt;height:11.25pt" o:ole="">
            <v:imagedata r:id="rId30" o:title=""/>
          </v:shape>
          <o:OLEObject Type="Embed" ProgID="Equation.3" ShapeID="_x0000_i1052" DrawAspect="Content" ObjectID="_1542385843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9pt;height:31.3pt" o:ole="">
            <v:imagedata r:id="rId62" o:title=""/>
          </v:shape>
          <o:OLEObject Type="Embed" ProgID="Equation.DSMT4" ShapeID="_x0000_i1053" DrawAspect="Content" ObjectID="_1542385844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85pt;height:33.8pt" o:ole="">
            <v:imagedata r:id="rId64" o:title=""/>
          </v:shape>
          <o:OLEObject Type="Embed" ProgID="Equation.DSMT4" ShapeID="_x0000_i1054" DrawAspect="Content" ObjectID="_1542385845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7pt;height:19.4pt" o:ole="">
            <v:imagedata r:id="rId66" o:title=""/>
          </v:shape>
          <o:OLEObject Type="Embed" ProgID="Equation.DSMT4" ShapeID="_x0000_i1055" DrawAspect="Content" ObjectID="_1542385846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2pt" o:ole="">
            <v:imagedata r:id="rId68" o:title=""/>
          </v:shape>
          <o:OLEObject Type="Embed" ProgID="Equation.DSMT4" ShapeID="_x0000_i1056" DrawAspect="Content" ObjectID="_1542385847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pt;height:19.4pt" o:ole="">
            <v:imagedata r:id="rId70" o:title=""/>
          </v:shape>
          <o:OLEObject Type="Embed" ProgID="Equation.DSMT4" ShapeID="_x0000_i1057" DrawAspect="Content" ObjectID="_1542385848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4pt;height:19.4pt" o:ole="">
            <v:imagedata r:id="rId72" o:title=""/>
          </v:shape>
          <o:OLEObject Type="Embed" ProgID="Equation.3" ShapeID="_x0000_i1058" DrawAspect="Content" ObjectID="_1542385849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1pt;height:50.1pt" o:ole="">
            <v:imagedata r:id="rId74" o:title=""/>
          </v:shape>
          <o:OLEObject Type="Embed" ProgID="Equation.3" ShapeID="_x0000_i1059" DrawAspect="Content" ObjectID="_1542385850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95pt;height:33.8pt" o:ole="">
            <v:imagedata r:id="rId76" o:title=""/>
          </v:shape>
          <o:OLEObject Type="Embed" ProgID="Equation.DSMT4" ShapeID="_x0000_i1060" DrawAspect="Content" ObjectID="_1542385851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3pt;height:19.4pt" o:ole="">
            <v:imagedata r:id="rId78" o:title=""/>
          </v:shape>
          <o:OLEObject Type="Embed" ProgID="Equation.3" ShapeID="_x0000_i1061" DrawAspect="Content" ObjectID="_1542385852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3pt;height:19.4pt" o:ole="">
            <v:imagedata r:id="rId80" o:title=""/>
          </v:shape>
          <o:OLEObject Type="Embed" ProgID="Equation.3" ShapeID="_x0000_i1062" DrawAspect="Content" ObjectID="_1542385853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3pt;height:19.4pt" o:ole="">
            <v:imagedata r:id="rId82" o:title=""/>
          </v:shape>
          <o:OLEObject Type="Embed" ProgID="Equation.3" ShapeID="_x0000_i1063" DrawAspect="Content" ObjectID="_1542385854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6pt;height:15.65pt" o:ole="">
            <v:imagedata r:id="rId84" o:title=""/>
          </v:shape>
          <o:OLEObject Type="Embed" ProgID="Equation.3" ShapeID="_x0000_i1064" DrawAspect="Content" ObjectID="_1542385855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3pt" o:ole="">
            <v:imagedata r:id="rId86" o:title=""/>
          </v:shape>
          <o:OLEObject Type="Embed" ProgID="Equation.DSMT4" ShapeID="_x0000_i1065" DrawAspect="Content" ObjectID="_1542385856" r:id="rId87"/>
        </w:object>
      </w:r>
      <w:r w:rsidRPr="00FD36C7">
        <w:rPr>
          <w:position w:val="-6"/>
        </w:rPr>
        <w:object w:dxaOrig="1020" w:dyaOrig="279">
          <v:shape id="_x0000_i1066" type="#_x0000_t75" style="width:56.95pt;height:15.05pt" o:ole="">
            <v:imagedata r:id="rId88" o:title=""/>
          </v:shape>
          <o:OLEObject Type="Embed" ProgID="Equation.3" ShapeID="_x0000_i1066" DrawAspect="Content" ObjectID="_1542385857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25pt;height:35.05pt" o:ole="">
            <v:imagedata r:id="rId90" o:title=""/>
          </v:shape>
          <o:OLEObject Type="Embed" ProgID="Equation.3" ShapeID="_x0000_i1067" DrawAspect="Content" ObjectID="_1542385858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65pt;height:20.65pt" o:ole="" fillcolor="window">
            <v:imagedata r:id="rId92" o:title=""/>
          </v:shape>
          <o:OLEObject Type="Embed" ProgID="Equation.3" ShapeID="_x0000_i1068" DrawAspect="Content" ObjectID="_1542385859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85pt;height:34.45pt" o:ole="" fillcolor="window">
            <v:imagedata r:id="rId94" o:title=""/>
          </v:shape>
          <o:OLEObject Type="Embed" ProgID="Equation.DSMT4" ShapeID="_x0000_i1069" DrawAspect="Content" ObjectID="_1542385860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5pt;height:40.7pt" o:ole="" fillcolor="window">
            <v:imagedata r:id="rId96" o:title=""/>
          </v:shape>
          <o:OLEObject Type="Embed" ProgID="Equation.3" ShapeID="_x0000_i1070" DrawAspect="Content" ObjectID="_1542385861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5pt;height:19.4pt" o:ole="" fillcolor="window">
            <v:imagedata r:id="rId98" o:title=""/>
          </v:shape>
          <o:OLEObject Type="Embed" ProgID="Equation.3" ShapeID="_x0000_i1071" DrawAspect="Content" ObjectID="_1542385862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55pt;height:20.05pt" o:ole="" fillcolor="window">
            <v:imagedata r:id="rId100" o:title=""/>
          </v:shape>
          <o:OLEObject Type="Embed" ProgID="Equation.3" ShapeID="_x0000_i1072" DrawAspect="Content" ObjectID="_1542385863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pt;height:67pt" o:ole="" fillcolor="window">
            <v:imagedata r:id="rId102" o:title=""/>
          </v:shape>
          <o:OLEObject Type="Embed" ProgID="Equation.3" ShapeID="_x0000_i1073" DrawAspect="Content" ObjectID="_1542385864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3.95pt;height:33.2pt" o:ole="" fillcolor="window">
            <v:imagedata r:id="rId104" o:title=""/>
          </v:shape>
          <o:OLEObject Type="Embed" ProgID="Equation.DSMT4" ShapeID="_x0000_i1074" DrawAspect="Content" ObjectID="_1542385865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7pt;height:40.7pt" o:ole="" fillcolor="window">
            <v:imagedata r:id="rId106" o:title=""/>
          </v:shape>
          <o:OLEObject Type="Embed" ProgID="Equation.3" ShapeID="_x0000_i1075" DrawAspect="Content" ObjectID="_1542385866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6.9pt;height:23.15pt" o:ole="">
            <v:imagedata r:id="rId108" o:title=""/>
          </v:shape>
          <o:OLEObject Type="Embed" ProgID="Equation.3" ShapeID="_x0000_i1076" DrawAspect="Content" ObjectID="_1542385867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65pt;height:23.15pt" o:ole="">
            <v:imagedata r:id="rId110" o:title=""/>
          </v:shape>
          <o:OLEObject Type="Embed" ProgID="Equation.3" ShapeID="_x0000_i1077" DrawAspect="Content" ObjectID="_1542385868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75pt;height:33.8pt" o:ole="">
            <v:imagedata r:id="rId112" o:title=""/>
          </v:shape>
          <o:OLEObject Type="Embed" ProgID="Equation.DSMT4" ShapeID="_x0000_i1078" DrawAspect="Content" ObjectID="_1542385869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7pt;height:15.05pt" o:ole="">
            <v:imagedata r:id="rId114" o:title=""/>
          </v:shape>
          <o:OLEObject Type="Embed" ProgID="Equation.3" ShapeID="_x0000_i1079" DrawAspect="Content" ObjectID="_1542385870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85pt;height:20.05pt" o:ole="">
            <v:imagedata r:id="rId116" o:title=""/>
          </v:shape>
          <o:OLEObject Type="Embed" ProgID="Equation.3" ShapeID="_x0000_i1080" DrawAspect="Content" ObjectID="_1542385871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7pt;height:19.4pt" o:ole="">
            <v:imagedata r:id="rId118" o:title=""/>
          </v:shape>
          <o:OLEObject Type="Embed" ProgID="Equation.3" ShapeID="_x0000_i1081" DrawAspect="Content" ObjectID="_1542385872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.05pt;height:24.4pt" o:ole="">
            <v:imagedata r:id="rId120" o:title=""/>
          </v:shape>
          <o:OLEObject Type="Embed" ProgID="Equation.DSMT4" ShapeID="_x0000_i1082" DrawAspect="Content" ObjectID="_1542385873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25pt;height:61.35pt" o:ole="">
            <v:imagedata r:id="rId122" o:title=""/>
          </v:shape>
          <o:OLEObject Type="Embed" ProgID="Visio.Drawing.11" ShapeID="_x0000_i1083" DrawAspect="Content" ObjectID="_1542385874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8.9pt;height:35.05pt" o:ole="" fillcolor="window">
            <v:imagedata r:id="rId124" o:title=""/>
          </v:shape>
          <o:OLEObject Type="Embed" ProgID="Equation.3" ShapeID="_x0000_i1084" DrawAspect="Content" ObjectID="_1542385875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5pt;height:19.4pt" o:ole="">
            <v:imagedata r:id="rId126" o:title=""/>
          </v:shape>
          <o:OLEObject Type="Embed" ProgID="Equation.3" ShapeID="_x0000_i1085" DrawAspect="Content" ObjectID="_1542385876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3.75pt;height:19.4pt" o:ole="">
            <v:imagedata r:id="rId128" o:title=""/>
          </v:shape>
          <o:OLEObject Type="Embed" ProgID="Equation.3" ShapeID="_x0000_i1086" DrawAspect="Content" ObjectID="_1542385877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35pt;height:20.65pt" o:ole="" fillcolor="window">
            <v:imagedata r:id="rId130" o:title=""/>
          </v:shape>
          <o:OLEObject Type="Embed" ProgID="Equation.DSMT4" ShapeID="_x0000_i1087" DrawAspect="Content" ObjectID="_1542385878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.1pt;height:19.4pt" o:ole="">
            <v:imagedata r:id="rId132" o:title=""/>
          </v:shape>
          <o:OLEObject Type="Embed" ProgID="Equation.3" ShapeID="_x0000_i1088" DrawAspect="Content" ObjectID="_1542385879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2pt;height:36.3pt" o:ole="">
            <v:imagedata r:id="rId134" o:title=""/>
          </v:shape>
          <o:OLEObject Type="Embed" ProgID="Equation.3" ShapeID="_x0000_i1089" DrawAspect="Content" ObjectID="_1542385880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8pt;height:19.4pt" o:ole="">
            <v:imagedata r:id="rId136" o:title=""/>
          </v:shape>
          <o:OLEObject Type="Embed" ProgID="Equation.DSMT4" ShapeID="_x0000_i1090" DrawAspect="Content" ObjectID="_1542385881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2pt;height:33.2pt" o:ole="">
            <v:imagedata r:id="rId138" o:title=""/>
          </v:shape>
          <o:OLEObject Type="Embed" ProgID="Equation.DSMT4" ShapeID="_x0000_i1091" DrawAspect="Content" ObjectID="_1542385882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7pt;height:15.05pt" o:ole="">
            <v:imagedata r:id="rId140" o:title=""/>
          </v:shape>
          <o:OLEObject Type="Embed" ProgID="Equation.DSMT4" ShapeID="_x0000_i1092" DrawAspect="Content" ObjectID="_1542385883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5pt;height:19.4pt" o:ole="">
            <v:imagedata r:id="rId142" o:title=""/>
          </v:shape>
          <o:OLEObject Type="Embed" ProgID="Equation.DSMT4" ShapeID="_x0000_i1093" DrawAspect="Content" ObjectID="_1542385884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9pt;height:19.4pt" o:ole="">
            <v:imagedata r:id="rId144" o:title=""/>
          </v:shape>
          <o:OLEObject Type="Embed" ProgID="Equation.DSMT4" ShapeID="_x0000_i1094" DrawAspect="Content" ObjectID="_1542385885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15pt;height:19.4pt" o:ole="">
            <v:imagedata r:id="rId146" o:title=""/>
          </v:shape>
          <o:OLEObject Type="Embed" ProgID="Equation.3" ShapeID="_x0000_i1095" DrawAspect="Content" ObjectID="_1542385886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4pt;height:20.05pt" o:ole="">
            <v:imagedata r:id="rId148" o:title=""/>
          </v:shape>
          <o:OLEObject Type="Embed" ProgID="Equation.DSMT4" ShapeID="_x0000_i1096" DrawAspect="Content" ObjectID="_1542385887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6pt;height:19.4pt" o:ole="">
            <v:imagedata r:id="rId150" o:title=""/>
          </v:shape>
          <o:OLEObject Type="Embed" ProgID="Equation.3" ShapeID="_x0000_i1097" DrawAspect="Content" ObjectID="_1542385888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75pt;height:19.4pt" o:ole="">
            <v:imagedata r:id="rId152" o:title=""/>
          </v:shape>
          <o:OLEObject Type="Embed" ProgID="Equation.DSMT4" ShapeID="_x0000_i1098" DrawAspect="Content" ObjectID="_1542385889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pt;height:19.4pt" o:ole="">
            <v:imagedata r:id="rId154" o:title=""/>
          </v:shape>
          <o:OLEObject Type="Embed" ProgID="Equation.3" ShapeID="_x0000_i1099" DrawAspect="Content" ObjectID="_1542385890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.05pt;height:19.4pt" o:ole="">
            <v:imagedata r:id="rId156" o:title=""/>
          </v:shape>
          <o:OLEObject Type="Embed" ProgID="Equation.DSMT4" ShapeID="_x0000_i1100" DrawAspect="Content" ObjectID="_1542385891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7pt;height:31.3pt" o:ole="">
            <v:imagedata r:id="rId158" o:title=""/>
          </v:shape>
          <o:OLEObject Type="Embed" ProgID="Equation.3" ShapeID="_x0000_i1101" DrawAspect="Content" ObjectID="_1542385892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5pt;height:31.3pt" o:ole="">
            <v:imagedata r:id="rId160" o:title=""/>
          </v:shape>
          <o:OLEObject Type="Embed" ProgID="Equation.DSMT4" ShapeID="_x0000_i1102" DrawAspect="Content" ObjectID="_1542385893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0.85pt;height:19.4pt" o:ole="" fillcolor="window">
            <v:imagedata r:id="rId162" o:title=""/>
          </v:shape>
          <o:OLEObject Type="Embed" ProgID="Equation.3" ShapeID="_x0000_i1103" DrawAspect="Content" ObjectID="_1542385894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7pt;height:19.4pt" o:ole="" fillcolor="window">
            <v:imagedata r:id="rId164" o:title=""/>
          </v:shape>
          <o:OLEObject Type="Embed" ProgID="Equation.DSMT4" ShapeID="_x0000_i1104" DrawAspect="Content" ObjectID="_1542385895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65pt;height:48.2pt" o:ole="" fillcolor="window">
            <v:imagedata r:id="rId166" o:title=""/>
          </v:shape>
          <o:OLEObject Type="Embed" ProgID="Equation.3" ShapeID="_x0000_i1105" DrawAspect="Content" ObjectID="_1542385896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65pt;height:16.9pt" o:ole="">
            <v:imagedata r:id="rId168" o:title=""/>
          </v:shape>
          <o:OLEObject Type="Embed" ProgID="Equation.3" ShapeID="_x0000_i1106" DrawAspect="Content" ObjectID="_1542385897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8.8pt;height:43.2pt" o:ole="">
            <v:imagedata r:id="rId170" o:title=""/>
          </v:shape>
          <o:OLEObject Type="Embed" ProgID="Equation.3" ShapeID="_x0000_i1107" DrawAspect="Content" ObjectID="_1542385898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1.55pt;height:30.7pt" o:ole="" fillcolor="window">
            <v:imagedata r:id="rId172" o:title=""/>
          </v:shape>
          <o:OLEObject Type="Embed" ProgID="Equation.DSMT4" ShapeID="_x0000_i1108" DrawAspect="Content" ObjectID="_1542385899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4pt" o:ole="" fillcolor="window">
            <v:imagedata r:id="rId174" o:title=""/>
          </v:shape>
          <o:OLEObject Type="Embed" ProgID="Equation.3" ShapeID="_x0000_i1109" DrawAspect="Content" ObjectID="_1542385900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4pt;height:20.65pt" o:ole="">
            <v:imagedata r:id="rId176" o:title=""/>
          </v:shape>
          <o:OLEObject Type="Embed" ProgID="Equation.3" ShapeID="_x0000_i1110" DrawAspect="Content" ObjectID="_1542385901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4pt;height:20.65pt" o:ole="">
            <v:imagedata r:id="rId178" o:title=""/>
          </v:shape>
          <o:OLEObject Type="Embed" ProgID="Equation.3" ShapeID="_x0000_i1111" DrawAspect="Content" ObjectID="_1542385902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0.9pt;height:19.4pt" o:ole="" fillcolor="window">
            <v:imagedata r:id="rId180" o:title=""/>
          </v:shape>
          <o:OLEObject Type="Embed" ProgID="Equation.3" ShapeID="_x0000_i1112" DrawAspect="Content" ObjectID="_1542385903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5.1pt;height:35.05pt" o:ole="" fillcolor="window">
            <v:imagedata r:id="rId182" o:title=""/>
          </v:shape>
          <o:OLEObject Type="Embed" ProgID="Equation.3" ShapeID="_x0000_i1113" DrawAspect="Content" ObjectID="_1542385904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6pt;height:33.2pt" o:ole="" fillcolor="window">
            <v:imagedata r:id="rId184" o:title=""/>
          </v:shape>
          <o:OLEObject Type="Embed" ProgID="Equation.DSMT4" ShapeID="_x0000_i1114" DrawAspect="Content" ObjectID="_1542385905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35pt;height:19.4pt" o:ole="" fillcolor="window">
            <v:imagedata r:id="rId186" o:title=""/>
          </v:shape>
          <o:OLEObject Type="Embed" ProgID="Equation.3" ShapeID="_x0000_i1115" DrawAspect="Content" ObjectID="_1542385906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5pt;height:15.65pt" o:ole="" fillcolor="window">
            <v:imagedata r:id="rId188" o:title=""/>
          </v:shape>
          <o:OLEObject Type="Embed" ProgID="Equation.3" ShapeID="_x0000_i1116" DrawAspect="Content" ObjectID="_1542385907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5pt;height:15.65pt" o:ole="" fillcolor="window">
            <v:imagedata r:id="rId190" o:title=""/>
          </v:shape>
          <o:OLEObject Type="Embed" ProgID="Equation.3" ShapeID="_x0000_i1117" DrawAspect="Content" ObjectID="_1542385908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95pt;height:20.05pt" o:ole="" fillcolor="window">
            <v:imagedata r:id="rId192" o:title=""/>
          </v:shape>
          <o:OLEObject Type="Embed" ProgID="Equation.DSMT4" ShapeID="_x0000_i1118" DrawAspect="Content" ObjectID="_1542385909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4pt;height:19.4pt" o:ole="" fillcolor="window">
            <v:imagedata r:id="rId194" o:title=""/>
          </v:shape>
          <o:OLEObject Type="Embed" ProgID="Equation.3" ShapeID="_x0000_i1119" DrawAspect="Content" ObjectID="_1542385910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5pt;height:36.95pt" o:ole="" fillcolor="window">
            <v:imagedata r:id="rId196" o:title=""/>
          </v:shape>
          <o:OLEObject Type="Embed" ProgID="Equation.3" ShapeID="_x0000_i1120" DrawAspect="Content" ObjectID="_1542385911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4pt;height:16.9pt" o:ole="" fillcolor="window">
            <v:imagedata r:id="rId198" o:title=""/>
          </v:shape>
          <o:OLEObject Type="Embed" ProgID="Equation.3" ShapeID="_x0000_i1121" DrawAspect="Content" ObjectID="_1542385912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5pt;height:14.4pt" o:ole="" fillcolor="window">
            <v:imagedata r:id="rId200" o:title=""/>
          </v:shape>
          <o:OLEObject Type="Embed" ProgID="Equation.3" ShapeID="_x0000_i1122" DrawAspect="Content" ObjectID="_1542385913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4pt;height:19.4pt" o:ole="" fillcolor="window">
            <v:imagedata r:id="rId202" o:title=""/>
          </v:shape>
          <o:OLEObject Type="Embed" ProgID="Equation.3" ShapeID="_x0000_i1123" DrawAspect="Content" ObjectID="_1542385914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65pt;height:16.9pt" o:ole="" fillcolor="window">
            <v:imagedata r:id="rId204" o:title=""/>
          </v:shape>
          <o:OLEObject Type="Embed" ProgID="Equation.3" ShapeID="_x0000_i1124" DrawAspect="Content" ObjectID="_1542385915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5pt;height:33.8pt" o:ole="" fillcolor="window">
            <v:imagedata r:id="rId206" o:title=""/>
          </v:shape>
          <o:OLEObject Type="Embed" ProgID="Equation.DSMT4" ShapeID="_x0000_i1125" DrawAspect="Content" ObjectID="_1542385916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3pt;height:19.4pt" o:ole="" fillcolor="window">
            <v:imagedata r:id="rId208" o:title=""/>
          </v:shape>
          <o:OLEObject Type="Embed" ProgID="Equation.DSMT4" ShapeID="_x0000_i1126" DrawAspect="Content" ObjectID="_1542385917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9B4EB3">
            <w:pPr>
              <w:spacing w:line="360" w:lineRule="auto"/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lastRenderedPageBreak/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9B4EB3">
            <w:pPr>
              <w:spacing w:line="360" w:lineRule="auto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9B4EB3">
            <w:pPr>
              <w:spacing w:line="360" w:lineRule="auto"/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9B4EB3">
            <w:pPr>
              <w:spacing w:line="360" w:lineRule="auto"/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9B4EB3">
            <w:pPr>
              <w:spacing w:line="360" w:lineRule="auto"/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9B4EB3">
            <w:pPr>
              <w:spacing w:line="360" w:lineRule="auto"/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7" type="#_x0000_t75" style="width:140.25pt;height:18.8pt" o:ole="" fillcolor="window">
            <v:imagedata r:id="rId210" o:title=""/>
          </v:shape>
          <o:OLEObject Type="Embed" ProgID="Equation.DSMT4" ShapeID="_x0000_i1127" DrawAspect="Content" ObjectID="_1542385918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8" type="#_x0000_t75" style="width:148.4pt;height:18.8pt" o:ole="">
            <v:imagedata r:id="rId212" o:title=""/>
          </v:shape>
          <o:OLEObject Type="Embed" ProgID="Equation.DSMT4" ShapeID="_x0000_i1128" DrawAspect="Content" ObjectID="_1542385919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9" type="#_x0000_t75" style="width:157.15pt;height:18.8pt" o:ole="">
            <v:imagedata r:id="rId214" o:title=""/>
          </v:shape>
          <o:OLEObject Type="Embed" ProgID="Equation.DSMT4" ShapeID="_x0000_i1129" DrawAspect="Content" ObjectID="_1542385920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9B4EB3">
      <w:pPr>
        <w:pStyle w:val="af0"/>
        <w:spacing w:line="360" w:lineRule="auto"/>
      </w:pPr>
      <w:r w:rsidRPr="004143DC">
        <w:rPr>
          <w:position w:val="-14"/>
        </w:rPr>
        <w:object w:dxaOrig="3320" w:dyaOrig="380">
          <v:shape id="_x0000_i1130" type="#_x0000_t75" style="width:176.55pt;height:19.4pt" o:ole="">
            <v:imagedata r:id="rId216" o:title=""/>
          </v:shape>
          <o:OLEObject Type="Embed" ProgID="Equation.DSMT4" ShapeID="_x0000_i1130" DrawAspect="Content" ObjectID="_1542385921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4143DC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920" w:dyaOrig="360">
          <v:shape id="_x0000_i1131" type="#_x0000_t75" style="width:146.5pt;height:18.8pt" o:ole="">
            <v:imagedata r:id="rId218" o:title=""/>
          </v:shape>
          <o:OLEObject Type="Embed" ProgID="Equation.DSMT4" ShapeID="_x0000_i1131" DrawAspect="Content" ObjectID="_1542385922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42D42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520" w:dyaOrig="380">
          <v:shape id="_x0000_i1132" type="#_x0000_t75" style="width:232.3pt;height:19.4pt" o:ole="">
            <v:imagedata r:id="rId220" o:title=""/>
          </v:shape>
          <o:OLEObject Type="Embed" ProgID="Equation.DSMT4" ShapeID="_x0000_i1132" DrawAspect="Content" ObjectID="_1542385923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3pt;height:19.4pt" o:ole="">
            <v:imagedata r:id="rId222" o:title=""/>
          </v:shape>
          <o:OLEObject Type="Embed" ProgID="Equation.3" ShapeID="_x0000_i1133" DrawAspect="Content" ObjectID="_1542385924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5pt;height:33.8pt" o:ole="">
            <v:imagedata r:id="rId224" o:title=""/>
          </v:shape>
          <o:OLEObject Type="Embed" ProgID="Equation.3" ShapeID="_x0000_i1134" DrawAspect="Content" ObjectID="_1542385925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3pt;height:19.4pt" o:ole="">
            <v:imagedata r:id="rId226" o:title=""/>
          </v:shape>
          <o:OLEObject Type="Embed" ProgID="Equation.3" ShapeID="_x0000_i1135" DrawAspect="Content" ObjectID="_1542385926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8pt;height:19.4pt" o:ole="">
            <v:imagedata r:id="rId228" o:title=""/>
          </v:shape>
          <o:OLEObject Type="Embed" ProgID="Equation.3" ShapeID="_x0000_i1136" DrawAspect="Content" ObjectID="_1542385927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5C05B6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5C05B6" w:rsidRPr="008557BD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0721EF" w:rsidP="009B4EB3">
            <w:pPr>
              <w:spacing w:line="360" w:lineRule="auto"/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0721EF" w:rsidP="009B4EB3">
            <w:pPr>
              <w:spacing w:line="360" w:lineRule="auto"/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  <w:p w:rsidR="001C0A43" w:rsidRPr="00522A65" w:rsidRDefault="00522A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4B71DA" w:rsidRDefault="00526D59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3pt;height:19.4pt" o:ole="">
            <v:imagedata r:id="rId230" o:title=""/>
          </v:shape>
          <o:OLEObject Type="Embed" ProgID="Equation.3" ShapeID="_x0000_i1137" DrawAspect="Content" ObjectID="_1542385928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4pt;height:19.4pt" o:ole="">
            <v:imagedata r:id="rId232" o:title=""/>
          </v:shape>
          <o:OLEObject Type="Embed" ProgID="Equation.3" ShapeID="_x0000_i1138" DrawAspect="Content" ObjectID="_1542385929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.4pt;height:19.4pt" o:ole="">
            <v:imagedata r:id="rId234" o:title=""/>
          </v:shape>
          <o:OLEObject Type="Embed" ProgID="Equation.3" ShapeID="_x0000_i1139" DrawAspect="Content" ObjectID="_1542385930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65pt;height:19.4pt" o:ole="">
            <v:imagedata r:id="rId236" o:title=""/>
          </v:shape>
          <o:OLEObject Type="Embed" ProgID="Equation.3" ShapeID="_x0000_i1140" DrawAspect="Content" ObjectID="_1542385931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20.05pt;height:19.4pt" o:ole="">
            <v:imagedata r:id="rId238" o:title=""/>
          </v:shape>
          <o:OLEObject Type="Embed" ProgID="Equation.3" ShapeID="_x0000_i1141" DrawAspect="Content" ObjectID="_1542385932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5pt;height:36.95pt" o:ole="">
            <v:imagedata r:id="rId240" o:title=""/>
          </v:shape>
          <o:OLEObject Type="Embed" ProgID="Equation.3" ShapeID="_x0000_i1142" DrawAspect="Content" ObjectID="_1542385933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20.05pt;height:19.4pt" o:ole="">
            <v:imagedata r:id="rId242" o:title=""/>
          </v:shape>
          <o:OLEObject Type="Embed" ProgID="Equation.3" ShapeID="_x0000_i1143" DrawAspect="Content" ObjectID="_1542385934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4" type="#_x0000_t75" style="width:116.45pt;height:33.8pt" o:ole="">
            <v:imagedata r:id="rId244" o:title=""/>
          </v:shape>
          <o:OLEObject Type="Embed" ProgID="Equation.DSMT4" ShapeID="_x0000_i1144" DrawAspect="Content" ObjectID="_1542385935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в  две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5" type="#_x0000_t75" style="width:35.05pt;height:18.15pt" o:ole="">
            <v:imagedata r:id="rId246" o:title=""/>
          </v:shape>
          <o:OLEObject Type="Embed" ProgID="Equation.DSMT4" ShapeID="_x0000_i1145" DrawAspect="Content" ObjectID="_1542385936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6" type="#_x0000_t75" style="width:36.95pt;height:18.15pt" o:ole="">
            <v:imagedata r:id="rId248" o:title=""/>
          </v:shape>
          <o:OLEObject Type="Embed" ProgID="Equation.DSMT4" ShapeID="_x0000_i1146" DrawAspect="Content" ObjectID="_1542385937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4F3C3D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Pr="003F4045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86CF0" w:rsidRDefault="00386CF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6B1325" w:rsidRDefault="006B132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9B4EB3">
            <w:pPr>
              <w:spacing w:line="360" w:lineRule="auto"/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7" type="#_x0000_t75" style="width:164.05pt;height:35.05pt" o:ole="" fillcolor="window">
            <v:imagedata r:id="rId250" o:title=""/>
          </v:shape>
          <o:OLEObject Type="Embed" ProgID="Equation.3" ShapeID="_x0000_i1147" DrawAspect="Content" ObjectID="_1542385938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.4pt;height:19.4pt" o:ole="">
            <v:imagedata r:id="rId252" o:title=""/>
          </v:shape>
          <o:OLEObject Type="Embed" ProgID="Equation.3" ShapeID="_x0000_i1148" DrawAspect="Content" ObjectID="_1542385939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8pt;height:19.4pt" o:ole="">
            <v:imagedata r:id="rId254" o:title=""/>
          </v:shape>
          <o:OLEObject Type="Embed" ProgID="Equation.3" ShapeID="_x0000_i1149" DrawAspect="Content" ObjectID="_1542385940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50" type="#_x0000_t75" style="width:24.4pt;height:19.4pt" o:ole="">
            <v:imagedata r:id="rId256" o:title=""/>
          </v:shape>
          <o:OLEObject Type="Embed" ProgID="Equation.3" ShapeID="_x0000_i1150" DrawAspect="Content" ObjectID="_1542385941" r:id="rId257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1" type="#_x0000_t75" style="width:23.8pt;height:19.4pt" o:ole="">
            <v:imagedata r:id="rId258" o:title=""/>
          </v:shape>
          <o:OLEObject Type="Embed" ProgID="Equation.3" ShapeID="_x0000_i1151" DrawAspect="Content" ObjectID="_1542385942" r:id="rId259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2" type="#_x0000_t75" style="width:24.4pt;height:19.4pt" o:ole="">
            <v:imagedata r:id="rId260" o:title=""/>
          </v:shape>
          <o:OLEObject Type="Embed" ProgID="Equation.3" ShapeID="_x0000_i1152" DrawAspect="Content" ObjectID="_1542385943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3" type="#_x0000_t75" style="width:109.55pt;height:36.95pt" o:ole="">
            <v:imagedata r:id="rId262" o:title=""/>
          </v:shape>
          <o:OLEObject Type="Embed" ProgID="Equation.3" ShapeID="_x0000_i1153" DrawAspect="Content" ObjectID="_1542385944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8pt;height:19.4pt" o:ole="">
            <v:imagedata r:id="rId264" o:title=""/>
          </v:shape>
          <o:OLEObject Type="Embed" ProgID="Equation.3" ShapeID="_x0000_i1154" DrawAspect="Content" ObjectID="_1542385945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5" type="#_x0000_t75" style="width:23.8pt;height:19.4pt" o:ole="">
            <v:imagedata r:id="rId266" o:title=""/>
          </v:shape>
          <o:OLEObject Type="Embed" ProgID="Equation.3" ShapeID="_x0000_i1155" DrawAspect="Content" ObjectID="_1542385946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lastRenderedPageBreak/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6" type="#_x0000_t75" style="width:127.7pt;height:35.05pt" o:ole="" fillcolor="window">
            <v:imagedata r:id="rId268" o:title=""/>
          </v:shape>
          <o:OLEObject Type="Embed" ProgID="Equation.3" ShapeID="_x0000_i1156" DrawAspect="Content" ObjectID="_1542385947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7" type="#_x0000_t75" style="width:12.5pt;height:11.25pt" o:ole="">
            <v:imagedata r:id="rId270" o:title=""/>
          </v:shape>
          <o:OLEObject Type="Embed" ProgID="Equation.3" ShapeID="_x0000_i1157" DrawAspect="Content" ObjectID="_1542385948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8" type="#_x0000_t75" style="width:23.15pt;height:19.4pt" o:ole="">
            <v:imagedata r:id="rId272" o:title=""/>
          </v:shape>
          <o:OLEObject Type="Embed" ProgID="Equation.3" ShapeID="_x0000_i1158" DrawAspect="Content" ObjectID="_1542385949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9" type="#_x0000_t75" style="width:23.15pt;height:19.4pt" o:ole="">
            <v:imagedata r:id="rId274" o:title=""/>
          </v:shape>
          <o:OLEObject Type="Embed" ProgID="Equation.3" ShapeID="_x0000_i1159" DrawAspect="Content" ObjectID="_1542385950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60" type="#_x0000_t75" style="width:28.15pt;height:19.4pt" o:ole="">
            <v:imagedata r:id="rId276" o:title=""/>
          </v:shape>
          <o:OLEObject Type="Embed" ProgID="Equation.3" ShapeID="_x0000_i1160" DrawAspect="Content" ObjectID="_1542385951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1" type="#_x0000_t75" style="width:77pt;height:19.4pt" o:ole="">
            <v:imagedata r:id="rId278" o:title=""/>
          </v:shape>
          <o:OLEObject Type="Embed" ProgID="Equation.3" ShapeID="_x0000_i1161" DrawAspect="Content" ObjectID="_1542385952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2" type="#_x0000_t75" style="width:18.8pt;height:19.4pt" o:ole="">
                  <v:imagedata r:id="rId280" o:title=""/>
                </v:shape>
                <o:OLEObject Type="Embed" ProgID="Equation.DSMT4" ShapeID="_x0000_i1162" DrawAspect="Content" ObjectID="_1542385953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500A91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4E48A6" w:rsidRDefault="00382517" w:rsidP="004E48A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от </w:t>
            </w:r>
            <w:r w:rsidRPr="007F5E90">
              <w:rPr>
                <w:position w:val="-14"/>
              </w:rPr>
              <w:object w:dxaOrig="620" w:dyaOrig="380">
                <v:shape id="_x0000_i1163" type="#_x0000_t75" style="width:30.7pt;height:19.4pt" o:ole="">
                  <v:imagedata r:id="rId282" o:title=""/>
                </v:shape>
                <o:OLEObject Type="Embed" ProgID="Equation.3" ShapeID="_x0000_i1163" DrawAspect="Content" ObjectID="_1542385954" r:id="rId283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4E48A6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4" type="#_x0000_t75" style="width:80.75pt;height:30.7pt" o:ole="" fillcolor="window">
            <v:imagedata r:id="rId284" o:title=""/>
          </v:shape>
          <o:OLEObject Type="Embed" ProgID="Equation.3" ShapeID="_x0000_i1164" DrawAspect="Content" ObjectID="_1542385955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5" type="#_x0000_t75" style="width:23.15pt;height:19.4pt" o:ole="">
            <v:imagedata r:id="rId286" o:title=""/>
          </v:shape>
          <o:OLEObject Type="Embed" ProgID="Equation.3" ShapeID="_x0000_i1165" DrawAspect="Content" ObjectID="_1542385956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166" type="#_x0000_t75" style="width:58.25pt;height:19.4pt" o:ole="">
            <v:imagedata r:id="rId288" o:title=""/>
          </v:shape>
          <o:OLEObject Type="Embed" ProgID="Equation.DSMT4" ShapeID="_x0000_i1166" DrawAspect="Content" ObjectID="_1542385957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167" type="#_x0000_t75" style="width:135.25pt;height:31.3pt" o:ole="">
            <v:imagedata r:id="rId290" o:title=""/>
          </v:shape>
          <o:OLEObject Type="Embed" ProgID="Equation.DSMT4" ShapeID="_x0000_i1167" DrawAspect="Content" ObjectID="_1542385958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8" type="#_x0000_t75" style="width:147.15pt;height:34.45pt" o:ole="">
            <v:imagedata r:id="rId292" o:title=""/>
          </v:shape>
          <o:OLEObject Type="Embed" ProgID="Equation.3" ShapeID="_x0000_i1168" DrawAspect="Content" ObjectID="_1542385959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9" type="#_x0000_t75" style="width:24.4pt;height:20.05pt" o:ole="">
            <v:imagedata r:id="rId294" o:title=""/>
          </v:shape>
          <o:OLEObject Type="Embed" ProgID="Equation.3" ShapeID="_x0000_i1169" DrawAspect="Content" ObjectID="_1542385960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170" type="#_x0000_t75" style="width:52.6pt;height:20.05pt" o:ole="">
            <v:imagedata r:id="rId296" o:title=""/>
          </v:shape>
          <o:OLEObject Type="Embed" ProgID="Equation.DSMT4" ShapeID="_x0000_i1170" DrawAspect="Content" ObjectID="_1542385961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71" type="#_x0000_t75" style="width:29.45pt;height:20.65pt" o:ole="">
            <v:imagedata r:id="rId298" o:title=""/>
          </v:shape>
          <o:OLEObject Type="Embed" ProgID="Equation.3" ShapeID="_x0000_i1171" DrawAspect="Content" ObjectID="_1542385962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2" type="#_x0000_t75" style="width:15.05pt;height:19.4pt" o:ole="">
            <v:imagedata r:id="rId300" o:title=""/>
          </v:shape>
          <o:OLEObject Type="Embed" ProgID="Equation.3" ShapeID="_x0000_i1172" DrawAspect="Content" ObjectID="_1542385963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3" type="#_x0000_t75" style="width:68.85pt;height:19.4pt" o:ole="" fillcolor="window">
            <v:imagedata r:id="rId302" o:title=""/>
          </v:shape>
          <o:OLEObject Type="Embed" ProgID="Equation.3" ShapeID="_x0000_i1173" DrawAspect="Content" ObjectID="_1542385964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4" type="#_x0000_t75" style="width:23.15pt;height:20.65pt" o:ole="">
            <v:imagedata r:id="rId304" o:title=""/>
          </v:shape>
          <o:OLEObject Type="Embed" ProgID="Equation.3" ShapeID="_x0000_i1174" DrawAspect="Content" ObjectID="_1542385965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5" type="#_x0000_t75" style="width:51.35pt;height:20.65pt" o:ole="">
            <v:imagedata r:id="rId306" o:title=""/>
          </v:shape>
          <o:OLEObject Type="Embed" ProgID="Equation.3" ShapeID="_x0000_i1175" DrawAspect="Content" ObjectID="_1542385966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6" type="#_x0000_t75" style="width:15.05pt;height:19.4pt" o:ole="">
            <v:imagedata r:id="rId308" o:title=""/>
          </v:shape>
          <o:OLEObject Type="Embed" ProgID="Equation.3" ShapeID="_x0000_i1176" DrawAspect="Content" ObjectID="_1542385967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7" type="#_x0000_t75" style="width:126.45pt;height:18.8pt" o:ole="">
            <v:imagedata r:id="rId310" o:title=""/>
          </v:shape>
          <o:OLEObject Type="Embed" ProgID="Equation.3" ShapeID="_x0000_i1177" DrawAspect="Content" ObjectID="_1542385968" r:id="rId311"/>
        </w:object>
      </w:r>
    </w:p>
    <w:p w:rsidR="00B469BC" w:rsidRPr="00436BC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8" type="#_x0000_t75" style="width:21.9pt;height:19.4pt" o:ole="">
            <v:imagedata r:id="rId312" o:title=""/>
          </v:shape>
          <o:OLEObject Type="Embed" ProgID="Equation.3" ShapeID="_x0000_i1178" DrawAspect="Content" ObjectID="_1542385969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179" type="#_x0000_t75" style="width:212.25pt;height:20.05pt" o:ole="">
            <v:imagedata r:id="rId314" o:title=""/>
          </v:shape>
          <o:OLEObject Type="Embed" ProgID="Equation.DSMT4" ShapeID="_x0000_i1179" DrawAspect="Content" ObjectID="_1542385970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80" type="#_x0000_t75" style="width:119.6pt;height:33.8pt" o:ole="" fillcolor="window">
            <v:imagedata r:id="rId316" o:title=""/>
          </v:shape>
          <o:OLEObject Type="Embed" ProgID="Equation.3" ShapeID="_x0000_i1180" DrawAspect="Content" ObjectID="_1542385971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81" type="#_x0000_t75" style="width:21.3pt;height:19.4pt" o:ole="">
            <v:imagedata r:id="rId318" o:title=""/>
          </v:shape>
          <o:OLEObject Type="Embed" ProgID="Equation.3" ShapeID="_x0000_i1181" DrawAspect="Content" ObjectID="_1542385972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2" type="#_x0000_t75" style="width:13.75pt;height:19.4pt" o:ole="">
            <v:imagedata r:id="rId320" o:title=""/>
          </v:shape>
          <o:OLEObject Type="Embed" ProgID="Equation.3" ShapeID="_x0000_i1182" DrawAspect="Content" ObjectID="_1542385973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3" type="#_x0000_t75" style="width:141.5pt;height:18.8pt" o:ole="">
            <v:imagedata r:id="rId322" o:title=""/>
          </v:shape>
          <o:OLEObject Type="Embed" ProgID="Equation.3" ShapeID="_x0000_i1183" DrawAspect="Content" ObjectID="_1542385974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4" type="#_x0000_t75" style="width:28.15pt;height:19.4pt" o:ole="">
            <v:imagedata r:id="rId324" o:title=""/>
          </v:shape>
          <o:OLEObject Type="Embed" ProgID="Equation.3" ShapeID="_x0000_i1184" DrawAspect="Content" ObjectID="_1542385975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5" type="#_x0000_t75" style="width:86.4pt;height:19.4pt" o:ole="">
            <v:imagedata r:id="rId326" o:title=""/>
          </v:shape>
          <o:OLEObject Type="Embed" ProgID="Equation.3" ShapeID="_x0000_i1185" DrawAspect="Content" ObjectID="_1542385976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186" type="#_x0000_t75" style="width:55.7pt;height:19.4pt" o:ole="">
            <v:imagedata r:id="rId328" o:title=""/>
          </v:shape>
          <o:OLEObject Type="Embed" ProgID="Equation.DSMT4" ShapeID="_x0000_i1186" DrawAspect="Content" ObjectID="_1542385977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187" type="#_x0000_t75" style="width:152.15pt;height:18.8pt" o:ole="" fillcolor="window">
            <v:imagedata r:id="rId330" o:title=""/>
          </v:shape>
          <o:OLEObject Type="Embed" ProgID="Equation.DSMT4" ShapeID="_x0000_i1187" DrawAspect="Content" ObjectID="_1542385978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8" type="#_x0000_t75" style="width:98.3pt;height:20.05pt" o:ole="">
            <v:imagedata r:id="rId332" o:title=""/>
          </v:shape>
          <o:OLEObject Type="Embed" ProgID="Equation.3" ShapeID="_x0000_i1188" DrawAspect="Content" ObjectID="_1542385979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189" type="#_x0000_t75" style="width:179.7pt;height:18.8pt" o:ole="">
            <v:imagedata r:id="rId334" o:title=""/>
          </v:shape>
          <o:OLEObject Type="Embed" ProgID="Equation.DSMT4" ShapeID="_x0000_i1189" DrawAspect="Content" ObjectID="_1542385980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90" type="#_x0000_t75" style="width:68.85pt;height:19.4pt" o:ole="">
            <v:imagedata r:id="rId336" o:title=""/>
          </v:shape>
          <o:OLEObject Type="Embed" ProgID="Equation.3" ShapeID="_x0000_i1190" DrawAspect="Content" ObjectID="_1542385981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91" type="#_x0000_t75" style="width:164.05pt;height:33.2pt" o:ole="">
            <v:imagedata r:id="rId338" o:title=""/>
          </v:shape>
          <o:OLEObject Type="Embed" ProgID="Equation.3" ShapeID="_x0000_i1191" DrawAspect="Content" ObjectID="_1542385982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F369A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5260" w:dyaOrig="620">
          <v:shape id="_x0000_i1192" type="#_x0000_t75" style="width:262.95pt;height:30.7pt" o:ole="">
            <v:imagedata r:id="rId340" o:title=""/>
          </v:shape>
          <o:OLEObject Type="Embed" ProgID="Equation.DSMT4" ShapeID="_x0000_i1192" DrawAspect="Content" ObjectID="_1542385983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3" type="#_x0000_t75" style="width:206.6pt;height:33.2pt" o:ole="">
            <v:imagedata r:id="rId342" o:title=""/>
          </v:shape>
          <o:OLEObject Type="Embed" ProgID="Equation.3" ShapeID="_x0000_i1193" DrawAspect="Content" ObjectID="_1542385984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4" type="#_x0000_t75" style="width:16.9pt;height:19.4pt" o:ole="">
            <v:imagedata r:id="rId344" o:title=""/>
          </v:shape>
          <o:OLEObject Type="Embed" ProgID="Equation.3" ShapeID="_x0000_i1194" DrawAspect="Content" ObjectID="_1542385985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5" type="#_x0000_t75" style="width:13.75pt;height:19.4pt" o:ole="">
            <v:imagedata r:id="rId346" o:title=""/>
          </v:shape>
          <o:OLEObject Type="Embed" ProgID="Equation.3" ShapeID="_x0000_i1195" DrawAspect="Content" ObjectID="_1542385986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6" type="#_x0000_t75" style="width:67pt;height:19.4pt" o:ole="">
            <v:imagedata r:id="rId348" o:title=""/>
          </v:shape>
          <o:OLEObject Type="Embed" ProgID="Equation.3" ShapeID="_x0000_i1196" DrawAspect="Content" ObjectID="_1542385987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7" type="#_x0000_t75" style="width:19.4pt;height:19.4pt" o:ole="">
            <v:imagedata r:id="rId350" o:title=""/>
          </v:shape>
          <o:OLEObject Type="Embed" ProgID="Equation.3" ShapeID="_x0000_i1197" DrawAspect="Content" ObjectID="_1542385988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8" type="#_x0000_t75" style="width:78.9pt;height:19.4pt" o:ole="">
            <v:imagedata r:id="rId352" o:title=""/>
          </v:shape>
          <o:OLEObject Type="Embed" ProgID="Equation.3" ShapeID="_x0000_i1198" DrawAspect="Content" ObjectID="_1542385989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9" type="#_x0000_t75" style="width:21.3pt;height:19.4pt" o:ole="">
            <v:imagedata r:id="rId354" o:title=""/>
          </v:shape>
          <o:OLEObject Type="Embed" ProgID="Equation.3" ShapeID="_x0000_i1199" DrawAspect="Content" ObjectID="_1542385990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200" type="#_x0000_t75" style="width:23.15pt;height:19.4pt" o:ole="">
            <v:imagedata r:id="rId356" o:title=""/>
          </v:shape>
          <o:OLEObject Type="Embed" ProgID="Equation.3" ShapeID="_x0000_i1200" DrawAspect="Content" ObjectID="_1542385991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201" type="#_x0000_t75" style="width:52.6pt;height:19.4pt" o:ole="">
            <v:imagedata r:id="rId358" o:title=""/>
          </v:shape>
          <o:OLEObject Type="Embed" ProgID="Equation.3" ShapeID="_x0000_i1201" DrawAspect="Content" ObjectID="_1542385992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2" type="#_x0000_t75" style="width:24.4pt;height:19.4pt" o:ole="">
            <v:imagedata r:id="rId360" o:title=""/>
          </v:shape>
          <o:OLEObject Type="Embed" ProgID="Equation.3" ShapeID="_x0000_i1202" DrawAspect="Content" ObjectID="_1542385993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3" type="#_x0000_t75" style="width:55.1pt;height:19.4pt" o:ole="">
            <v:imagedata r:id="rId362" o:title=""/>
          </v:shape>
          <o:OLEObject Type="Embed" ProgID="Equation.3" ShapeID="_x0000_i1203" DrawAspect="Content" ObjectID="_1542385994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4" type="#_x0000_t75" style="width:23.8pt;height:19.4pt" o:ole="">
            <v:imagedata r:id="rId364" o:title=""/>
          </v:shape>
          <o:OLEObject Type="Embed" ProgID="Equation.3" ShapeID="_x0000_i1204" DrawAspect="Content" ObjectID="_1542385995" r:id="rId365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5" type="#_x0000_t75" style="width:42.55pt;height:19.4pt" o:ole="">
            <v:imagedata r:id="rId366" o:title=""/>
          </v:shape>
          <o:OLEObject Type="Embed" ProgID="Equation.3" ShapeID="_x0000_i1205" DrawAspect="Content" ObjectID="_1542385996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6" type="#_x0000_t75" style="width:11.25pt;height:13.75pt" o:ole="">
            <v:imagedata r:id="rId368" o:title=""/>
          </v:shape>
          <o:OLEObject Type="Embed" ProgID="Equation.3" ShapeID="_x0000_i1206" DrawAspect="Content" ObjectID="_1542385997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7" type="#_x0000_t75" style="width:40.7pt;height:15.65pt" o:ole="">
            <v:imagedata r:id="rId370" o:title=""/>
          </v:shape>
          <o:OLEObject Type="Embed" ProgID="Equation.3" ShapeID="_x0000_i1207" DrawAspect="Content" ObjectID="_1542385998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8" type="#_x0000_t75" style="width:9.4pt;height:13.15pt" o:ole="">
            <v:imagedata r:id="rId372" o:title=""/>
          </v:shape>
          <o:OLEObject Type="Embed" ProgID="Equation.3" ShapeID="_x0000_i1208" DrawAspect="Content" ObjectID="_1542385999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9" type="#_x0000_t75" style="width:43.85pt;height:15.05pt" o:ole="">
            <v:imagedata r:id="rId374" o:title=""/>
          </v:shape>
          <o:OLEObject Type="Embed" ProgID="Equation.3" ShapeID="_x0000_i1209" DrawAspect="Content" ObjectID="_1542386000" r:id="rId375"/>
        </w:object>
      </w:r>
      <w:r w:rsidRPr="006E365F">
        <w:rPr>
          <w:sz w:val="28"/>
          <w:szCs w:val="28"/>
        </w:rPr>
        <w:t>).</w:t>
      </w:r>
    </w:p>
    <w:p w:rsidR="006B4034" w:rsidRDefault="009500A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300" w:dyaOrig="660">
          <v:shape id="_x0000_i1210" type="#_x0000_t75" style="width:265.45pt;height:33.2pt" o:ole="">
            <v:imagedata r:id="rId376" o:title=""/>
          </v:shape>
          <o:OLEObject Type="Embed" ProgID="Equation.DSMT4" ShapeID="_x0000_i1210" DrawAspect="Content" ObjectID="_1542386001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DA7BCD" w:rsidRPr="004A1A51" w:rsidRDefault="00DA7BC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1B508C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020" w:dyaOrig="620">
          <v:shape id="_x0000_i1211" type="#_x0000_t75" style="width:100.8pt;height:31.95pt" o:ole="">
            <v:imagedata r:id="rId378" o:title=""/>
          </v:shape>
          <o:OLEObject Type="Embed" ProgID="Equation.DSMT4" ShapeID="_x0000_i1211" DrawAspect="Content" ObjectID="_1542386002" r:id="rId379"/>
        </w:object>
      </w:r>
      <w:r w:rsidR="00AA65D2" w:rsidRPr="00AA65D2">
        <w:rPr>
          <w:sz w:val="28"/>
          <w:szCs w:val="28"/>
        </w:rPr>
        <w:t xml:space="preserve">, </w:t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="00AA65D2"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="00AA65D2" w:rsidRPr="00AA65D2">
        <w:rPr>
          <w:sz w:val="28"/>
          <w:szCs w:val="28"/>
        </w:rPr>
        <w:t>)</w:t>
      </w:r>
    </w:p>
    <w:p w:rsid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2" type="#_x0000_t75" style="width:23.8pt;height:19.4pt" o:ole="">
            <v:imagedata r:id="rId380" o:title=""/>
          </v:shape>
          <o:OLEObject Type="Embed" ProgID="Equation.3" ShapeID="_x0000_i1212" DrawAspect="Content" ObjectID="_1542386003" r:id="rId381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3" type="#_x0000_t75" style="width:60.75pt;height:19.4pt" o:ole="">
            <v:imagedata r:id="rId382" o:title=""/>
          </v:shape>
          <o:OLEObject Type="Embed" ProgID="Equation.3" ShapeID="_x0000_i1213" DrawAspect="Content" ObjectID="_1542386004" r:id="rId383"/>
        </w:object>
      </w:r>
      <w:r w:rsidRPr="00AA65D2">
        <w:rPr>
          <w:sz w:val="28"/>
          <w:szCs w:val="28"/>
        </w:rPr>
        <w:t>).</w:t>
      </w:r>
    </w:p>
    <w:p w:rsidR="007F369A" w:rsidRPr="009E480C" w:rsidRDefault="007F369A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AA65D2" w:rsidRDefault="004A23E1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760" w:dyaOrig="620">
          <v:shape id="_x0000_i1214" type="#_x0000_t75" style="width:140.85pt;height:31.3pt" o:ole="">
            <v:imagedata r:id="rId384" o:title=""/>
          </v:shape>
          <o:OLEObject Type="Embed" ProgID="Equation.DSMT4" ShapeID="_x0000_i1214" DrawAspect="Content" ObjectID="_1542386005" r:id="rId385"/>
        </w:object>
      </w:r>
    </w:p>
    <w:p w:rsidR="004A23E1" w:rsidRDefault="004A23E1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3519" w:dyaOrig="620">
          <v:shape id="_x0000_i1215" type="#_x0000_t75" style="width:179.7pt;height:31.3pt" o:ole="">
            <v:imagedata r:id="rId386" o:title=""/>
          </v:shape>
          <o:OLEObject Type="Embed" ProgID="Equation.DSMT4" ShapeID="_x0000_i1215" DrawAspect="Content" ObjectID="_1542386006" r:id="rId387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6" type="#_x0000_t75" style="width:77.65pt;height:33.2pt" o:ole="">
            <v:imagedata r:id="rId388" o:title=""/>
          </v:shape>
          <o:OLEObject Type="Embed" ProgID="Equation.3" ShapeID="_x0000_i1216" DrawAspect="Content" ObjectID="_1542386007" r:id="rId38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4A23E1" w:rsidRPr="007E2057" w:rsidRDefault="001C351A" w:rsidP="004A23E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700" w:dyaOrig="620">
          <v:shape id="_x0000_i1217" type="#_x0000_t75" style="width:134.6pt;height:30.7pt" o:ole="">
            <v:imagedata r:id="rId390" o:title=""/>
          </v:shape>
          <o:OLEObject Type="Embed" ProgID="Equation.DSMT4" ShapeID="_x0000_i1217" DrawAspect="Content" ObjectID="_1542386008" r:id="rId391"/>
        </w:object>
      </w:r>
    </w:p>
    <w:p w:rsidR="007E2057" w:rsidRDefault="00DC7D1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860" w:dyaOrig="620">
          <v:shape id="_x0000_i1218" type="#_x0000_t75" style="width:142.75pt;height:30.7pt" o:ole="">
            <v:imagedata r:id="rId392" o:title=""/>
          </v:shape>
          <o:OLEObject Type="Embed" ProgID="Equation.DSMT4" ShapeID="_x0000_i1218" DrawAspect="Content" ObjectID="_1542386009" r:id="rId39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 xml:space="preserve">(первоначальной) стоимости основных производственных фондов и норм </w:t>
      </w:r>
      <w:r w:rsidRPr="0098506B">
        <w:rPr>
          <w:sz w:val="28"/>
          <w:szCs w:val="28"/>
        </w:rPr>
        <w:lastRenderedPageBreak/>
        <w:t>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9" type="#_x0000_t75" style="width:80.75pt;height:36.3pt" o:ole="" fillcolor="window">
            <v:imagedata r:id="rId394" o:title=""/>
          </v:shape>
          <o:OLEObject Type="Embed" ProgID="Equation.3" ShapeID="_x0000_i1219" DrawAspect="Content" ObjectID="_1542386011" r:id="rId39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82E2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140" w:dyaOrig="660">
          <v:shape id="_x0000_i1220" type="#_x0000_t75" style="width:157.15pt;height:33.2pt" o:ole="" fillcolor="window">
            <v:imagedata r:id="rId396" o:title=""/>
          </v:shape>
          <o:OLEObject Type="Embed" ProgID="Equation.DSMT4" ShapeID="_x0000_i1220" DrawAspect="Content" ObjectID="_1542386012" r:id="rId397"/>
        </w:object>
      </w:r>
    </w:p>
    <w:p w:rsidR="00B82E26" w:rsidRDefault="00B82E26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B82E26">
        <w:rPr>
          <w:position w:val="-14"/>
          <w:sz w:val="28"/>
          <w:szCs w:val="28"/>
        </w:rPr>
        <w:object w:dxaOrig="2420" w:dyaOrig="380">
          <v:shape id="_x0000_i1221" type="#_x0000_t75" style="width:120.85pt;height:18.8pt" o:ole="">
            <v:imagedata r:id="rId398" o:title=""/>
          </v:shape>
          <o:OLEObject Type="Embed" ProgID="Equation.DSMT4" ShapeID="_x0000_i1221" DrawAspect="Content" ObjectID="_1542386013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86335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600" w:dyaOrig="620">
          <v:shape id="_x0000_i1222" type="#_x0000_t75" style="width:80.15pt;height:30.7pt" o:ole="" fillcolor="window">
            <v:imagedata r:id="rId400" o:title=""/>
          </v:shape>
          <o:OLEObject Type="Embed" ProgID="Equation.DSMT4" ShapeID="_x0000_i1222" DrawAspect="Content" ObjectID="_1542386014" r:id="rId401"/>
        </w:object>
      </w:r>
      <w:r w:rsidR="0098506B" w:rsidRPr="0098506B">
        <w:rPr>
          <w:sz w:val="28"/>
          <w:szCs w:val="28"/>
        </w:rPr>
        <w:t xml:space="preserve">, </w:t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="0098506B"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="0098506B"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23" type="#_x0000_t75" style="width:57.6pt;height:19.4pt" o:ole="">
            <v:imagedata r:id="rId402" o:title=""/>
          </v:shape>
          <o:OLEObject Type="Embed" ProgID="Equation.3" ShapeID="_x0000_i1223" DrawAspect="Content" ObjectID="_1542386015" r:id="rId403"/>
        </w:object>
      </w:r>
      <w:r w:rsidRPr="0098506B">
        <w:rPr>
          <w:sz w:val="28"/>
          <w:szCs w:val="28"/>
        </w:rPr>
        <w:t>).</w:t>
      </w:r>
    </w:p>
    <w:p w:rsidR="0098506B" w:rsidRDefault="005305D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60" w:dyaOrig="620">
          <v:shape id="_x0000_i1224" type="#_x0000_t75" style="width:137.75pt;height:30.7pt" o:ole="" fillcolor="window">
            <v:imagedata r:id="rId404" o:title=""/>
          </v:shape>
          <o:OLEObject Type="Embed" ProgID="Equation.DSMT4" ShapeID="_x0000_i1224" DrawAspect="Content" ObjectID="_1542386016" r:id="rId405"/>
        </w:object>
      </w:r>
    </w:p>
    <w:p w:rsidR="005305D4" w:rsidRDefault="005305D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25" type="#_x0000_t75" style="width:135.85pt;height:18.8pt" o:ole="" fillcolor="window">
            <v:imagedata r:id="rId406" o:title=""/>
          </v:shape>
          <o:OLEObject Type="Embed" ProgID="Equation.DSMT4" ShapeID="_x0000_i1225" DrawAspect="Content" ObjectID="_1542386017" r:id="rId40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6" type="#_x0000_t75" style="width:77pt;height:30.7pt" o:ole="" fillcolor="window">
            <v:imagedata r:id="rId408" o:title=""/>
          </v:shape>
          <o:OLEObject Type="Embed" ProgID="Equation.3" ShapeID="_x0000_i1226" DrawAspect="Content" ObjectID="_1542386018" r:id="rId409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7" type="#_x0000_t75" style="width:24.4pt;height:19.4pt" o:ole="">
            <v:imagedata r:id="rId410" o:title=""/>
          </v:shape>
          <o:OLEObject Type="Embed" ProgID="Equation.3" ShapeID="_x0000_i1227" DrawAspect="Content" ObjectID="_1542386019" r:id="rId411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8" type="#_x0000_t75" style="width:57.6pt;height:16.9pt" o:ole="">
            <v:imagedata r:id="rId412" o:title=""/>
          </v:shape>
          <o:OLEObject Type="Embed" ProgID="Equation.3" ShapeID="_x0000_i1228" DrawAspect="Content" ObjectID="_1542386020" r:id="rId413"/>
        </w:object>
      </w:r>
      <w:r w:rsidRPr="00396A5E">
        <w:rPr>
          <w:sz w:val="28"/>
          <w:szCs w:val="28"/>
        </w:rPr>
        <w:t xml:space="preserve">).  </w:t>
      </w:r>
    </w:p>
    <w:p w:rsidR="00396A5E" w:rsidRDefault="00CE0FC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780" w:dyaOrig="620">
          <v:shape id="_x0000_i1229" type="#_x0000_t75" style="width:138.35pt;height:30.7pt" o:ole="" fillcolor="window">
            <v:imagedata r:id="rId414" o:title=""/>
          </v:shape>
          <o:OLEObject Type="Embed" ProgID="Equation.DSMT4" ShapeID="_x0000_i1229" DrawAspect="Content" ObjectID="_1542386021" r:id="rId415"/>
        </w:object>
      </w:r>
    </w:p>
    <w:p w:rsidR="00A35759" w:rsidRDefault="00A3575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30" type="#_x0000_t75" style="width:135.85pt;height:18.8pt" o:ole="" fillcolor="window">
            <v:imagedata r:id="rId416" o:title=""/>
          </v:shape>
          <o:OLEObject Type="Embed" ProgID="Equation.DSMT4" ShapeID="_x0000_i1230" DrawAspect="Content" ObjectID="_1542386022" r:id="rId417"/>
        </w:object>
      </w:r>
    </w:p>
    <w:p w:rsidR="00CC3878" w:rsidRDefault="00CC3878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CC3878" w:rsidRDefault="00CC387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31" type="#_x0000_t75" style="width:16.9pt;height:19.4pt" o:ole="">
            <v:imagedata r:id="rId418" o:title=""/>
          </v:shape>
          <o:OLEObject Type="Embed" ProgID="Equation.3" ShapeID="_x0000_i1231" DrawAspect="Content" ObjectID="_1542386023" r:id="rId41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4E1DAD" w:rsidRDefault="004E1DAD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4E1DAD" w:rsidRDefault="004E1DAD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32" type="#_x0000_t75" style="width:77pt;height:33.2pt" o:ole="">
            <v:imagedata r:id="rId420" o:title=""/>
          </v:shape>
          <o:OLEObject Type="Embed" ProgID="Equation.3" ShapeID="_x0000_i1232" DrawAspect="Content" ObjectID="_1542386024" r:id="rId42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9D750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680" w:dyaOrig="620">
          <v:shape id="_x0000_i1233" type="#_x0000_t75" style="width:135.25pt;height:30.7pt" o:ole="">
            <v:imagedata r:id="rId422" o:title=""/>
          </v:shape>
          <o:OLEObject Type="Embed" ProgID="Equation.DSMT4" ShapeID="_x0000_i1233" DrawAspect="Content" ObjectID="_1542386025" r:id="rId42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0D5D68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340" w:dyaOrig="380">
          <v:shape id="_x0000_i1234" type="#_x0000_t75" style="width:167.15pt;height:19.4pt" o:ole="">
            <v:imagedata r:id="rId424" o:title=""/>
          </v:shape>
          <o:OLEObject Type="Embed" ProgID="Equation.DSMT4" ShapeID="_x0000_i1234" DrawAspect="Content" ObjectID="_1542386026" r:id="rId42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9E480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600" w:dyaOrig="620">
          <v:shape id="_x0000_i1329" type="#_x0000_t75" style="width:130.25pt;height:30.7pt" o:ole="">
            <v:imagedata r:id="rId426" o:title=""/>
          </v:shape>
          <o:OLEObject Type="Embed" ProgID="Equation.DSMT4" ShapeID="_x0000_i1329" DrawAspect="Content" ObjectID="_1542386027" r:id="rId427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35" type="#_x0000_t75" style="width:20.65pt;height:19.4pt" o:ole="">
            <v:imagedata r:id="rId428" o:title=""/>
          </v:shape>
          <o:OLEObject Type="Embed" ProgID="Equation.3" ShapeID="_x0000_i1235" DrawAspect="Content" ObjectID="_1542386028" r:id="rId42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6" type="#_x0000_t75" style="width:67pt;height:33.2pt" o:ole="">
            <v:imagedata r:id="rId430" o:title=""/>
          </v:shape>
          <o:OLEObject Type="Embed" ProgID="Equation.3" ShapeID="_x0000_i1236" DrawAspect="Content" ObjectID="_1542386029" r:id="rId43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09726B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860" w:dyaOrig="620">
          <v:shape id="_x0000_i1330" type="#_x0000_t75" style="width:142.75pt;height:30.7pt" o:ole="">
            <v:imagedata r:id="rId432" o:title=""/>
          </v:shape>
          <o:OLEObject Type="Embed" ProgID="Equation.DSMT4" ShapeID="_x0000_i1330" DrawAspect="Content" ObjectID="_1542386030" r:id="rId433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7" type="#_x0000_t75" style="width:71.35pt;height:19.4pt" o:ole="">
            <v:imagedata r:id="rId434" o:title=""/>
          </v:shape>
          <o:OLEObject Type="Embed" ProgID="Equation.3" ShapeID="_x0000_i1237" DrawAspect="Content" ObjectID="_1542386031" r:id="rId43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D91159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20" w:dyaOrig="380">
          <v:shape id="_x0000_i1331" type="#_x0000_t75" style="width:165.3pt;height:19.4pt" o:ole="">
            <v:imagedata r:id="rId436" o:title=""/>
          </v:shape>
          <o:OLEObject Type="Embed" ProgID="Equation.DSMT4" ShapeID="_x0000_i1331" DrawAspect="Content" ObjectID="_1542386032" r:id="rId43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426D58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460" w:dyaOrig="380">
          <v:shape id="_x0000_i1332" type="#_x0000_t75" style="width:123.35pt;height:19.4pt" o:ole="">
            <v:imagedata r:id="rId438" o:title=""/>
          </v:shape>
          <o:OLEObject Type="Embed" ProgID="Equation.DSMT4" ShapeID="_x0000_i1332" DrawAspect="Content" ObjectID="_1542386033" r:id="rId439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8" type="#_x0000_t75" style="width:86.4pt;height:33.2pt" o:ole="">
            <v:imagedata r:id="rId440" o:title=""/>
          </v:shape>
          <o:OLEObject Type="Embed" ProgID="Equation.3" ShapeID="_x0000_i1238" DrawAspect="Content" ObjectID="_1542386034" r:id="rId44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9" type="#_x0000_t75" style="width:23.8pt;height:19.4pt" o:ole="">
            <v:imagedata r:id="rId442" o:title=""/>
          </v:shape>
          <o:OLEObject Type="Embed" ProgID="Equation.3" ShapeID="_x0000_i1239" DrawAspect="Content" ObjectID="_1542386035" r:id="rId443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426D5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333" type="#_x0000_t75" style="width:147.15pt;height:30.7pt" o:ole="">
            <v:imagedata r:id="rId444" o:title=""/>
          </v:shape>
          <o:OLEObject Type="Embed" ProgID="Equation.DSMT4" ShapeID="_x0000_i1333" DrawAspect="Content" ObjectID="_1542386036" r:id="rId445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40" type="#_x0000_t75" style="width:85.15pt;height:19.4pt" o:ole="">
            <v:imagedata r:id="rId446" o:title=""/>
          </v:shape>
          <o:OLEObject Type="Embed" ProgID="Equation.3" ShapeID="_x0000_i1240" DrawAspect="Content" ObjectID="_1542386037" r:id="rId44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A154AC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159" w:dyaOrig="380">
          <v:shape id="_x0000_i1334" type="#_x0000_t75" style="width:159.65pt;height:19.4pt" o:ole="">
            <v:imagedata r:id="rId448" o:title=""/>
          </v:shape>
          <o:OLEObject Type="Embed" ProgID="Equation.DSMT4" ShapeID="_x0000_i1334" DrawAspect="Content" ObjectID="_1542386038" r:id="rId449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13064B">
      <w:pPr>
        <w:spacing w:before="120" w:after="120" w:line="360" w:lineRule="auto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1" type="#_x0000_t75" style="width:15.05pt;height:19.4pt" o:ole="">
                  <v:imagedata r:id="rId450" o:title=""/>
                </v:shape>
                <o:OLEObject Type="Embed" ProgID="Equation.3" ShapeID="_x0000_i1241" DrawAspect="Content" ObjectID="_1542386039" r:id="rId45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</w:t>
            </w:r>
            <w:r w:rsidR="00AE29A5">
              <w:rPr>
                <w:color w:val="000000"/>
              </w:rPr>
              <w:t>,3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4728E9" w:rsidP="009B4EB3">
            <w:pPr>
              <w:spacing w:line="360" w:lineRule="auto"/>
              <w:jc w:val="center"/>
            </w:pPr>
            <w:r>
              <w:t>0,114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2" type="#_x0000_t75" style="width:14.4pt;height:19.4pt" o:ole="">
                  <v:imagedata r:id="rId452" o:title=""/>
                </v:shape>
                <o:OLEObject Type="Embed" ProgID="Equation.3" ShapeID="_x0000_i1242" DrawAspect="Content" ObjectID="_1542386040" r:id="rId45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3" type="#_x0000_t75" style="width:23.15pt;height:19.4pt" o:ole="">
                  <v:imagedata r:id="rId454" o:title=""/>
                </v:shape>
                <o:OLEObject Type="Embed" ProgID="Equation.3" ShapeID="_x0000_i1243" DrawAspect="Content" ObjectID="_154238604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4848,19</w:t>
            </w:r>
          </w:p>
        </w:tc>
        <w:tc>
          <w:tcPr>
            <w:tcW w:w="2126" w:type="dxa"/>
            <w:vAlign w:val="center"/>
          </w:tcPr>
          <w:p w:rsidR="00E8019D" w:rsidRPr="00D20105" w:rsidRDefault="0073373A" w:rsidP="009B4EB3">
            <w:pPr>
              <w:spacing w:line="360" w:lineRule="auto"/>
              <w:jc w:val="center"/>
            </w:pPr>
            <w:r>
              <w:t>0,</w:t>
            </w:r>
            <w:r w:rsidRPr="0073373A">
              <w:t>114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4" type="#_x0000_t75" style="width:19.4pt;height:19.4pt" o:ole="">
                  <v:imagedata r:id="rId456" o:title=""/>
                </v:shape>
                <o:OLEObject Type="Embed" ProgID="Equation.3" ShapeID="_x0000_i1244" DrawAspect="Content" ObjectID="_154238604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1939,28</w:t>
            </w:r>
          </w:p>
        </w:tc>
        <w:tc>
          <w:tcPr>
            <w:tcW w:w="2126" w:type="dxa"/>
            <w:vAlign w:val="center"/>
          </w:tcPr>
          <w:p w:rsidR="00E8019D" w:rsidRPr="00D20105" w:rsidRDefault="001E5474" w:rsidP="009B4EB3">
            <w:pPr>
              <w:spacing w:line="360" w:lineRule="auto"/>
              <w:jc w:val="center"/>
            </w:pPr>
            <w:r>
              <w:t>0,</w:t>
            </w:r>
            <w:r w:rsidRPr="001E5474">
              <w:t>045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5" type="#_x0000_t75" style="width:27.55pt;height:19.4pt" o:ole="">
                  <v:imagedata r:id="rId458" o:title=""/>
                </v:shape>
                <o:OLEObject Type="Embed" ProgID="Equation.3" ShapeID="_x0000_i1245" DrawAspect="Content" ObjectID="_154238604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2745,33</w: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9B4EB3">
            <w:pPr>
              <w:spacing w:line="360" w:lineRule="auto"/>
              <w:jc w:val="center"/>
            </w:pPr>
            <w:r>
              <w:t>0,</w:t>
            </w:r>
            <w:r w:rsidRPr="00292D13">
              <w:t>318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6" type="#_x0000_t75" style="width:19.4pt;height:19.4pt" o:ole="">
                  <v:imagedata r:id="rId460" o:title=""/>
                </v:shape>
                <o:OLEObject Type="Embed" ProgID="Equation.3" ShapeID="_x0000_i1246" DrawAspect="Content" ObjectID="_154238604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3336,48</w: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9B4EB3">
            <w:pPr>
              <w:spacing w:line="360" w:lineRule="auto"/>
              <w:jc w:val="center"/>
            </w:pPr>
            <w:r>
              <w:t>0,</w:t>
            </w:r>
            <w:r w:rsidRPr="00A00819">
              <w:t>167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7" type="#_x0000_t75" style="width:12.5pt;height:19.4pt" o:ole="">
                  <v:imagedata r:id="rId462" o:title=""/>
                </v:shape>
                <o:OLEObject Type="Embed" ProgID="Equation.3" ShapeID="_x0000_i1247" DrawAspect="Content" ObjectID="_1542386045" r:id="rId46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11,</w:t>
            </w:r>
            <w:r w:rsidRPr="00E24986">
              <w:rPr>
                <w:color w:val="000000"/>
              </w:rPr>
              <w:t>47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9B4EB3">
            <w:pPr>
              <w:spacing w:line="360" w:lineRule="auto"/>
              <w:jc w:val="center"/>
            </w:pPr>
            <w:r>
              <w:t>0,</w:t>
            </w:r>
            <w:r w:rsidRPr="00E24986">
              <w:t>00027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8" type="#_x0000_t75" style="width:19.4pt;height:19.4pt" o:ole="">
                  <v:imagedata r:id="rId464" o:title=""/>
                </v:shape>
                <o:OLEObject Type="Embed" ProgID="Equation.3" ShapeID="_x0000_i1248" DrawAspect="Content" ObjectID="_154238604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D34808">
            <w:pPr>
              <w:spacing w:line="360" w:lineRule="auto"/>
              <w:jc w:val="center"/>
            </w:pPr>
            <w:r>
              <w:t>0,</w:t>
            </w:r>
            <w:r w:rsidRPr="00D34808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9" type="#_x0000_t75" style="width:19.4pt;height:19.4pt" o:ole="">
                  <v:imagedata r:id="rId466" o:title=""/>
                </v:shape>
                <o:OLEObject Type="Embed" ProgID="Equation.3" ShapeID="_x0000_i1249" DrawAspect="Content" ObjectID="_154238604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9B4EB3">
            <w:pPr>
              <w:spacing w:line="360" w:lineRule="auto"/>
              <w:jc w:val="center"/>
            </w:pPr>
            <w:r>
              <w:t>0,</w:t>
            </w:r>
            <w:r w:rsidRPr="00F92972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50" type="#_x0000_t75" style="width:14.4pt;height:19.4pt" o:ole="">
                  <v:imagedata r:id="rId468" o:title=""/>
                </v:shape>
                <o:OLEObject Type="Embed" ProgID="Equation.3" ShapeID="_x0000_i1250" DrawAspect="Content" ObjectID="_154238604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109,</w:t>
            </w:r>
            <w:r w:rsidR="00AE29A5">
              <w:rPr>
                <w:color w:val="000000"/>
              </w:rPr>
              <w:t>88</w: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9B4EB3">
            <w:pPr>
              <w:spacing w:line="360" w:lineRule="auto"/>
              <w:jc w:val="center"/>
            </w:pPr>
            <w:r>
              <w:t>0,</w:t>
            </w:r>
            <w:r w:rsidRPr="009A3F04">
              <w:t>003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1" type="#_x0000_t75" style="width:19.4pt;height:19.4pt" o:ole="">
                  <v:imagedata r:id="rId470" o:title=""/>
                </v:shape>
                <o:OLEObject Type="Embed" ProgID="Equation.3" ShapeID="_x0000_i1251" DrawAspect="Content" ObjectID="_154238604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3878,</w:t>
            </w:r>
            <w:r w:rsidR="00AE29A5">
              <w:rPr>
                <w:color w:val="000000"/>
              </w:rPr>
              <w:t>55</w: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9B4EB3">
            <w:pPr>
              <w:spacing w:line="360" w:lineRule="auto"/>
              <w:jc w:val="center"/>
            </w:pPr>
            <w:r>
              <w:t>0,</w:t>
            </w:r>
            <w:r w:rsidRPr="00144F70">
              <w:t>091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2" type="#_x0000_t75" style="width:19.4pt;height:19.4pt" o:ole="">
                  <v:imagedata r:id="rId472" o:title=""/>
                </v:shape>
                <o:OLEObject Type="Embed" ProgID="Equation.3" ShapeID="_x0000_i1252" DrawAspect="Content" ObjectID="_154238605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526D5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2908,92</w:t>
            </w:r>
          </w:p>
        </w:tc>
        <w:tc>
          <w:tcPr>
            <w:tcW w:w="2126" w:type="dxa"/>
            <w:vAlign w:val="center"/>
          </w:tcPr>
          <w:p w:rsidR="00E8019D" w:rsidRPr="00D20105" w:rsidRDefault="004377C8" w:rsidP="009B4EB3">
            <w:pPr>
              <w:spacing w:line="360" w:lineRule="auto"/>
              <w:jc w:val="center"/>
            </w:pPr>
            <w:r>
              <w:t>0,</w:t>
            </w:r>
            <w:r w:rsidRPr="004377C8">
              <w:t>068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3" type="#_x0000_t75" style="width:19.4pt;height:19.4pt" o:ole="">
                  <v:imagedata r:id="rId474" o:title=""/>
                </v:shape>
                <o:OLEObject Type="Embed" ProgID="Equation.3" ShapeID="_x0000_i1253" DrawAspect="Content" ObjectID="_154238605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4" type="#_x0000_t75" style="width:19.4pt;height:19.4pt" o:ole="">
                  <v:imagedata r:id="rId476" o:title=""/>
                </v:shape>
                <o:OLEObject Type="Embed" ProgID="Equation.3" ShapeID="_x0000_i1254" DrawAspect="Content" ObjectID="_154238605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E29A5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51118,75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</w:pPr>
            <w:r>
              <w:t>1,</w:t>
            </w:r>
            <w:r w:rsidRPr="00B6594A">
              <w:t>198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5" type="#_x0000_t75" style="width:19.4pt;height:19.4pt" o:ole="">
                  <v:imagedata r:id="rId478" o:title=""/>
                </v:shape>
                <o:OLEObject Type="Embed" ProgID="Equation.3" ShapeID="_x0000_i1255" DrawAspect="Content" ObjectID="_154238605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5162993,54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120,</w:t>
            </w:r>
            <w:r w:rsidRPr="00B6594A">
              <w:rPr>
                <w:b/>
              </w:rPr>
              <w:t>97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6" type="#_x0000_t75" style="width:21.9pt;height:19.4pt" o:ole="">
                  <v:imagedata r:id="rId480" o:title=""/>
                </v:shape>
                <o:OLEObject Type="Embed" ProgID="Equation.3" ShapeID="_x0000_i1256" DrawAspect="Content" ObjectID="_1542386054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51629,94</w: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9B4EB3">
            <w:pPr>
              <w:spacing w:line="360" w:lineRule="auto"/>
              <w:jc w:val="center"/>
            </w:pPr>
            <w:r>
              <w:t>1,</w:t>
            </w:r>
            <w:r w:rsidRPr="00A9248C">
              <w:t>21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7" type="#_x0000_t75" style="width:15.05pt;height:19.4pt" o:ole="">
                  <v:imagedata r:id="rId482" o:title=""/>
                </v:shape>
                <o:OLEObject Type="Embed" ProgID="Equation.3" ShapeID="_x0000_i1257" DrawAspect="Content" ObjectID="_1542386055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5214623,47</w: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122,</w:t>
            </w:r>
            <w:r w:rsidRPr="00762211">
              <w:rPr>
                <w:b/>
                <w:color w:val="000000"/>
              </w:rPr>
              <w:t>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8" type="#_x0000_t75" style="width:19.4pt;height:19.4pt" o:ole="">
                  <v:imagedata r:id="rId484" o:title=""/>
                </v:shape>
                <o:OLEObject Type="Embed" ProgID="Equation.3" ShapeID="_x0000_i1258" DrawAspect="Content" ObjectID="_1542386056" r:id="rId48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1564387,04</w: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36,65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9" type="#_x0000_t75" style="width:19.4pt;height:19.4pt" o:ole="">
                  <v:imagedata r:id="rId486" o:title=""/>
                </v:shape>
                <o:OLEObject Type="Embed" ProgID="Equation.3" ShapeID="_x0000_i1259" DrawAspect="Content" ObjectID="_1542386057" r:id="rId48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3900A4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DD1E89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60" type="#_x0000_t75" style="width:21.9pt;height:19.4pt" o:ole="">
                  <v:imagedata r:id="rId488" o:title=""/>
                </v:shape>
                <o:OLEObject Type="Embed" ProgID="Equation.3" ShapeID="_x0000_i1260" DrawAspect="Content" ObjectID="_1542386058" r:id="rId48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1" type="#_x0000_t75" style="width:21.9pt;height:19.4pt" o:ole="">
                  <v:imagedata r:id="rId490" o:title=""/>
                </v:shape>
                <o:OLEObject Type="Embed" ProgID="Equation.3" ShapeID="_x0000_i1261" DrawAspect="Content" ObjectID="_1542386059" r:id="rId49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1355802,1</w: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31,77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2" type="#_x0000_t75" style="width:19.4pt;height:19.4pt" o:ole="">
                  <v:imagedata r:id="rId492" o:title=""/>
                </v:shape>
                <o:OLEObject Type="Embed" ProgID="Equation.3" ShapeID="_x0000_i1262" DrawAspect="Content" ObjectID="_1542386060" r:id="rId49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8134812,62</w: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F46586">
            <w:pPr>
              <w:spacing w:line="360" w:lineRule="auto"/>
              <w:jc w:val="center"/>
              <w:rPr>
                <w:color w:val="000000"/>
              </w:rPr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bookmarkStart w:id="4" w:name="_GoBack"/>
            <w:bookmarkEnd w:id="4"/>
            <w:r w:rsidRPr="00F46586">
              <w:rPr>
                <w:color w:val="000000"/>
              </w:rPr>
              <w:t>6</w:t>
            </w:r>
          </w:p>
        </w:tc>
      </w:tr>
    </w:tbl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6059D2" w:rsidRDefault="006059D2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</w:p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3" type="#_x0000_t75" style="width:77.65pt;height:33.2pt" o:ole="">
            <v:imagedata r:id="rId494" o:title=""/>
          </v:shape>
          <o:OLEObject Type="Embed" ProgID="Equation.3" ShapeID="_x0000_i1263" DrawAspect="Content" ObjectID="_1542386061" r:id="rId49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4" type="#_x0000_t75" style="width:172.15pt;height:30.7pt" o:ole="">
            <v:imagedata r:id="rId496" o:title=""/>
          </v:shape>
          <o:OLEObject Type="Embed" ProgID="Equation.3" ShapeID="_x0000_i1264" DrawAspect="Content" ObjectID="_1542386062" r:id="rId49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5" type="#_x0000_t75" style="width:66.35pt;height:19.4pt" o:ole="" fillcolor="window">
            <v:imagedata r:id="rId498" o:title=""/>
          </v:shape>
          <o:OLEObject Type="Embed" ProgID="Equation.3" ShapeID="_x0000_i1265" DrawAspect="Content" ObjectID="_1542386063" r:id="rId49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6" type="#_x0000_t75" style="width:21.3pt;height:19.4pt" o:ole="">
            <v:imagedata r:id="rId500" o:title=""/>
          </v:shape>
          <o:OLEObject Type="Embed" ProgID="Equation.3" ShapeID="_x0000_i1266" DrawAspect="Content" ObjectID="_1542386064" r:id="rId50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7" type="#_x0000_t75" style="width:13.75pt;height:13.75pt" o:ole="">
            <v:imagedata r:id="rId502" o:title=""/>
          </v:shape>
          <o:OLEObject Type="Embed" ProgID="Equation.3" ShapeID="_x0000_i1267" DrawAspect="Content" ObjectID="_1542386065" r:id="rId50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8" type="#_x0000_t75" style="width:196.6pt;height:18.8pt" o:ole="" fillcolor="window">
            <v:imagedata r:id="rId504" o:title=""/>
          </v:shape>
          <o:OLEObject Type="Embed" ProgID="Equation.3" ShapeID="_x0000_i1268" DrawAspect="Content" ObjectID="_1542386066" r:id="rId50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9" type="#_x0000_t75" style="width:66.35pt;height:19.4pt" o:ole="">
            <v:imagedata r:id="rId507" o:title=""/>
          </v:shape>
          <o:OLEObject Type="Embed" ProgID="Equation.3" ShapeID="_x0000_i1269" DrawAspect="Content" ObjectID="_1542386067" r:id="rId50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26D59">
        <w:rPr>
          <w:position w:val="-6"/>
          <w:sz w:val="28"/>
          <w:szCs w:val="28"/>
        </w:rPr>
        <w:pict>
          <v:shape id="_x0000_i1270" type="#_x0000_t75" style="width:13.75pt;height:13.75pt">
            <v:imagedata r:id="rId50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1" type="#_x0000_t75" style="width:23.15pt;height:19.4pt" o:ole="">
            <v:imagedata r:id="rId509" o:title=""/>
          </v:shape>
          <o:OLEObject Type="Embed" ProgID="Equation.3" ShapeID="_x0000_i1271" DrawAspect="Content" ObjectID="_1542386068" r:id="rId51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2" type="#_x0000_t75" style="width:195.35pt;height:19.4pt" o:ole="">
            <v:imagedata r:id="rId511" o:title=""/>
          </v:shape>
          <o:OLEObject Type="Embed" ProgID="Equation.3" ShapeID="_x0000_i1272" DrawAspect="Content" ObjectID="_1542386069" r:id="rId51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3" type="#_x0000_t75" style="width:50.1pt;height:35.05pt" o:ole="">
            <v:imagedata r:id="rId513" o:title=""/>
          </v:shape>
          <o:OLEObject Type="Embed" ProgID="Equation.3" ShapeID="_x0000_i1273" DrawAspect="Content" ObjectID="_1542386070" r:id="rId51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4" type="#_x0000_t75" style="width:157.15pt;height:33.2pt" o:ole="">
            <v:imagedata r:id="rId515" o:title=""/>
          </v:shape>
          <o:OLEObject Type="Embed" ProgID="Equation.3" ShapeID="_x0000_i1274" DrawAspect="Content" ObjectID="_1542386071" r:id="rId51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5" type="#_x0000_t75" style="width:107.7pt;height:19.4pt" o:ole="">
            <v:imagedata r:id="rId517" o:title=""/>
          </v:shape>
          <o:OLEObject Type="Embed" ProgID="Equation.3" ShapeID="_x0000_i1275" DrawAspect="Content" ObjectID="_1542386072" r:id="rId51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6" type="#_x0000_t75" style="width:339.95pt;height:19.4pt" o:ole="">
            <v:imagedata r:id="rId519" o:title=""/>
          </v:shape>
          <o:OLEObject Type="Embed" ProgID="Equation.3" ShapeID="_x0000_i1276" DrawAspect="Content" ObjectID="_1542386073" r:id="rId52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7" type="#_x0000_t75" style="width:88.9pt;height:19.4pt" o:ole="">
            <v:imagedata r:id="rId521" o:title=""/>
          </v:shape>
          <o:OLEObject Type="Embed" ProgID="Equation.3" ShapeID="_x0000_i1277" DrawAspect="Content" ObjectID="_1542386074" r:id="rId52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8" type="#_x0000_t75" style="width:222.9pt;height:19.4pt" o:ole="">
            <v:imagedata r:id="rId523" o:title=""/>
          </v:shape>
          <o:OLEObject Type="Embed" ProgID="Equation.3" ShapeID="_x0000_i1278" DrawAspect="Content" ObjectID="_1542386075" r:id="rId52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9" type="#_x0000_t75" style="width:88.9pt;height:19.4pt" o:ole="">
            <v:imagedata r:id="rId525" o:title=""/>
          </v:shape>
          <o:OLEObject Type="Embed" ProgID="Equation.3" ShapeID="_x0000_i1279" DrawAspect="Content" ObjectID="_1542386076" r:id="rId52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80" type="#_x0000_t75" style="width:259.85pt;height:19.4pt" o:ole="">
            <v:imagedata r:id="rId527" o:title=""/>
          </v:shape>
          <o:OLEObject Type="Embed" ProgID="Equation.3" ShapeID="_x0000_i1280" DrawAspect="Content" ObjectID="_1542386077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81" type="#_x0000_t75" style="width:19.4pt;height:19.4pt" o:ole="">
            <v:imagedata r:id="rId529" o:title=""/>
          </v:shape>
          <o:OLEObject Type="Embed" ProgID="Equation.3" ShapeID="_x0000_i1281" DrawAspect="Content" ObjectID="_1542386078" r:id="rId530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2" type="#_x0000_t75" style="width:102.05pt;height:20.05pt" o:ole="">
            <v:imagedata r:id="rId531" o:title=""/>
          </v:shape>
          <o:OLEObject Type="Embed" ProgID="Equation.3" ShapeID="_x0000_i1282" DrawAspect="Content" ObjectID="_1542386079" r:id="rId53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3" type="#_x0000_t75" style="width:19.4pt;height:19.4pt" o:ole="">
            <v:imagedata r:id="rId533" o:title=""/>
          </v:shape>
          <o:OLEObject Type="Embed" ProgID="Equation.3" ShapeID="_x0000_i1283" DrawAspect="Content" ObjectID="_1542386080" r:id="rId53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4" type="#_x0000_t75" style="width:16.9pt;height:19.4pt" o:ole="">
            <v:imagedata r:id="rId535" o:title=""/>
          </v:shape>
          <o:OLEObject Type="Embed" ProgID="Equation.3" ShapeID="_x0000_i1284" DrawAspect="Content" ObjectID="_1542386081" r:id="rId536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5" type="#_x0000_t75" style="width:14.4pt;height:19.4pt" o:ole="">
            <v:imagedata r:id="rId537" o:title=""/>
          </v:shape>
          <o:OLEObject Type="Embed" ProgID="Equation.3" ShapeID="_x0000_i1285" DrawAspect="Content" ObjectID="_1542386082" r:id="rId538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6" type="#_x0000_t75" style="width:16.9pt;height:19.4pt" o:ole="">
            <v:imagedata r:id="rId539" o:title=""/>
          </v:shape>
          <o:OLEObject Type="Embed" ProgID="Equation.3" ShapeID="_x0000_i1286" DrawAspect="Content" ObjectID="_1542386083" r:id="rId540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7" type="#_x0000_t75" style="width:14.4pt;height:19.4pt" o:ole="">
            <v:imagedata r:id="rId541" o:title=""/>
          </v:shape>
          <o:OLEObject Type="Embed" ProgID="Equation.3" ShapeID="_x0000_i1287" DrawAspect="Content" ObjectID="_1542386084" r:id="rId54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8" type="#_x0000_t75" style="width:147.75pt;height:20.05pt" o:ole="">
            <v:imagedata r:id="rId543" o:title=""/>
          </v:shape>
          <o:OLEObject Type="Embed" ProgID="Equation.3" ShapeID="_x0000_i1288" DrawAspect="Content" ObjectID="_1542386085" r:id="rId54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9" type="#_x0000_t75" style="width:91.4pt;height:34.45pt" o:ole="">
            <v:imagedata r:id="rId545" o:title=""/>
          </v:shape>
          <o:OLEObject Type="Embed" ProgID="Equation.3" ShapeID="_x0000_i1289" DrawAspect="Content" ObjectID="_1542386086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90" type="#_x0000_t75" style="width:24.4pt;height:19.4pt" o:ole="">
            <v:imagedata r:id="rId547" o:title=""/>
          </v:shape>
          <o:OLEObject Type="Embed" ProgID="Equation.3" ShapeID="_x0000_i1290" DrawAspect="Content" ObjectID="_1542386087" r:id="rId54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1" type="#_x0000_t75" style="width:20.65pt;height:19.4pt" o:ole="">
            <v:imagedata r:id="rId549" o:title=""/>
          </v:shape>
          <o:OLEObject Type="Embed" ProgID="Equation.3" ShapeID="_x0000_i1291" DrawAspect="Content" ObjectID="_1542386088" r:id="rId55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2" type="#_x0000_t75" style="width:85.75pt;height:20.05pt" o:ole="">
            <v:imagedata r:id="rId551" o:title=""/>
          </v:shape>
          <o:OLEObject Type="Embed" ProgID="Equation.3" ShapeID="_x0000_i1292" DrawAspect="Content" ObjectID="_1542386089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3" type="#_x0000_t75" style="width:19.4pt;height:19.4pt" o:ole="">
            <v:imagedata r:id="rId553" o:title=""/>
          </v:shape>
          <o:OLEObject Type="Embed" ProgID="Equation.3" ShapeID="_x0000_i1293" DrawAspect="Content" ObjectID="_1542386090" r:id="rId55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4" type="#_x0000_t75" style="width:200.95pt;height:19.4pt" o:ole="">
            <v:imagedata r:id="rId555" o:title=""/>
          </v:shape>
          <o:OLEObject Type="Embed" ProgID="Equation.3" ShapeID="_x0000_i1294" DrawAspect="Content" ObjectID="_1542386091" r:id="rId556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5" type="#_x0000_t75" style="width:152.15pt;height:30.7pt" o:ole="">
            <v:imagedata r:id="rId557" o:title=""/>
          </v:shape>
          <o:OLEObject Type="Embed" ProgID="Equation.3" ShapeID="_x0000_i1295" DrawAspect="Content" ObjectID="_1542386092" r:id="rId55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6" type="#_x0000_t75" style="width:87.65pt;height:31.3pt" o:ole="">
            <v:imagedata r:id="rId559" o:title=""/>
          </v:shape>
          <o:OLEObject Type="Embed" ProgID="Equation.3" ShapeID="_x0000_i1296" DrawAspect="Content" ObjectID="_1542386093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7" type="#_x0000_t75" style="width:19.4pt;height:19.4pt" o:ole="">
            <v:imagedata r:id="rId561" o:title=""/>
          </v:shape>
          <o:OLEObject Type="Embed" ProgID="Equation.3" ShapeID="_x0000_i1297" DrawAspect="Content" ObjectID="_1542386094" r:id="rId562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8" type="#_x0000_t75" style="width:157.15pt;height:30.7pt" o:ole="">
            <v:imagedata r:id="rId563" o:title=""/>
          </v:shape>
          <o:OLEObject Type="Embed" ProgID="Equation.3" ShapeID="_x0000_i1298" DrawAspect="Content" ObjectID="_1542386095" r:id="rId56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9" type="#_x0000_t75" style="width:92.65pt;height:20.05pt" o:ole="">
            <v:imagedata r:id="rId565" o:title=""/>
          </v:shape>
          <o:OLEObject Type="Embed" ProgID="Equation.3" ShapeID="_x0000_i1299" DrawAspect="Content" ObjectID="_1542386096" r:id="rId56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300" type="#_x0000_t75" style="width:149.65pt;height:18.8pt" o:ole="">
            <v:imagedata r:id="rId567" o:title=""/>
          </v:shape>
          <o:OLEObject Type="Embed" ProgID="Equation.3" ShapeID="_x0000_i1300" DrawAspect="Content" ObjectID="_1542386097" r:id="rId56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1" type="#_x0000_t75" style="width:153.4pt;height:20.05pt" o:ole="">
            <v:imagedata r:id="rId569" o:title=""/>
          </v:shape>
          <o:OLEObject Type="Embed" ProgID="Equation.3" ShapeID="_x0000_i1301" DrawAspect="Content" ObjectID="_1542386098" r:id="rId57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2" type="#_x0000_t75" style="width:26.3pt;height:19.4pt" o:ole="">
            <v:imagedata r:id="rId571" o:title=""/>
          </v:shape>
          <o:OLEObject Type="Embed" ProgID="Equation.3" ShapeID="_x0000_i1302" DrawAspect="Content" ObjectID="_1542386099" r:id="rId57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3" type="#_x0000_t75" style="width:48.2pt;height:19.4pt" o:ole="">
            <v:imagedata r:id="rId573" o:title=""/>
          </v:shape>
          <o:OLEObject Type="Embed" ProgID="Equation.3" ShapeID="_x0000_i1303" DrawAspect="Content" ObjectID="_1542386100" r:id="rId57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4" type="#_x0000_t75" style="width:21.3pt;height:19.4pt" o:ole="">
            <v:imagedata r:id="rId575" o:title=""/>
          </v:shape>
          <o:OLEObject Type="Embed" ProgID="Equation.3" ShapeID="_x0000_i1304" DrawAspect="Content" ObjectID="_1542386101" r:id="rId576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5" type="#_x0000_t75" style="width:41.3pt;height:19.4pt" o:ole="">
            <v:imagedata r:id="rId577" o:title=""/>
          </v:shape>
          <o:OLEObject Type="Embed" ProgID="Equation.3" ShapeID="_x0000_i1305" DrawAspect="Content" ObjectID="_1542386102" r:id="rId578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6" type="#_x0000_t75" style="width:262.35pt;height:18.8pt" o:ole="">
            <v:imagedata r:id="rId579" o:title=""/>
          </v:shape>
          <o:OLEObject Type="Embed" ProgID="Equation.3" ShapeID="_x0000_i1306" DrawAspect="Content" ObjectID="_1542386103" r:id="rId58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7" type="#_x0000_t75" style="width:80.75pt;height:33.2pt" o:ole="">
            <v:imagedata r:id="rId581" o:title=""/>
          </v:shape>
          <o:OLEObject Type="Embed" ProgID="Equation.3" ShapeID="_x0000_i1307" DrawAspect="Content" ObjectID="_1542386104" r:id="rId58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8" type="#_x0000_t75" style="width:21.9pt;height:19.4pt" o:ole="">
            <v:imagedata r:id="rId583" o:title=""/>
          </v:shape>
          <o:OLEObject Type="Embed" ProgID="Equation.3" ShapeID="_x0000_i1308" DrawAspect="Content" ObjectID="_1542386105" r:id="rId58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9" type="#_x0000_t75" style="width:58.25pt;height:19.4pt" o:ole="">
            <v:imagedata r:id="rId585" o:title=""/>
          </v:shape>
          <o:OLEObject Type="Embed" ProgID="Equation.3" ShapeID="_x0000_i1309" DrawAspect="Content" ObjectID="_1542386106" r:id="rId586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10" type="#_x0000_t75" style="width:203.5pt;height:30.7pt" o:ole="">
            <v:imagedata r:id="rId587" o:title=""/>
          </v:shape>
          <o:OLEObject Type="Embed" ProgID="Equation.3" ShapeID="_x0000_i1310" DrawAspect="Content" ObjectID="_1542386107" r:id="rId58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1" type="#_x0000_t75" style="width:3in;height:33.8pt" o:ole="">
            <v:imagedata r:id="rId589" o:title=""/>
          </v:shape>
          <o:OLEObject Type="Embed" ProgID="Equation.3" ShapeID="_x0000_i1311" DrawAspect="Content" ObjectID="_1542386108" r:id="rId59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2" type="#_x0000_t75" style="width:23.15pt;height:19.4pt" o:ole="">
            <v:imagedata r:id="rId591" o:title=""/>
          </v:shape>
          <o:OLEObject Type="Embed" ProgID="Equation.3" ShapeID="_x0000_i1312" DrawAspect="Content" ObjectID="_1542386109" r:id="rId592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3" type="#_x0000_t75" style="width:52.6pt;height:19.4pt" o:ole="">
            <v:imagedata r:id="rId593" o:title=""/>
          </v:shape>
          <o:OLEObject Type="Embed" ProgID="Equation.3" ShapeID="_x0000_i1313" DrawAspect="Content" ObjectID="_1542386110" r:id="rId594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4" type="#_x0000_t75" style="width:324.95pt;height:30.7pt" o:ole="">
            <v:imagedata r:id="rId595" o:title=""/>
          </v:shape>
          <o:OLEObject Type="Embed" ProgID="Equation.3" ShapeID="_x0000_i1314" DrawAspect="Content" ObjectID="_1542386111" r:id="rId59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5" type="#_x0000_t75" style="width:52.6pt;height:19.4pt" o:ole="">
            <v:imagedata r:id="rId597" o:title=""/>
          </v:shape>
          <o:OLEObject Type="Embed" ProgID="Equation.3" ShapeID="_x0000_i1315" DrawAspect="Content" ObjectID="_1542386112" r:id="rId59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6" type="#_x0000_t75" style="width:63.85pt;height:19.4pt" o:ole="">
            <v:imagedata r:id="rId599" o:title=""/>
          </v:shape>
          <o:OLEObject Type="Embed" ProgID="Equation.3" ShapeID="_x0000_i1316" DrawAspect="Content" ObjectID="_1542386113" r:id="rId60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7" type="#_x0000_t75" style="width:60.75pt;height:19.4pt" o:ole="">
            <v:imagedata r:id="rId601" o:title=""/>
          </v:shape>
          <o:OLEObject Type="Embed" ProgID="Equation.3" ShapeID="_x0000_i1317" DrawAspect="Content" ObjectID="_1542386114" r:id="rId60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8" type="#_x0000_t75" style="width:60.75pt;height:19.4pt" o:ole="">
            <v:imagedata r:id="rId603" o:title=""/>
          </v:shape>
          <o:OLEObject Type="Embed" ProgID="Equation.3" ShapeID="_x0000_i1318" DrawAspect="Content" ObjectID="_1542386115" r:id="rId60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9" type="#_x0000_t75" style="width:135.85pt;height:20.05pt" o:ole="">
            <v:imagedata r:id="rId605" o:title=""/>
          </v:shape>
          <o:OLEObject Type="Embed" ProgID="Equation.3" ShapeID="_x0000_i1319" DrawAspect="Content" ObjectID="_1542386116" r:id="rId60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20" type="#_x0000_t75" style="width:318.7pt;height:18.8pt" o:ole="">
            <v:imagedata r:id="rId607" o:title=""/>
          </v:shape>
          <o:OLEObject Type="Embed" ProgID="Equation.3" ShapeID="_x0000_i1320" DrawAspect="Content" ObjectID="_1542386117" r:id="rId60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1" type="#_x0000_t75" style="width:23.8pt;height:19.4pt" o:ole="">
            <v:imagedata r:id="rId609" o:title=""/>
          </v:shape>
          <o:OLEObject Type="Embed" ProgID="Equation.3" ShapeID="_x0000_i1321" DrawAspect="Content" ObjectID="_1542386118" r:id="rId61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2" type="#_x0000_t75" style="width:151.5pt;height:38.2pt" o:ole="">
            <v:imagedata r:id="rId611" o:title=""/>
          </v:shape>
          <o:OLEObject Type="Embed" ProgID="Equation.3" ShapeID="_x0000_i1322" DrawAspect="Content" ObjectID="_1542386119" r:id="rId6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3" type="#_x0000_t75" style="width:180.3pt;height:33.2pt" o:ole="">
            <v:imagedata r:id="rId613" o:title=""/>
          </v:shape>
          <o:OLEObject Type="Embed" ProgID="Equation.3" ShapeID="_x0000_i1323" DrawAspect="Content" ObjectID="_1542386120" r:id="rId61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4" type="#_x0000_t75" style="width:20.65pt;height:19.4pt" o:ole="">
            <v:imagedata r:id="rId615" o:title=""/>
          </v:shape>
          <o:OLEObject Type="Embed" ProgID="Equation.3" ShapeID="_x0000_i1324" DrawAspect="Content" ObjectID="_1542386121" r:id="rId61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5" type="#_x0000_t75" style="width:93.9pt;height:36.95pt" o:ole="">
            <v:imagedata r:id="rId617" o:title=""/>
          </v:shape>
          <o:OLEObject Type="Embed" ProgID="Equation.3" ShapeID="_x0000_i1325" DrawAspect="Content" ObjectID="_1542386122" r:id="rId61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6" type="#_x0000_t75" style="width:185.95pt;height:33.2pt" o:ole="">
            <v:imagedata r:id="rId619" o:title=""/>
          </v:shape>
          <o:OLEObject Type="Embed" ProgID="Equation.3" ShapeID="_x0000_i1326" DrawAspect="Content" ObjectID="_1542386123" r:id="rId62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7" type="#_x0000_t75" style="width:56.95pt;height:36.3pt" o:ole="">
            <v:imagedata r:id="rId621" o:title=""/>
          </v:shape>
          <o:OLEObject Type="Embed" ProgID="Equation.3" ShapeID="_x0000_i1327" DrawAspect="Content" ObjectID="_1542386124" r:id="rId62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8" type="#_x0000_t75" style="width:164.05pt;height:33.2pt" o:ole="">
            <v:imagedata r:id="rId623" o:title=""/>
          </v:shape>
          <o:OLEObject Type="Embed" ProgID="Equation.3" ShapeID="_x0000_i1328" DrawAspect="Content" ObjectID="_1542386125" r:id="rId62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526D59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526D59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526D5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526D59" w:rsidRDefault="00526D5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526D5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28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C2" w:rsidRDefault="002765C2" w:rsidP="004F4F65">
      <w:r>
        <w:separator/>
      </w:r>
    </w:p>
  </w:endnote>
  <w:endnote w:type="continuationSeparator" w:id="0">
    <w:p w:rsidR="002765C2" w:rsidRDefault="002765C2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526D59" w:rsidRDefault="00526D5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586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526D59" w:rsidRDefault="00526D5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C2" w:rsidRDefault="002765C2" w:rsidP="004F4F65">
      <w:r>
        <w:separator/>
      </w:r>
    </w:p>
  </w:footnote>
  <w:footnote w:type="continuationSeparator" w:id="0">
    <w:p w:rsidR="002765C2" w:rsidRDefault="002765C2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11DC1"/>
    <w:rsid w:val="00016A4D"/>
    <w:rsid w:val="000201AE"/>
    <w:rsid w:val="000213D7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9726B"/>
    <w:rsid w:val="000A70CC"/>
    <w:rsid w:val="000A794A"/>
    <w:rsid w:val="000B3EC5"/>
    <w:rsid w:val="000C3FBA"/>
    <w:rsid w:val="000D17BB"/>
    <w:rsid w:val="000D5D68"/>
    <w:rsid w:val="000E21FB"/>
    <w:rsid w:val="000E6C1E"/>
    <w:rsid w:val="000F0489"/>
    <w:rsid w:val="000F180D"/>
    <w:rsid w:val="000F1B08"/>
    <w:rsid w:val="000F2F8F"/>
    <w:rsid w:val="000F5992"/>
    <w:rsid w:val="00100A9C"/>
    <w:rsid w:val="001106DC"/>
    <w:rsid w:val="001164CF"/>
    <w:rsid w:val="00117398"/>
    <w:rsid w:val="001212B1"/>
    <w:rsid w:val="00130260"/>
    <w:rsid w:val="0013064B"/>
    <w:rsid w:val="00140845"/>
    <w:rsid w:val="00144F70"/>
    <w:rsid w:val="0015535C"/>
    <w:rsid w:val="00157FFB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B508C"/>
    <w:rsid w:val="001C0A43"/>
    <w:rsid w:val="001C0BFD"/>
    <w:rsid w:val="001C351A"/>
    <w:rsid w:val="001D1B0D"/>
    <w:rsid w:val="001D21D5"/>
    <w:rsid w:val="001D3712"/>
    <w:rsid w:val="001D63D0"/>
    <w:rsid w:val="001D723B"/>
    <w:rsid w:val="001E20DB"/>
    <w:rsid w:val="001E5474"/>
    <w:rsid w:val="00200BF2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65C2"/>
    <w:rsid w:val="002778A0"/>
    <w:rsid w:val="00282026"/>
    <w:rsid w:val="002844B4"/>
    <w:rsid w:val="00284D26"/>
    <w:rsid w:val="00285388"/>
    <w:rsid w:val="0028775C"/>
    <w:rsid w:val="0029108E"/>
    <w:rsid w:val="0029142D"/>
    <w:rsid w:val="00292BF0"/>
    <w:rsid w:val="00292D13"/>
    <w:rsid w:val="002B16DF"/>
    <w:rsid w:val="002B2761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653CE"/>
    <w:rsid w:val="00373580"/>
    <w:rsid w:val="0037397C"/>
    <w:rsid w:val="00382517"/>
    <w:rsid w:val="00386CF0"/>
    <w:rsid w:val="003900A4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42AF"/>
    <w:rsid w:val="003F6DF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26D58"/>
    <w:rsid w:val="004301CB"/>
    <w:rsid w:val="004302B6"/>
    <w:rsid w:val="00432DC2"/>
    <w:rsid w:val="00435B6E"/>
    <w:rsid w:val="00436BCB"/>
    <w:rsid w:val="004377C8"/>
    <w:rsid w:val="00457CCD"/>
    <w:rsid w:val="00462F58"/>
    <w:rsid w:val="0046613E"/>
    <w:rsid w:val="00471C75"/>
    <w:rsid w:val="004728E9"/>
    <w:rsid w:val="00485093"/>
    <w:rsid w:val="004858D6"/>
    <w:rsid w:val="00490AF0"/>
    <w:rsid w:val="004911C0"/>
    <w:rsid w:val="00495564"/>
    <w:rsid w:val="004A1A51"/>
    <w:rsid w:val="004A23E1"/>
    <w:rsid w:val="004A7F12"/>
    <w:rsid w:val="004B71DA"/>
    <w:rsid w:val="004C1810"/>
    <w:rsid w:val="004C2252"/>
    <w:rsid w:val="004D1BE6"/>
    <w:rsid w:val="004D5EBF"/>
    <w:rsid w:val="004E1BB9"/>
    <w:rsid w:val="004E1DAD"/>
    <w:rsid w:val="004E40A0"/>
    <w:rsid w:val="004E48A6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4F6CB6"/>
    <w:rsid w:val="004F7EAA"/>
    <w:rsid w:val="00500A91"/>
    <w:rsid w:val="00503792"/>
    <w:rsid w:val="005067D6"/>
    <w:rsid w:val="0051707B"/>
    <w:rsid w:val="00522A65"/>
    <w:rsid w:val="005233CE"/>
    <w:rsid w:val="00526D59"/>
    <w:rsid w:val="005305D4"/>
    <w:rsid w:val="00534528"/>
    <w:rsid w:val="00535201"/>
    <w:rsid w:val="00540BCB"/>
    <w:rsid w:val="005423AC"/>
    <w:rsid w:val="00544A9B"/>
    <w:rsid w:val="00567689"/>
    <w:rsid w:val="00567B9E"/>
    <w:rsid w:val="00570D67"/>
    <w:rsid w:val="00574A8E"/>
    <w:rsid w:val="00574E06"/>
    <w:rsid w:val="00574FB3"/>
    <w:rsid w:val="00587FD2"/>
    <w:rsid w:val="005949CD"/>
    <w:rsid w:val="005A0451"/>
    <w:rsid w:val="005A2036"/>
    <w:rsid w:val="005A2959"/>
    <w:rsid w:val="005A421F"/>
    <w:rsid w:val="005B4913"/>
    <w:rsid w:val="005B6B07"/>
    <w:rsid w:val="005C05B6"/>
    <w:rsid w:val="005C0A5D"/>
    <w:rsid w:val="005D1C3C"/>
    <w:rsid w:val="005E34BD"/>
    <w:rsid w:val="005E68E7"/>
    <w:rsid w:val="005E7D6F"/>
    <w:rsid w:val="005F2CAF"/>
    <w:rsid w:val="005F754F"/>
    <w:rsid w:val="0060109B"/>
    <w:rsid w:val="00601429"/>
    <w:rsid w:val="006059D2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3557"/>
    <w:rsid w:val="006757FC"/>
    <w:rsid w:val="006808F2"/>
    <w:rsid w:val="006822B5"/>
    <w:rsid w:val="006962B3"/>
    <w:rsid w:val="00696EAF"/>
    <w:rsid w:val="006A4206"/>
    <w:rsid w:val="006A4443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373A"/>
    <w:rsid w:val="00733FAB"/>
    <w:rsid w:val="00755784"/>
    <w:rsid w:val="00757F6B"/>
    <w:rsid w:val="00762211"/>
    <w:rsid w:val="007766F8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E2057"/>
    <w:rsid w:val="007F18BD"/>
    <w:rsid w:val="007F2F5C"/>
    <w:rsid w:val="007F369A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6335B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40A6"/>
    <w:rsid w:val="008D463B"/>
    <w:rsid w:val="008D6351"/>
    <w:rsid w:val="008D6CC7"/>
    <w:rsid w:val="008E2E22"/>
    <w:rsid w:val="008E41F9"/>
    <w:rsid w:val="008E5BCB"/>
    <w:rsid w:val="008F6AA1"/>
    <w:rsid w:val="008F742F"/>
    <w:rsid w:val="00900278"/>
    <w:rsid w:val="00902A60"/>
    <w:rsid w:val="00905795"/>
    <w:rsid w:val="00911260"/>
    <w:rsid w:val="00911328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500A9"/>
    <w:rsid w:val="0095048E"/>
    <w:rsid w:val="00951190"/>
    <w:rsid w:val="0095221C"/>
    <w:rsid w:val="0096230F"/>
    <w:rsid w:val="009649F9"/>
    <w:rsid w:val="00967641"/>
    <w:rsid w:val="00971E4F"/>
    <w:rsid w:val="00972903"/>
    <w:rsid w:val="00983504"/>
    <w:rsid w:val="0098506B"/>
    <w:rsid w:val="009909B7"/>
    <w:rsid w:val="00992A76"/>
    <w:rsid w:val="00992E60"/>
    <w:rsid w:val="00995A64"/>
    <w:rsid w:val="009A088D"/>
    <w:rsid w:val="009A38A5"/>
    <w:rsid w:val="009A3F04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D7502"/>
    <w:rsid w:val="009E0EDD"/>
    <w:rsid w:val="009E3DC8"/>
    <w:rsid w:val="009E480C"/>
    <w:rsid w:val="009E577B"/>
    <w:rsid w:val="009E5A90"/>
    <w:rsid w:val="009E5F45"/>
    <w:rsid w:val="009F11B0"/>
    <w:rsid w:val="009F43E4"/>
    <w:rsid w:val="00A00647"/>
    <w:rsid w:val="00A00819"/>
    <w:rsid w:val="00A00C25"/>
    <w:rsid w:val="00A00D58"/>
    <w:rsid w:val="00A02622"/>
    <w:rsid w:val="00A029D3"/>
    <w:rsid w:val="00A04F19"/>
    <w:rsid w:val="00A051CB"/>
    <w:rsid w:val="00A0559D"/>
    <w:rsid w:val="00A125BC"/>
    <w:rsid w:val="00A154AC"/>
    <w:rsid w:val="00A224E7"/>
    <w:rsid w:val="00A255C2"/>
    <w:rsid w:val="00A262A3"/>
    <w:rsid w:val="00A35759"/>
    <w:rsid w:val="00A36A44"/>
    <w:rsid w:val="00A420C0"/>
    <w:rsid w:val="00A46383"/>
    <w:rsid w:val="00A5071D"/>
    <w:rsid w:val="00A50B4D"/>
    <w:rsid w:val="00A51976"/>
    <w:rsid w:val="00A639C5"/>
    <w:rsid w:val="00A63C4B"/>
    <w:rsid w:val="00A64271"/>
    <w:rsid w:val="00A64DBE"/>
    <w:rsid w:val="00A6632F"/>
    <w:rsid w:val="00A66829"/>
    <w:rsid w:val="00A703FD"/>
    <w:rsid w:val="00A70725"/>
    <w:rsid w:val="00A75725"/>
    <w:rsid w:val="00A75A94"/>
    <w:rsid w:val="00A84E67"/>
    <w:rsid w:val="00A85224"/>
    <w:rsid w:val="00A85E3E"/>
    <w:rsid w:val="00A86A26"/>
    <w:rsid w:val="00A9248C"/>
    <w:rsid w:val="00A92F26"/>
    <w:rsid w:val="00A96A5D"/>
    <w:rsid w:val="00AA33AE"/>
    <w:rsid w:val="00AA3519"/>
    <w:rsid w:val="00AA6573"/>
    <w:rsid w:val="00AA65D2"/>
    <w:rsid w:val="00AA7310"/>
    <w:rsid w:val="00AB0D09"/>
    <w:rsid w:val="00AB683F"/>
    <w:rsid w:val="00AD3BC9"/>
    <w:rsid w:val="00AD4E32"/>
    <w:rsid w:val="00AE2601"/>
    <w:rsid w:val="00AE29A5"/>
    <w:rsid w:val="00AE3803"/>
    <w:rsid w:val="00AF70B3"/>
    <w:rsid w:val="00B0269B"/>
    <w:rsid w:val="00B0299E"/>
    <w:rsid w:val="00B05590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6594A"/>
    <w:rsid w:val="00B72005"/>
    <w:rsid w:val="00B7643D"/>
    <w:rsid w:val="00B76FF3"/>
    <w:rsid w:val="00B8026E"/>
    <w:rsid w:val="00B821C9"/>
    <w:rsid w:val="00B82278"/>
    <w:rsid w:val="00B82940"/>
    <w:rsid w:val="00B82E26"/>
    <w:rsid w:val="00B83470"/>
    <w:rsid w:val="00B911CE"/>
    <w:rsid w:val="00B94A4B"/>
    <w:rsid w:val="00B96951"/>
    <w:rsid w:val="00BA094B"/>
    <w:rsid w:val="00BA0DBB"/>
    <w:rsid w:val="00BB1BCD"/>
    <w:rsid w:val="00BC00DD"/>
    <w:rsid w:val="00BC165F"/>
    <w:rsid w:val="00BC43B9"/>
    <w:rsid w:val="00BD5EA4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473B"/>
    <w:rsid w:val="00C62B21"/>
    <w:rsid w:val="00C638FD"/>
    <w:rsid w:val="00C7262E"/>
    <w:rsid w:val="00C8738F"/>
    <w:rsid w:val="00C903F3"/>
    <w:rsid w:val="00C90EE5"/>
    <w:rsid w:val="00C93307"/>
    <w:rsid w:val="00C97408"/>
    <w:rsid w:val="00CA6FD3"/>
    <w:rsid w:val="00CB098A"/>
    <w:rsid w:val="00CB23A0"/>
    <w:rsid w:val="00CB2F40"/>
    <w:rsid w:val="00CB5232"/>
    <w:rsid w:val="00CB593F"/>
    <w:rsid w:val="00CB6F70"/>
    <w:rsid w:val="00CB786F"/>
    <w:rsid w:val="00CC3878"/>
    <w:rsid w:val="00CD16EF"/>
    <w:rsid w:val="00CD69A2"/>
    <w:rsid w:val="00CE0B81"/>
    <w:rsid w:val="00CE0FCC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34808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91159"/>
    <w:rsid w:val="00DA56A1"/>
    <w:rsid w:val="00DA7BCD"/>
    <w:rsid w:val="00DB4455"/>
    <w:rsid w:val="00DC2C2D"/>
    <w:rsid w:val="00DC4131"/>
    <w:rsid w:val="00DC7D12"/>
    <w:rsid w:val="00DD1E89"/>
    <w:rsid w:val="00DD6BB1"/>
    <w:rsid w:val="00DE0374"/>
    <w:rsid w:val="00DE5999"/>
    <w:rsid w:val="00DE5DDB"/>
    <w:rsid w:val="00DE6EDF"/>
    <w:rsid w:val="00DF263F"/>
    <w:rsid w:val="00E017F1"/>
    <w:rsid w:val="00E026FC"/>
    <w:rsid w:val="00E21AEE"/>
    <w:rsid w:val="00E22682"/>
    <w:rsid w:val="00E24986"/>
    <w:rsid w:val="00E24B29"/>
    <w:rsid w:val="00E2567A"/>
    <w:rsid w:val="00E34874"/>
    <w:rsid w:val="00E34936"/>
    <w:rsid w:val="00E359C5"/>
    <w:rsid w:val="00E428E0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07EC0"/>
    <w:rsid w:val="00F10320"/>
    <w:rsid w:val="00F25ACB"/>
    <w:rsid w:val="00F27BC0"/>
    <w:rsid w:val="00F27D6B"/>
    <w:rsid w:val="00F37109"/>
    <w:rsid w:val="00F41879"/>
    <w:rsid w:val="00F45CC3"/>
    <w:rsid w:val="00F46586"/>
    <w:rsid w:val="00F46E87"/>
    <w:rsid w:val="00F51BF5"/>
    <w:rsid w:val="00F538C1"/>
    <w:rsid w:val="00F5609F"/>
    <w:rsid w:val="00F56F13"/>
    <w:rsid w:val="00F606FC"/>
    <w:rsid w:val="00F9173B"/>
    <w:rsid w:val="00F92972"/>
    <w:rsid w:val="00FA00E7"/>
    <w:rsid w:val="00FA0354"/>
    <w:rsid w:val="00FA1900"/>
    <w:rsid w:val="00FB2E3C"/>
    <w:rsid w:val="00FC219D"/>
    <w:rsid w:val="00FC432F"/>
    <w:rsid w:val="00FD09A3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629" Type="http://schemas.openxmlformats.org/officeDocument/2006/relationships/fontTable" Target="fontTable.xml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6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7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image" Target="media/image24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626" Type="http://schemas.openxmlformats.org/officeDocument/2006/relationships/image" Target="media/image310.e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627" Type="http://schemas.openxmlformats.org/officeDocument/2006/relationships/image" Target="media/image311.png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5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28" Type="http://schemas.openxmlformats.org/officeDocument/2006/relationships/footer" Target="footer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oleObject" Target="embeddings/oleObject305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630" Type="http://schemas.openxmlformats.org/officeDocument/2006/relationships/theme" Target="theme/theme1.xml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625" Type="http://schemas.openxmlformats.org/officeDocument/2006/relationships/image" Target="media/image30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6AE53-46A2-43A0-B84E-15CEB8F8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56</Pages>
  <Words>9042</Words>
  <Characters>51540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263</cp:revision>
  <dcterms:created xsi:type="dcterms:W3CDTF">2002-01-01T09:37:00Z</dcterms:created>
  <dcterms:modified xsi:type="dcterms:W3CDTF">2016-12-04T12:37:00Z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