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224BA" w14:textId="77777777" w:rsidR="00D05AC3" w:rsidRPr="00D05AC3" w:rsidRDefault="00D05AC3" w:rsidP="00D05A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6F757A"/>
          <w:sz w:val="27"/>
          <w:szCs w:val="27"/>
        </w:rPr>
      </w:pPr>
      <w:r w:rsidRPr="00D05AC3">
        <w:rPr>
          <w:rFonts w:ascii="Segoe UI" w:eastAsia="Times New Roman" w:hAnsi="Segoe UI" w:cs="Segoe UI"/>
          <w:color w:val="6F757A"/>
          <w:sz w:val="27"/>
          <w:szCs w:val="27"/>
        </w:rPr>
        <w:t>Acceptance testing</w:t>
      </w:r>
    </w:p>
    <w:p w14:paraId="2C1F2895" w14:textId="05126534" w:rsidR="00D131C7" w:rsidRDefault="00D05AC3">
      <w:pPr>
        <w:rPr>
          <w:rFonts w:ascii="Segoe UI" w:hAnsi="Segoe UI" w:cs="Segoe UI"/>
          <w:color w:val="797676"/>
          <w:shd w:val="clear" w:color="auto" w:fill="FFFFFF"/>
        </w:rPr>
      </w:pPr>
      <w:r>
        <w:rPr>
          <w:rFonts w:ascii="Segoe UI" w:hAnsi="Segoe UI" w:cs="Segoe UI"/>
          <w:color w:val="797676"/>
          <w:shd w:val="clear" w:color="auto" w:fill="FFFFFF"/>
        </w:rPr>
        <w:t>Are we building the </w:t>
      </w:r>
      <w:r>
        <w:rPr>
          <w:rStyle w:val="Emphasis"/>
          <w:rFonts w:ascii="Segoe UI" w:hAnsi="Segoe UI" w:cs="Segoe UI"/>
          <w:b/>
          <w:bCs/>
          <w:color w:val="797676"/>
          <w:shd w:val="clear" w:color="auto" w:fill="FFFFFF"/>
        </w:rPr>
        <w:t>right</w:t>
      </w:r>
      <w:r>
        <w:rPr>
          <w:rFonts w:ascii="Segoe UI" w:hAnsi="Segoe UI" w:cs="Segoe UI"/>
          <w:color w:val="797676"/>
          <w:shd w:val="clear" w:color="auto" w:fill="FFFFFF"/>
        </w:rPr>
        <w:t> product?</w:t>
      </w:r>
    </w:p>
    <w:p w14:paraId="0B71D982" w14:textId="77777777" w:rsidR="00D05AC3" w:rsidRDefault="00D05AC3" w:rsidP="00D05AC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6F757A"/>
        </w:rPr>
      </w:pPr>
      <w:r>
        <w:rPr>
          <w:rFonts w:ascii="Segoe UI" w:hAnsi="Segoe UI" w:cs="Segoe UI"/>
          <w:b w:val="0"/>
          <w:bCs w:val="0"/>
          <w:color w:val="6F757A"/>
        </w:rPr>
        <w:t>Functional testing</w:t>
      </w:r>
    </w:p>
    <w:p w14:paraId="2DC13BA8" w14:textId="34DCC947" w:rsidR="00D05AC3" w:rsidRDefault="00D05AC3">
      <w:pPr>
        <w:rPr>
          <w:rStyle w:val="Emphasis"/>
          <w:rFonts w:ascii="Segoe UI" w:hAnsi="Segoe UI" w:cs="Segoe UI"/>
          <w:b/>
          <w:bCs/>
          <w:color w:val="797676"/>
          <w:shd w:val="clear" w:color="auto" w:fill="FFFFFF"/>
        </w:rPr>
      </w:pPr>
      <w:r>
        <w:rPr>
          <w:rFonts w:ascii="Segoe UI" w:hAnsi="Segoe UI" w:cs="Segoe UI"/>
          <w:color w:val="797676"/>
          <w:shd w:val="clear" w:color="auto" w:fill="FFFFFF"/>
        </w:rPr>
        <w:t xml:space="preserve">Are we building the </w:t>
      </w:r>
      <w:proofErr w:type="gramStart"/>
      <w:r>
        <w:rPr>
          <w:rFonts w:ascii="Segoe UI" w:hAnsi="Segoe UI" w:cs="Segoe UI"/>
          <w:color w:val="797676"/>
          <w:shd w:val="clear" w:color="auto" w:fill="FFFFFF"/>
        </w:rPr>
        <w:t>product</w:t>
      </w:r>
      <w:proofErr w:type="gramEnd"/>
      <w:r>
        <w:rPr>
          <w:rFonts w:ascii="Segoe UI" w:hAnsi="Segoe UI" w:cs="Segoe UI"/>
          <w:color w:val="797676"/>
          <w:shd w:val="clear" w:color="auto" w:fill="FFFFFF"/>
        </w:rPr>
        <w:t> </w:t>
      </w:r>
      <w:r>
        <w:rPr>
          <w:rStyle w:val="Emphasis"/>
          <w:rFonts w:ascii="Segoe UI" w:hAnsi="Segoe UI" w:cs="Segoe UI"/>
          <w:b/>
          <w:bCs/>
          <w:color w:val="797676"/>
          <w:shd w:val="clear" w:color="auto" w:fill="FFFFFF"/>
        </w:rPr>
        <w:t>right?</w:t>
      </w:r>
    </w:p>
    <w:p w14:paraId="17B125C5" w14:textId="77777777" w:rsidR="00D05AC3" w:rsidRDefault="00D05AC3" w:rsidP="00D05AC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6F757A"/>
        </w:rPr>
      </w:pPr>
      <w:r>
        <w:rPr>
          <w:rFonts w:ascii="Segoe UI" w:hAnsi="Segoe UI" w:cs="Segoe UI"/>
          <w:b w:val="0"/>
          <w:bCs w:val="0"/>
          <w:color w:val="6F757A"/>
        </w:rPr>
        <w:t>Performance testing</w:t>
      </w:r>
    </w:p>
    <w:p w14:paraId="40119975" w14:textId="77777777" w:rsidR="00D05AC3" w:rsidRDefault="00D05AC3" w:rsidP="00D05AC3">
      <w:pPr>
        <w:pStyle w:val="Heading4"/>
        <w:shd w:val="clear" w:color="auto" w:fill="FFFFFF"/>
        <w:rPr>
          <w:rFonts w:ascii="Segoe UI" w:hAnsi="Segoe UI" w:cs="Segoe UI"/>
          <w:color w:val="6F757A"/>
        </w:rPr>
      </w:pPr>
      <w:r>
        <w:rPr>
          <w:rFonts w:ascii="Segoe UI" w:hAnsi="Segoe UI" w:cs="Segoe UI"/>
          <w:b/>
          <w:bCs/>
          <w:color w:val="6F757A"/>
        </w:rPr>
        <w:t>Load testing</w:t>
      </w:r>
    </w:p>
    <w:p w14:paraId="15227107" w14:textId="51A45A84" w:rsidR="00D05AC3" w:rsidRDefault="00D05AC3" w:rsidP="00D05AC3">
      <w:pPr>
        <w:pStyle w:val="Heading4"/>
        <w:shd w:val="clear" w:color="auto" w:fill="FFFFFF"/>
        <w:rPr>
          <w:rFonts w:ascii="Segoe UI" w:hAnsi="Segoe UI" w:cs="Segoe UI"/>
          <w:color w:val="6F757A"/>
        </w:rPr>
      </w:pPr>
      <w:r>
        <w:rPr>
          <w:rFonts w:ascii="Segoe UI" w:hAnsi="Segoe UI" w:cs="Segoe UI"/>
          <w:b/>
          <w:bCs/>
          <w:color w:val="6F757A"/>
        </w:rPr>
        <w:t>Stress testing</w:t>
      </w:r>
    </w:p>
    <w:p w14:paraId="29316DCB" w14:textId="684DD78A" w:rsidR="00D05AC3" w:rsidRDefault="00D05AC3" w:rsidP="00D05AC3"/>
    <w:p w14:paraId="1F88A4D5" w14:textId="77777777" w:rsidR="00D05AC3" w:rsidRDefault="00D05AC3" w:rsidP="00D05AC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6F757A"/>
        </w:rPr>
      </w:pPr>
      <w:r>
        <w:rPr>
          <w:rFonts w:ascii="Segoe UI" w:hAnsi="Segoe UI" w:cs="Segoe UI"/>
          <w:b w:val="0"/>
          <w:bCs w:val="0"/>
          <w:color w:val="6F757A"/>
        </w:rPr>
        <w:t>Regression testing</w:t>
      </w:r>
    </w:p>
    <w:p w14:paraId="0D52BE53" w14:textId="04084AAB" w:rsidR="00D05AC3" w:rsidRDefault="00D05AC3" w:rsidP="00D05AC3">
      <w:pPr>
        <w:rPr>
          <w:rFonts w:ascii="Segoe UI" w:hAnsi="Segoe UI" w:cs="Segoe UI"/>
          <w:color w:val="6F757A"/>
          <w:shd w:val="clear" w:color="auto" w:fill="FFFFFF"/>
        </w:rPr>
      </w:pPr>
      <w:r>
        <w:rPr>
          <w:rFonts w:ascii="Segoe UI" w:hAnsi="Segoe UI" w:cs="Segoe UI"/>
          <w:color w:val="6F757A"/>
          <w:shd w:val="clear" w:color="auto" w:fill="FFFFFF"/>
        </w:rPr>
        <w:t>This testing is generally done after a change, fix or feature addition.</w:t>
      </w:r>
    </w:p>
    <w:p w14:paraId="4494601B" w14:textId="77777777" w:rsidR="00D05AC3" w:rsidRDefault="00D05AC3" w:rsidP="00D05AC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6F757A"/>
        </w:rPr>
      </w:pPr>
      <w:r>
        <w:rPr>
          <w:rFonts w:ascii="Segoe UI" w:hAnsi="Segoe UI" w:cs="Segoe UI"/>
          <w:b w:val="0"/>
          <w:bCs w:val="0"/>
          <w:color w:val="6F757A"/>
        </w:rPr>
        <w:t>Test driven development (TDD)</w:t>
      </w:r>
    </w:p>
    <w:p w14:paraId="4D2523EA" w14:textId="361B6C54" w:rsidR="00D05AC3" w:rsidRDefault="00D05AC3" w:rsidP="00D05AC3">
      <w:pPr>
        <w:rPr>
          <w:rFonts w:ascii="Segoe UI" w:hAnsi="Segoe UI" w:cs="Segoe UI"/>
          <w:color w:val="6F757A"/>
          <w:shd w:val="clear" w:color="auto" w:fill="FFFFFF"/>
        </w:rPr>
      </w:pPr>
      <w:r>
        <w:rPr>
          <w:rFonts w:ascii="Segoe UI" w:hAnsi="Segoe UI" w:cs="Segoe UI"/>
          <w:color w:val="6F757A"/>
          <w:shd w:val="clear" w:color="auto" w:fill="FFFFFF"/>
        </w:rPr>
        <w:t>Each cycle starts by creating a set of unit tests that the feature should eventually pass (they should fail their first time executed).</w:t>
      </w:r>
    </w:p>
    <w:p w14:paraId="5D88A253" w14:textId="77777777" w:rsidR="00D05AC3" w:rsidRDefault="00D05AC3" w:rsidP="00D05AC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6F757A"/>
        </w:rPr>
      </w:pPr>
      <w:r>
        <w:rPr>
          <w:rFonts w:ascii="Segoe UI" w:hAnsi="Segoe UI" w:cs="Segoe UI"/>
          <w:b w:val="0"/>
          <w:bCs w:val="0"/>
          <w:color w:val="6F757A"/>
        </w:rPr>
        <w:t>Behavior-driven development (BDD)</w:t>
      </w:r>
    </w:p>
    <w:p w14:paraId="7572E027" w14:textId="77777777" w:rsidR="00231703" w:rsidRDefault="00231703" w:rsidP="00231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F757A"/>
        </w:rPr>
      </w:pPr>
      <w:r>
        <w:rPr>
          <w:rFonts w:ascii="Segoe UI" w:hAnsi="Segoe UI" w:cs="Segoe UI"/>
          <w:color w:val="6F757A"/>
        </w:rPr>
        <w:t>Each cycle starts by creating some specifications (which should fail). Then create the failing unit tests (which should also fail) and then do the development.</w:t>
      </w:r>
    </w:p>
    <w:p w14:paraId="530E3765" w14:textId="77777777" w:rsidR="00231703" w:rsidRDefault="00231703" w:rsidP="00231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F757A"/>
        </w:rPr>
      </w:pPr>
      <w:r>
        <w:rPr>
          <w:rFonts w:ascii="Segoe UI" w:hAnsi="Segoe UI" w:cs="Segoe UI"/>
          <w:color w:val="6F757A"/>
        </w:rPr>
        <w:t>This cycle is repeated until all types of tests are passing.</w:t>
      </w:r>
    </w:p>
    <w:p w14:paraId="662D09FF" w14:textId="77777777" w:rsidR="00D05AC3" w:rsidRPr="00D05AC3" w:rsidRDefault="00D05AC3" w:rsidP="00D05AC3">
      <w:bookmarkStart w:id="0" w:name="_GoBack"/>
      <w:bookmarkEnd w:id="0"/>
    </w:p>
    <w:sectPr w:rsidR="00D05AC3" w:rsidRPr="00D0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5F5"/>
    <w:multiLevelType w:val="hybridMultilevel"/>
    <w:tmpl w:val="56D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163F"/>
    <w:multiLevelType w:val="hybridMultilevel"/>
    <w:tmpl w:val="2AB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F9"/>
    <w:rsid w:val="00183889"/>
    <w:rsid w:val="001B6C93"/>
    <w:rsid w:val="00231703"/>
    <w:rsid w:val="006429F9"/>
    <w:rsid w:val="00D0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A8B4"/>
  <w15:chartTrackingRefBased/>
  <w15:docId w15:val="{992C9A18-C299-4C28-B854-8C497441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A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A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05AC3"/>
    <w:rPr>
      <w:i/>
      <w:iCs/>
    </w:rPr>
  </w:style>
  <w:style w:type="paragraph" w:styleId="ListParagraph">
    <w:name w:val="List Paragraph"/>
    <w:basedOn w:val="Normal"/>
    <w:uiPriority w:val="34"/>
    <w:qFormat/>
    <w:rsid w:val="00D05A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5A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2022-02-18T17:13:00Z</dcterms:created>
  <dcterms:modified xsi:type="dcterms:W3CDTF">2022-02-18T17:25:00Z</dcterms:modified>
</cp:coreProperties>
</file>