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1573" w:rsidRDefault="00151573" w:rsidP="00914E54">
      <w:pPr>
        <w:spacing w:beforeLines="50" w:before="156" w:afterLines="50" w:after="156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/>
          <w:b/>
          <w:sz w:val="44"/>
          <w:szCs w:val="44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eastAsia="黑体"/>
          <w:b/>
          <w:sz w:val="44"/>
          <w:szCs w:val="44"/>
        </w:rPr>
        <w:instrText>ADDIN CNKISM.UserStyle</w:instrText>
      </w:r>
      <w:r>
        <w:rPr>
          <w:rFonts w:ascii="黑体" w:eastAsia="黑体"/>
          <w:b/>
          <w:sz w:val="44"/>
          <w:szCs w:val="44"/>
        </w:rPr>
      </w:r>
      <w:r>
        <w:rPr>
          <w:rFonts w:ascii="黑体" w:eastAsia="黑体"/>
          <w:b/>
          <w:sz w:val="44"/>
          <w:szCs w:val="44"/>
        </w:rPr>
        <w:fldChar w:fldCharType="separate"/>
      </w:r>
      <w:r>
        <w:rPr>
          <w:rFonts w:ascii="黑体" w:eastAsia="黑体"/>
          <w:b/>
          <w:sz w:val="44"/>
          <w:szCs w:val="44"/>
        </w:rPr>
        <w:fldChar w:fldCharType="end"/>
      </w:r>
      <w:r>
        <w:rPr>
          <w:rFonts w:ascii="黑体" w:eastAsia="黑体" w:hint="eastAsia"/>
          <w:b/>
          <w:sz w:val="44"/>
          <w:szCs w:val="44"/>
        </w:rPr>
        <w:t>北 京 林 业 大 学</w:t>
      </w:r>
    </w:p>
    <w:p w:rsidR="00151573" w:rsidRDefault="00151573" w:rsidP="00151573">
      <w:pPr>
        <w:spacing w:beforeLines="50" w:before="156" w:afterLines="50" w:after="156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  <w:u w:val="single"/>
        </w:rPr>
        <w:t>2</w:t>
      </w:r>
      <w:r>
        <w:rPr>
          <w:rFonts w:ascii="黑体" w:eastAsia="黑体"/>
          <w:b/>
          <w:sz w:val="32"/>
          <w:szCs w:val="32"/>
          <w:u w:val="single"/>
        </w:rPr>
        <w:t>02</w:t>
      </w:r>
      <w:r>
        <w:rPr>
          <w:rFonts w:ascii="黑体" w:eastAsia="黑体" w:hint="eastAsia"/>
          <w:b/>
          <w:sz w:val="32"/>
          <w:szCs w:val="32"/>
          <w:u w:val="single"/>
        </w:rPr>
        <w:t>3</w:t>
      </w:r>
      <w:r>
        <w:rPr>
          <w:rFonts w:ascii="黑体" w:eastAsia="黑体" w:hint="eastAsia"/>
          <w:b/>
          <w:sz w:val="32"/>
          <w:szCs w:val="32"/>
        </w:rPr>
        <w:t>学年—</w:t>
      </w:r>
      <w:r>
        <w:rPr>
          <w:rFonts w:ascii="黑体" w:eastAsia="黑体" w:hint="eastAsia"/>
          <w:b/>
          <w:sz w:val="32"/>
          <w:szCs w:val="32"/>
          <w:u w:val="single"/>
        </w:rPr>
        <w:t>20</w:t>
      </w:r>
      <w:r>
        <w:rPr>
          <w:rFonts w:ascii="黑体" w:eastAsia="黑体"/>
          <w:b/>
          <w:sz w:val="32"/>
          <w:szCs w:val="32"/>
          <w:u w:val="single"/>
        </w:rPr>
        <w:t>2</w:t>
      </w:r>
      <w:r>
        <w:rPr>
          <w:rFonts w:ascii="黑体" w:eastAsia="黑体" w:hint="eastAsia"/>
          <w:b/>
          <w:sz w:val="32"/>
          <w:szCs w:val="32"/>
          <w:u w:val="single"/>
        </w:rPr>
        <w:t>4</w:t>
      </w:r>
      <w:r>
        <w:rPr>
          <w:rFonts w:ascii="黑体" w:eastAsia="黑体" w:hint="eastAsia"/>
          <w:b/>
          <w:sz w:val="32"/>
          <w:szCs w:val="32"/>
        </w:rPr>
        <w:t>学年第</w:t>
      </w:r>
      <w:r>
        <w:rPr>
          <w:rFonts w:ascii="黑体" w:eastAsia="黑体"/>
          <w:b/>
          <w:sz w:val="32"/>
          <w:szCs w:val="32"/>
          <w:u w:val="single"/>
        </w:rPr>
        <w:t>2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学期</w:t>
      </w:r>
      <w:r>
        <w:rPr>
          <w:rFonts w:ascii="黑体" w:eastAsia="黑体" w:hint="eastAsia"/>
          <w:b/>
          <w:sz w:val="32"/>
          <w:szCs w:val="32"/>
          <w:u w:val="single"/>
        </w:rPr>
        <w:t>计算机网络</w:t>
      </w:r>
      <w:r>
        <w:rPr>
          <w:rFonts w:ascii="黑体" w:eastAsia="黑体" w:hint="eastAsia"/>
          <w:b/>
          <w:sz w:val="32"/>
          <w:szCs w:val="32"/>
        </w:rPr>
        <w:t>课程设计报告书</w:t>
      </w:r>
    </w:p>
    <w:p w:rsidR="00A37466" w:rsidRPr="00E2276D" w:rsidRDefault="00151573" w:rsidP="00A37466">
      <w:pPr>
        <w:rPr>
          <w:rFonts w:ascii="黑体" w:eastAsia="黑体" w:hAnsi="黑体"/>
          <w:sz w:val="30"/>
          <w:szCs w:val="30"/>
          <w:u w:val="single"/>
        </w:rPr>
      </w:pPr>
      <w:r w:rsidRPr="00E2276D">
        <w:rPr>
          <w:rFonts w:ascii="黑体" w:eastAsia="黑体" w:hAnsi="黑体" w:hint="eastAsia"/>
          <w:sz w:val="30"/>
          <w:szCs w:val="30"/>
        </w:rPr>
        <w:t>专    业：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计算机科学技术     </w:t>
      </w:r>
      <w:r w:rsidRPr="00E2276D">
        <w:rPr>
          <w:rFonts w:ascii="黑体" w:eastAsia="黑体" w:hAnsi="黑体" w:hint="eastAsia"/>
          <w:sz w:val="30"/>
          <w:szCs w:val="30"/>
        </w:rPr>
        <w:t>班    级：</w:t>
      </w:r>
    </w:p>
    <w:p w:rsidR="00151573" w:rsidRPr="00E2276D" w:rsidRDefault="00151573" w:rsidP="00151573">
      <w:pPr>
        <w:rPr>
          <w:rFonts w:ascii="黑体" w:eastAsia="黑体" w:hAnsi="黑体"/>
          <w:sz w:val="30"/>
          <w:szCs w:val="30"/>
        </w:rPr>
      </w:pPr>
      <w:r w:rsidRPr="00E2276D">
        <w:rPr>
          <w:rFonts w:ascii="黑体" w:eastAsia="黑体" w:hAnsi="黑体"/>
          <w:sz w:val="30"/>
          <w:szCs w:val="30"/>
          <w:u w:val="single"/>
        </w:rPr>
        <w:t xml:space="preserve">   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       </w:t>
      </w:r>
    </w:p>
    <w:p w:rsidR="00151573" w:rsidRPr="00E2276D" w:rsidRDefault="00151573" w:rsidP="00151573">
      <w:pPr>
        <w:rPr>
          <w:rFonts w:ascii="黑体" w:eastAsia="黑体" w:hAnsi="黑体"/>
          <w:sz w:val="30"/>
          <w:szCs w:val="30"/>
          <w:u w:val="single"/>
        </w:rPr>
      </w:pPr>
      <w:r w:rsidRPr="00E2276D">
        <w:rPr>
          <w:rFonts w:ascii="黑体" w:eastAsia="黑体" w:hAnsi="黑体" w:hint="eastAsia"/>
          <w:sz w:val="30"/>
          <w:szCs w:val="30"/>
        </w:rPr>
        <w:t>实验地点：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   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>学研N0</w:t>
      </w:r>
      <w:r>
        <w:rPr>
          <w:rFonts w:ascii="黑体" w:eastAsia="黑体" w:hAnsi="黑体" w:hint="eastAsia"/>
          <w:sz w:val="30"/>
          <w:szCs w:val="30"/>
          <w:u w:val="single"/>
        </w:rPr>
        <w:t>8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      </w:t>
      </w:r>
      <w:r w:rsidRPr="00E2276D">
        <w:rPr>
          <w:rFonts w:ascii="黑体" w:eastAsia="黑体" w:hAnsi="黑体" w:hint="eastAsia"/>
          <w:sz w:val="30"/>
          <w:szCs w:val="30"/>
        </w:rPr>
        <w:t>辅导教师：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  </w:t>
      </w:r>
      <w:r>
        <w:rPr>
          <w:rFonts w:ascii="黑体" w:eastAsia="黑体" w:hAnsi="黑体" w:hint="eastAsia"/>
          <w:sz w:val="30"/>
          <w:szCs w:val="30"/>
          <w:u w:val="single"/>
        </w:rPr>
        <w:t>齐建东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    </w:t>
      </w:r>
    </w:p>
    <w:p w:rsidR="00746707" w:rsidRDefault="00151573" w:rsidP="00151573">
      <w:pPr>
        <w:rPr>
          <w:rFonts w:ascii="黑体" w:eastAsia="黑体" w:hAnsi="黑体"/>
          <w:sz w:val="30"/>
          <w:szCs w:val="30"/>
          <w:u w:val="single"/>
        </w:rPr>
      </w:pPr>
      <w:r w:rsidRPr="00E2276D">
        <w:rPr>
          <w:rFonts w:ascii="黑体" w:eastAsia="黑体" w:hAnsi="黑体" w:hint="eastAsia"/>
          <w:sz w:val="30"/>
          <w:szCs w:val="30"/>
        </w:rPr>
        <w:t>实验环境：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  　　</w:t>
      </w:r>
      <w:r>
        <w:rPr>
          <w:rFonts w:ascii="黑体" w:eastAsia="黑体" w:hAnsi="黑体" w:hint="eastAsia"/>
          <w:sz w:val="30"/>
          <w:szCs w:val="30"/>
          <w:u w:val="single"/>
        </w:rPr>
        <w:t xml:space="preserve">wireshark + java + idea    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</w:t>
      </w:r>
      <w:r>
        <w:rPr>
          <w:rFonts w:ascii="黑体" w:eastAsia="黑体" w:hAnsi="黑体" w:hint="eastAsia"/>
          <w:sz w:val="30"/>
          <w:szCs w:val="30"/>
          <w:u w:val="single"/>
        </w:rPr>
        <w:t xml:space="preserve">      </w:t>
      </w:r>
      <w:r w:rsidRPr="00E2276D">
        <w:rPr>
          <w:rFonts w:ascii="黑体" w:eastAsia="黑体" w:hAnsi="黑体"/>
          <w:sz w:val="30"/>
          <w:szCs w:val="30"/>
          <w:u w:val="single"/>
        </w:rPr>
        <w:t xml:space="preserve">  </w:t>
      </w:r>
      <w:r w:rsidRPr="00E2276D">
        <w:rPr>
          <w:rFonts w:ascii="黑体" w:eastAsia="黑体" w:hAnsi="黑体" w:hint="eastAsia"/>
          <w:sz w:val="30"/>
          <w:szCs w:val="30"/>
          <w:u w:val="single"/>
        </w:rPr>
        <w:t xml:space="preserve"> 　</w:t>
      </w:r>
    </w:p>
    <w:p w:rsidR="00151573" w:rsidRPr="00457362" w:rsidRDefault="00151573" w:rsidP="00151573">
      <w:pPr>
        <w:rPr>
          <w:rFonts w:ascii="宋体" w:eastAsia="宋体" w:hAnsi="宋体"/>
          <w:b/>
          <w:bCs/>
          <w:sz w:val="28"/>
          <w:szCs w:val="28"/>
        </w:rPr>
      </w:pPr>
      <w:r w:rsidRPr="00457362">
        <w:rPr>
          <w:rFonts w:ascii="宋体" w:eastAsia="宋体" w:hAnsi="宋体" w:hint="eastAsia"/>
          <w:b/>
          <w:bCs/>
          <w:sz w:val="28"/>
          <w:szCs w:val="28"/>
        </w:rPr>
        <w:t>实验结果</w:t>
      </w:r>
      <w:r>
        <w:rPr>
          <w:rFonts w:ascii="宋体" w:eastAsia="宋体" w:hAnsi="宋体" w:hint="eastAsia"/>
          <w:b/>
          <w:bCs/>
          <w:sz w:val="28"/>
          <w:szCs w:val="28"/>
        </w:rPr>
        <w:t>及过程展示</w:t>
      </w:r>
      <w:r w:rsidRPr="00457362"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:rsidR="00171556" w:rsidRPr="00AC7930" w:rsidRDefault="00151573" w:rsidP="00151573">
      <w:pPr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1、</w:t>
      </w:r>
      <w:r w:rsidR="00171556" w:rsidRPr="00AC7930">
        <w:rPr>
          <w:rFonts w:ascii="宋体" w:eastAsia="宋体" w:hAnsi="宋体" w:hint="eastAsia"/>
        </w:rPr>
        <w:t>wireshark抓包结果展示，可以看到红框部分标注的四种类型报文</w:t>
      </w:r>
    </w:p>
    <w:p w:rsidR="00171556" w:rsidRPr="00AC7930" w:rsidRDefault="00171556" w:rsidP="00151573">
      <w:pPr>
        <w:rPr>
          <w:rFonts w:ascii="宋体" w:eastAsia="宋体" w:hAnsi="宋体"/>
        </w:rPr>
      </w:pPr>
      <w:r w:rsidRPr="00AC7930">
        <w:rPr>
          <w:rFonts w:ascii="宋体" w:eastAsia="宋体" w:hAnsi="宋体"/>
          <w:noProof/>
        </w:rPr>
        <w:drawing>
          <wp:inline distT="0" distB="0" distL="0" distR="0" wp14:anchorId="2B3F7660" wp14:editId="67D3C213">
            <wp:extent cx="5274310" cy="2435860"/>
            <wp:effectExtent l="0" t="0" r="2540" b="2540"/>
            <wp:docPr id="1767917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17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556" w:rsidRPr="00AC7930" w:rsidRDefault="00171556" w:rsidP="00171556">
      <w:pPr>
        <w:jc w:val="center"/>
        <w:rPr>
          <w:rFonts w:ascii="宋体" w:eastAsia="宋体" w:hAnsi="宋体"/>
          <w:sz w:val="18"/>
          <w:szCs w:val="18"/>
        </w:rPr>
      </w:pPr>
      <w:r w:rsidRPr="00AC7930">
        <w:rPr>
          <w:rFonts w:ascii="宋体" w:eastAsia="宋体" w:hAnsi="宋体" w:hint="eastAsia"/>
          <w:sz w:val="18"/>
          <w:szCs w:val="18"/>
        </w:rPr>
        <w:t>图 1</w:t>
      </w:r>
    </w:p>
    <w:p w:rsidR="00171556" w:rsidRPr="00AC7930" w:rsidRDefault="00171556" w:rsidP="00151573">
      <w:pPr>
        <w:rPr>
          <w:rFonts w:ascii="宋体" w:eastAsia="宋体" w:hAnsi="宋体"/>
        </w:rPr>
      </w:pPr>
      <w:r w:rsidRPr="00AC7930">
        <w:rPr>
          <w:rFonts w:ascii="宋体" w:eastAsia="宋体" w:hAnsi="宋体"/>
          <w:noProof/>
        </w:rPr>
        <w:drawing>
          <wp:inline distT="0" distB="0" distL="0" distR="0" wp14:anchorId="3FF34F30" wp14:editId="5E30EE44">
            <wp:extent cx="5274310" cy="885190"/>
            <wp:effectExtent l="0" t="0" r="2540" b="0"/>
            <wp:docPr id="2143468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68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556" w:rsidRPr="00AC7930" w:rsidRDefault="00171556" w:rsidP="00171556">
      <w:pPr>
        <w:jc w:val="center"/>
        <w:rPr>
          <w:rFonts w:ascii="宋体" w:eastAsia="宋体" w:hAnsi="宋体"/>
          <w:sz w:val="18"/>
          <w:szCs w:val="18"/>
        </w:rPr>
      </w:pPr>
      <w:r w:rsidRPr="00AC7930">
        <w:rPr>
          <w:rFonts w:ascii="宋体" w:eastAsia="宋体" w:hAnsi="宋体" w:hint="eastAsia"/>
          <w:sz w:val="18"/>
          <w:szCs w:val="18"/>
        </w:rPr>
        <w:t>图 2</w:t>
      </w:r>
    </w:p>
    <w:p w:rsidR="00171556" w:rsidRPr="00AC7930" w:rsidRDefault="00171556" w:rsidP="00151573">
      <w:pPr>
        <w:rPr>
          <w:rFonts w:ascii="宋体" w:eastAsia="宋体" w:hAnsi="宋体"/>
        </w:rPr>
      </w:pPr>
      <w:r w:rsidRPr="00AC7930">
        <w:rPr>
          <w:rFonts w:ascii="宋体" w:eastAsia="宋体" w:hAnsi="宋体"/>
          <w:noProof/>
        </w:rPr>
        <w:lastRenderedPageBreak/>
        <w:drawing>
          <wp:inline distT="0" distB="0" distL="0" distR="0" wp14:anchorId="42E43ADA" wp14:editId="15DCEDD2">
            <wp:extent cx="5274310" cy="2423160"/>
            <wp:effectExtent l="0" t="0" r="2540" b="0"/>
            <wp:docPr id="407977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77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556" w:rsidRPr="00AC7930" w:rsidRDefault="00171556" w:rsidP="00171556">
      <w:pPr>
        <w:jc w:val="center"/>
        <w:rPr>
          <w:rFonts w:ascii="宋体" w:eastAsia="宋体" w:hAnsi="宋体"/>
          <w:sz w:val="18"/>
          <w:szCs w:val="18"/>
        </w:rPr>
      </w:pPr>
      <w:r w:rsidRPr="00AC7930">
        <w:rPr>
          <w:rFonts w:ascii="宋体" w:eastAsia="宋体" w:hAnsi="宋体" w:hint="eastAsia"/>
          <w:sz w:val="18"/>
          <w:szCs w:val="18"/>
        </w:rPr>
        <w:t>图 3</w:t>
      </w:r>
    </w:p>
    <w:p w:rsidR="00492ECD" w:rsidRPr="00AC7930" w:rsidRDefault="00492ECD" w:rsidP="00492ECD">
      <w:pPr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2、代码关键点和对应的解决方案</w:t>
      </w:r>
    </w:p>
    <w:p w:rsidR="00492ECD" w:rsidRPr="00AC7930" w:rsidRDefault="00492ECD" w:rsidP="00492ECD">
      <w:pPr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ab/>
      </w:r>
      <w:r w:rsidRPr="00AC7930">
        <w:rPr>
          <w:rFonts w:ascii="宋体" w:eastAsia="宋体" w:hAnsi="宋体" w:hint="eastAsia"/>
        </w:rPr>
        <w:t xml:space="preserve">1、发送[ Lmin, Lmax </w:t>
      </w:r>
      <w:r w:rsidRPr="00AC7930">
        <w:rPr>
          <w:rFonts w:ascii="宋体" w:eastAsia="宋体" w:hAnsi="宋体"/>
        </w:rPr>
        <w:t>]</w:t>
      </w:r>
      <w:r w:rsidRPr="00AC7930">
        <w:rPr>
          <w:rFonts w:ascii="宋体" w:eastAsia="宋体" w:hAnsi="宋体" w:hint="eastAsia"/>
        </w:rPr>
        <w:t>长度报文的实现方式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步骤</w:t>
      </w:r>
      <w:r w:rsidRPr="00AC7930">
        <w:rPr>
          <w:rFonts w:ascii="宋体" w:eastAsia="宋体" w:hAnsi="宋体"/>
        </w:rPr>
        <w:t>1：初始化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 xml:space="preserve">    A</w:t>
      </w:r>
      <w:r w:rsidRPr="00AC7930">
        <w:rPr>
          <w:rFonts w:ascii="宋体" w:eastAsia="宋体" w:hAnsi="宋体" w:hint="eastAsia"/>
        </w:rPr>
        <w:t>、</w:t>
      </w:r>
      <w:r w:rsidRPr="00AC7930">
        <w:rPr>
          <w:rFonts w:ascii="宋体" w:eastAsia="宋体" w:hAnsi="宋体"/>
        </w:rPr>
        <w:t>设置总的数据长度和每个报文的最小和最大长度。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 xml:space="preserve">    B</w:t>
      </w:r>
      <w:r w:rsidRPr="00AC7930">
        <w:rPr>
          <w:rFonts w:ascii="宋体" w:eastAsia="宋体" w:hAnsi="宋体" w:hint="eastAsia"/>
        </w:rPr>
        <w:t>、</w:t>
      </w:r>
      <w:r w:rsidRPr="00AC7930">
        <w:rPr>
          <w:rFonts w:ascii="宋体" w:eastAsia="宋体" w:hAnsi="宋体"/>
        </w:rPr>
        <w:t>初始化当前位置为0，用于跟踪已发送的数据量。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步骤</w:t>
      </w:r>
      <w:r w:rsidRPr="00AC7930">
        <w:rPr>
          <w:rFonts w:ascii="宋体" w:eastAsia="宋体" w:hAnsi="宋体"/>
        </w:rPr>
        <w:t>2：循环发送报文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 xml:space="preserve">    A</w:t>
      </w:r>
      <w:r w:rsidRPr="00AC7930">
        <w:rPr>
          <w:rFonts w:ascii="宋体" w:eastAsia="宋体" w:hAnsi="宋体" w:hint="eastAsia"/>
        </w:rPr>
        <w:t>、</w:t>
      </w:r>
      <w:r w:rsidRPr="00AC7930">
        <w:rPr>
          <w:rFonts w:ascii="宋体" w:eastAsia="宋体" w:hAnsi="宋体"/>
        </w:rPr>
        <w:t>对于每个报文，检查是否为最后一个报文或剩余的数据长度是否小于等于Lmin。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 xml:space="preserve">    B</w:t>
      </w:r>
      <w:r w:rsidRPr="00AC7930">
        <w:rPr>
          <w:rFonts w:ascii="宋体" w:eastAsia="宋体" w:hAnsi="宋体" w:hint="eastAsia"/>
        </w:rPr>
        <w:t>、</w:t>
      </w:r>
      <w:r w:rsidRPr="00AC7930">
        <w:rPr>
          <w:rFonts w:ascii="宋体" w:eastAsia="宋体" w:hAnsi="宋体"/>
        </w:rPr>
        <w:t>如果是，则设置当前报文的长度为剩余的数据长度。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 xml:space="preserve">    C</w:t>
      </w:r>
      <w:r w:rsidRPr="00AC7930">
        <w:rPr>
          <w:rFonts w:ascii="宋体" w:eastAsia="宋体" w:hAnsi="宋体" w:hint="eastAsia"/>
        </w:rPr>
        <w:t>、</w:t>
      </w:r>
      <w:r w:rsidRPr="00AC7930">
        <w:rPr>
          <w:rFonts w:ascii="宋体" w:eastAsia="宋体" w:hAnsi="宋体"/>
        </w:rPr>
        <w:t>否则，生成一个Lmin,LmaxLmin,Lmax范围内的随机长度。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步骤</w:t>
      </w:r>
      <w:r w:rsidRPr="00AC7930">
        <w:rPr>
          <w:rFonts w:ascii="宋体" w:eastAsia="宋体" w:hAnsi="宋体"/>
        </w:rPr>
        <w:t>3：创建报文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 xml:space="preserve">    A</w:t>
      </w:r>
      <w:r w:rsidRPr="00AC7930">
        <w:rPr>
          <w:rFonts w:ascii="宋体" w:eastAsia="宋体" w:hAnsi="宋体" w:hint="eastAsia"/>
        </w:rPr>
        <w:t>、</w:t>
      </w:r>
      <w:r w:rsidRPr="00AC7930">
        <w:rPr>
          <w:rFonts w:ascii="宋体" w:eastAsia="宋体" w:hAnsi="宋体"/>
        </w:rPr>
        <w:t>创建包含头部、长度字段和数据内容的报文。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 xml:space="preserve">    B</w:t>
      </w:r>
      <w:r w:rsidRPr="00AC7930">
        <w:rPr>
          <w:rFonts w:ascii="宋体" w:eastAsia="宋体" w:hAnsi="宋体" w:hint="eastAsia"/>
        </w:rPr>
        <w:t>、</w:t>
      </w:r>
      <w:r w:rsidRPr="00AC7930">
        <w:rPr>
          <w:rFonts w:ascii="宋体" w:eastAsia="宋体" w:hAnsi="宋体"/>
        </w:rPr>
        <w:t>将头部信息和数据长度信息写入报文的相应位置。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步骤</w:t>
      </w:r>
      <w:r w:rsidRPr="00AC7930">
        <w:rPr>
          <w:rFonts w:ascii="宋体" w:eastAsia="宋体" w:hAnsi="宋体"/>
        </w:rPr>
        <w:t>4：发送报文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 xml:space="preserve">    A</w:t>
      </w:r>
      <w:r w:rsidRPr="00AC7930">
        <w:rPr>
          <w:rFonts w:ascii="宋体" w:eastAsia="宋体" w:hAnsi="宋体" w:hint="eastAsia"/>
        </w:rPr>
        <w:t>、</w:t>
      </w:r>
      <w:r w:rsidRPr="00AC7930">
        <w:rPr>
          <w:rFonts w:ascii="宋体" w:eastAsia="宋体" w:hAnsi="宋体"/>
        </w:rPr>
        <w:t>将封装好的报文通过网络连接发送到服务器。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 xml:space="preserve">    B</w:t>
      </w:r>
      <w:r w:rsidRPr="00AC7930">
        <w:rPr>
          <w:rFonts w:ascii="宋体" w:eastAsia="宋体" w:hAnsi="宋体" w:hint="eastAsia"/>
        </w:rPr>
        <w:t>、</w:t>
      </w:r>
      <w:r w:rsidRPr="00AC7930">
        <w:rPr>
          <w:rFonts w:ascii="宋体" w:eastAsia="宋体" w:hAnsi="宋体"/>
        </w:rPr>
        <w:t>在发送后，更新当前位置，指向下一个待发送的数据块。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步骤</w:t>
      </w:r>
      <w:r w:rsidRPr="00AC7930">
        <w:rPr>
          <w:rFonts w:ascii="宋体" w:eastAsia="宋体" w:hAnsi="宋体"/>
        </w:rPr>
        <w:t>5：处理结束条件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 xml:space="preserve">    A</w:t>
      </w:r>
      <w:r w:rsidRPr="00AC7930">
        <w:rPr>
          <w:rFonts w:ascii="宋体" w:eastAsia="宋体" w:hAnsi="宋体" w:hint="eastAsia"/>
        </w:rPr>
        <w:t>、</w:t>
      </w:r>
      <w:r w:rsidRPr="00AC7930">
        <w:rPr>
          <w:rFonts w:ascii="宋体" w:eastAsia="宋体" w:hAnsi="宋体"/>
        </w:rPr>
        <w:t>在每次发送报文后，检查是否已发送完所有数据。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 xml:space="preserve">    B</w:t>
      </w:r>
      <w:r w:rsidRPr="00AC7930">
        <w:rPr>
          <w:rFonts w:ascii="宋体" w:eastAsia="宋体" w:hAnsi="宋体" w:hint="eastAsia"/>
        </w:rPr>
        <w:t>、</w:t>
      </w:r>
      <w:r w:rsidRPr="00AC7930">
        <w:rPr>
          <w:rFonts w:ascii="宋体" w:eastAsia="宋体" w:hAnsi="宋体"/>
        </w:rPr>
        <w:t>可以在每次发送后添加延迟，以模拟发送间隔。</w:t>
      </w:r>
    </w:p>
    <w:p w:rsidR="00D857DC" w:rsidRPr="00AC7930" w:rsidRDefault="00D857DC" w:rsidP="00D857DC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步骤</w:t>
      </w:r>
      <w:r w:rsidRPr="00AC7930">
        <w:rPr>
          <w:rFonts w:ascii="宋体" w:eastAsia="宋体" w:hAnsi="宋体"/>
        </w:rPr>
        <w:t>6：关闭资源</w:t>
      </w:r>
    </w:p>
    <w:p w:rsidR="00F86B0B" w:rsidRPr="00AC7930" w:rsidRDefault="00D857DC" w:rsidP="00F86B0B">
      <w:pPr>
        <w:ind w:leftChars="400" w:left="840"/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 xml:space="preserve">    A</w:t>
      </w:r>
      <w:r w:rsidRPr="00AC7930">
        <w:rPr>
          <w:rFonts w:ascii="宋体" w:eastAsia="宋体" w:hAnsi="宋体" w:hint="eastAsia"/>
        </w:rPr>
        <w:t>、</w:t>
      </w:r>
      <w:r w:rsidRPr="00AC7930">
        <w:rPr>
          <w:rFonts w:ascii="宋体" w:eastAsia="宋体" w:hAnsi="宋体"/>
        </w:rPr>
        <w:t>在发送完所有数据后，关闭网络连接、文件流等资源，确保资源得到正确释放。</w:t>
      </w:r>
    </w:p>
    <w:p w:rsidR="00D857DC" w:rsidRPr="00AC7930" w:rsidRDefault="00D857DC" w:rsidP="00D857DC">
      <w:pPr>
        <w:jc w:val="center"/>
        <w:rPr>
          <w:rFonts w:ascii="宋体" w:eastAsia="宋体" w:hAnsi="宋体"/>
        </w:rPr>
      </w:pPr>
      <w:r w:rsidRPr="00AC7930">
        <w:rPr>
          <w:rFonts w:ascii="宋体" w:eastAsia="宋体" w:hAnsi="宋体" w:hint="eastAsia"/>
          <w:noProof/>
        </w:rPr>
        <w:lastRenderedPageBreak/>
        <w:drawing>
          <wp:inline distT="0" distB="0" distL="0" distR="0">
            <wp:extent cx="4184811" cy="5138057"/>
            <wp:effectExtent l="0" t="0" r="6350" b="5715"/>
            <wp:docPr id="2064722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22974" name="图片 20647229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181" cy="514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7DC" w:rsidRPr="00AC7930" w:rsidRDefault="00D857DC" w:rsidP="00D857DC">
      <w:pPr>
        <w:jc w:val="center"/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图 4 发送</w:t>
      </w:r>
      <w:r w:rsidRPr="00AC7930">
        <w:rPr>
          <w:rFonts w:ascii="宋体" w:eastAsia="宋体" w:hAnsi="宋体"/>
        </w:rPr>
        <w:t>[ Lmin, Lmax ]长度报文的实现方式</w:t>
      </w:r>
    </w:p>
    <w:p w:rsidR="00F86B0B" w:rsidRPr="00AC7930" w:rsidRDefault="00F86B0B" w:rsidP="00F86B0B">
      <w:pPr>
        <w:ind w:firstLine="420"/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2、收到消息时打印第几块文本</w:t>
      </w:r>
    </w:p>
    <w:p w:rsidR="00F86B0B" w:rsidRPr="00AC7930" w:rsidRDefault="00F86B0B" w:rsidP="00C642D3">
      <w:pPr>
        <w:ind w:left="420" w:firstLine="420"/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在收到消息时，程序首先读取消息头并将其转换为字符串，然后读取内容的长度并获取相应长度的内容。接着，程序打印消息头信息，指明这是第几块数据（从</w:t>
      </w:r>
      <w:r w:rsidRPr="00AC7930">
        <w:rPr>
          <w:rFonts w:ascii="宋体" w:eastAsia="宋体" w:hAnsi="宋体"/>
        </w:rPr>
        <w:t>1开始计数），并显示消息的长度和具体内容。最后，程序将新内容写入文件的最前面，并更新块计数，继续处理下一个数据块。通过这种方式，每当接收到新消息时，都会在控制台打印出第几块消息及其相关信息。</w:t>
      </w:r>
    </w:p>
    <w:p w:rsidR="00D61944" w:rsidRPr="00AC7930" w:rsidRDefault="00D61944" w:rsidP="00D61944">
      <w:pPr>
        <w:jc w:val="center"/>
        <w:rPr>
          <w:rFonts w:ascii="宋体" w:eastAsia="宋体" w:hAnsi="宋体"/>
        </w:rPr>
      </w:pPr>
      <w:r w:rsidRPr="00AC7930">
        <w:rPr>
          <w:rFonts w:ascii="宋体" w:eastAsia="宋体" w:hAnsi="宋体" w:hint="eastAsia"/>
          <w:noProof/>
        </w:rPr>
        <w:lastRenderedPageBreak/>
        <w:drawing>
          <wp:inline distT="0" distB="0" distL="0" distR="0">
            <wp:extent cx="3815443" cy="3567848"/>
            <wp:effectExtent l="0" t="0" r="0" b="0"/>
            <wp:docPr id="9261560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56023" name="图片 9261560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017" cy="357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944" w:rsidRPr="00AC7930" w:rsidRDefault="00D61944" w:rsidP="00D61944">
      <w:pPr>
        <w:ind w:firstLine="420"/>
        <w:jc w:val="center"/>
        <w:rPr>
          <w:rFonts w:ascii="宋体" w:eastAsia="宋体" w:hAnsi="宋体"/>
          <w:sz w:val="18"/>
          <w:szCs w:val="18"/>
        </w:rPr>
      </w:pPr>
      <w:r w:rsidRPr="00AC7930">
        <w:rPr>
          <w:rFonts w:ascii="宋体" w:eastAsia="宋体" w:hAnsi="宋体" w:hint="eastAsia"/>
          <w:sz w:val="18"/>
          <w:szCs w:val="18"/>
        </w:rPr>
        <w:t>图 5 收到消息时打印第几块文本的实现</w:t>
      </w:r>
    </w:p>
    <w:p w:rsidR="00C642D3" w:rsidRPr="00AC7930" w:rsidRDefault="00C642D3" w:rsidP="00C642D3">
      <w:pPr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ab/>
      </w:r>
      <w:r w:rsidRPr="00AC7930">
        <w:rPr>
          <w:rFonts w:ascii="宋体" w:eastAsia="宋体" w:hAnsi="宋体" w:hint="eastAsia"/>
        </w:rPr>
        <w:t>3、</w:t>
      </w:r>
      <w:bookmarkStart w:id="0" w:name="_Hlk169529724"/>
      <w:r w:rsidRPr="00AC7930">
        <w:rPr>
          <w:rFonts w:ascii="宋体" w:eastAsia="宋体" w:hAnsi="宋体" w:hint="eastAsia"/>
        </w:rPr>
        <w:t>将收到的逆转字符写入到文件的前面</w:t>
      </w:r>
    </w:p>
    <w:bookmarkEnd w:id="0"/>
    <w:p w:rsidR="00C36A7E" w:rsidRPr="00AC7930" w:rsidRDefault="005D1319" w:rsidP="00C36A7E">
      <w:pPr>
        <w:ind w:left="420"/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ab/>
        <w:t>首先读取文件的现有内容，并将其存储在一个列表中。然后创建一个临时文件，将收到的逆转字符写入该临时文件的开头。接下来，将原文件的内容逐行写入临时文件。完成后，关闭临时文件的写入流，删除原文件，并将临时文件重命名为原文件名，替换原文件。这样，每次接收到新内容时，逆转字符都会被添加到文件的最前面。</w:t>
      </w:r>
    </w:p>
    <w:p w:rsidR="00D61944" w:rsidRPr="00AC7930" w:rsidRDefault="00D61944" w:rsidP="00D61944">
      <w:pPr>
        <w:ind w:left="420"/>
        <w:jc w:val="center"/>
        <w:rPr>
          <w:rFonts w:ascii="宋体" w:eastAsia="宋体" w:hAnsi="宋体"/>
        </w:rPr>
      </w:pPr>
      <w:r w:rsidRPr="00AC7930">
        <w:rPr>
          <w:rFonts w:ascii="宋体" w:eastAsia="宋体" w:hAnsi="宋体" w:hint="eastAsia"/>
          <w:noProof/>
        </w:rPr>
        <w:drawing>
          <wp:inline distT="0" distB="0" distL="0" distR="0">
            <wp:extent cx="4708071" cy="3379427"/>
            <wp:effectExtent l="0" t="0" r="0" b="0"/>
            <wp:docPr id="16634040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04080" name="图片 16634040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660" cy="338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944" w:rsidRPr="00AC7930" w:rsidRDefault="00D61944" w:rsidP="00D61944">
      <w:pPr>
        <w:ind w:firstLine="420"/>
        <w:jc w:val="center"/>
        <w:rPr>
          <w:rFonts w:ascii="宋体" w:eastAsia="宋体" w:hAnsi="宋体"/>
          <w:sz w:val="18"/>
          <w:szCs w:val="18"/>
        </w:rPr>
      </w:pPr>
      <w:r w:rsidRPr="00AC7930">
        <w:rPr>
          <w:rFonts w:ascii="宋体" w:eastAsia="宋体" w:hAnsi="宋体" w:hint="eastAsia"/>
          <w:sz w:val="18"/>
          <w:szCs w:val="18"/>
        </w:rPr>
        <w:t>图 6 将收到的逆转字符写入到文件的前面</w:t>
      </w:r>
    </w:p>
    <w:p w:rsidR="00492ECD" w:rsidRPr="00AC7930" w:rsidRDefault="00492ECD" w:rsidP="00492ECD">
      <w:pPr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lastRenderedPageBreak/>
        <w:t>3、用到并掌握的知识点</w:t>
      </w:r>
    </w:p>
    <w:p w:rsidR="00C36A7E" w:rsidRPr="00AC7930" w:rsidRDefault="00C36A7E" w:rsidP="00C36A7E">
      <w:pPr>
        <w:ind w:firstLine="420"/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通过这次任务，我进一步了解了</w:t>
      </w:r>
      <w:r w:rsidRPr="00AC7930">
        <w:rPr>
          <w:rFonts w:ascii="宋体" w:eastAsia="宋体" w:hAnsi="宋体"/>
        </w:rPr>
        <w:t>TCP协议发送报文的机制，这加深了我对应用层协议的理解。与UDP不同，在使用TCP协议发送报文时，需要先建立连接。TCP协议通过三次握手过程建立一个可靠的连接，只需要知道对方的IP地址和端口号就能建立这个连接，从而进行数据传输。这种连接机制使得TCP在确保数据传输的可靠性方面显得尤为重要和高效。</w:t>
      </w:r>
    </w:p>
    <w:p w:rsidR="00C36A7E" w:rsidRPr="00AC7930" w:rsidRDefault="00C36A7E" w:rsidP="00C36A7E">
      <w:pPr>
        <w:ind w:firstLine="420"/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>TCP协议的连接特性带来了很多优势。首先，TCP能够确保数据的可靠传输。它通过序列号和确认机制，确保数据包按顺序到达，并且没有丢失或重复。在传输过程中，如果某个数据包没有被正确接收，TCP协议会自动重传该数据包。此外，TCP还具备流量控制和拥塞控制机制，以防止网络过载。通过这种方式，TCP能够确保数据传输的完整性和顺序性。</w:t>
      </w:r>
    </w:p>
    <w:p w:rsidR="00C36A7E" w:rsidRPr="00AC7930" w:rsidRDefault="00C36A7E" w:rsidP="00C36A7E">
      <w:pPr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这种可靠性使得</w:t>
      </w:r>
      <w:r w:rsidRPr="00AC7930">
        <w:rPr>
          <w:rFonts w:ascii="宋体" w:eastAsia="宋体" w:hAnsi="宋体"/>
        </w:rPr>
        <w:t>TCP非常适合那些对数据丢失敏感或者需要保证数据顺序传输的应用。例如，文件传输、电子邮件和网页浏览等应用场景都需要TCP的可靠性保障。在这些应用中，数据的完整性和顺序性比传输的实时性更为重要。</w:t>
      </w:r>
    </w:p>
    <w:p w:rsidR="00C36A7E" w:rsidRPr="00AC7930" w:rsidRDefault="00C36A7E" w:rsidP="00C36A7E">
      <w:pPr>
        <w:ind w:firstLine="420"/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通过这个任务，我不仅加深了对</w:t>
      </w:r>
      <w:r w:rsidRPr="00AC7930">
        <w:rPr>
          <w:rFonts w:ascii="宋体" w:eastAsia="宋体" w:hAnsi="宋体"/>
        </w:rPr>
        <w:t>TCP协议的理解，还进一步掌握了Java中的TCP编程技巧，尤其是对流的处理和数据传输过程有了更深入的认识。在Java中进行TCP编程时，我了解到如何使用ServerSocket和Socket类来建立连接并进行数据传输。此外，还学会了如何使用输入输出流来处理数据传输。</w:t>
      </w:r>
    </w:p>
    <w:p w:rsidR="00C36A7E" w:rsidRPr="00AC7930" w:rsidRDefault="00C36A7E" w:rsidP="00C36A7E">
      <w:pPr>
        <w:ind w:firstLine="420"/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具体来说，使用</w:t>
      </w:r>
      <w:r w:rsidRPr="00AC7930">
        <w:rPr>
          <w:rFonts w:ascii="宋体" w:eastAsia="宋体" w:hAnsi="宋体"/>
        </w:rPr>
        <w:t>TCP协议进行编程时，首先需要在服务器端创建一个ServerSocket对象，指定端口号，等待客户端的连接请求。客户端则需要创建一个Socket对象，指定服务器的IP地址和端口号，并尝试连接服务器。一旦连接建立，双方就可以通过输入输出流进行数据交换。在Java中，可以使用InputStream和OutputStream类来读取和写入数据。</w:t>
      </w:r>
    </w:p>
    <w:p w:rsidR="00C36A7E" w:rsidRPr="00AC7930" w:rsidRDefault="00C36A7E" w:rsidP="00C36A7E">
      <w:pPr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通过</w:t>
      </w:r>
      <w:r w:rsidRPr="00AC7930">
        <w:rPr>
          <w:rFonts w:ascii="宋体" w:eastAsia="宋体" w:hAnsi="宋体"/>
        </w:rPr>
        <w:t>BufferedReader和PrintWriter等工具类，可以方便地处理字符流中的数据，并将其转换为字符串或其他数据类型。同样，使用DataInputStream和DataOutputStream可以处理更复杂的数据类型，包括整数和浮点数。</w:t>
      </w:r>
    </w:p>
    <w:p w:rsidR="00C36A7E" w:rsidRPr="00AC7930" w:rsidRDefault="00C36A7E" w:rsidP="00C36A7E">
      <w:pPr>
        <w:ind w:firstLine="420"/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这个任务不仅让我掌握了</w:t>
      </w:r>
      <w:r w:rsidRPr="00AC7930">
        <w:rPr>
          <w:rFonts w:ascii="宋体" w:eastAsia="宋体" w:hAnsi="宋体"/>
        </w:rPr>
        <w:t>Java中TCP编程的基础知识，还增强了我处理数据流的能力，使我能够更灵活地进行数据的传输和处理。这对理解和实现高效的数据通信，以及在实际项目中应用TCP协议，都有着重要的意义。通过这种方式，我能够在项目中更好地应用TCP协议，确保数据的可靠传输和顺序传输，从而提高系统的稳定性和可靠性。</w:t>
      </w:r>
    </w:p>
    <w:p w:rsidR="00492ECD" w:rsidRPr="00AC7930" w:rsidRDefault="00492ECD" w:rsidP="00492ECD">
      <w:pPr>
        <w:rPr>
          <w:rFonts w:ascii="宋体" w:eastAsia="宋体" w:hAnsi="宋体"/>
        </w:rPr>
      </w:pPr>
      <w:r w:rsidRPr="00AC7930">
        <w:rPr>
          <w:rFonts w:ascii="宋体" w:eastAsia="宋体" w:hAnsi="宋体" w:hint="eastAsia"/>
        </w:rPr>
        <w:t>4、git的url</w:t>
      </w:r>
    </w:p>
    <w:p w:rsidR="00492ECD" w:rsidRPr="00AC7930" w:rsidRDefault="00AC7930" w:rsidP="00AC7930">
      <w:pPr>
        <w:ind w:firstLine="420"/>
        <w:rPr>
          <w:rFonts w:ascii="宋体" w:eastAsia="宋体" w:hAnsi="宋体"/>
        </w:rPr>
      </w:pPr>
      <w:r w:rsidRPr="00AC7930">
        <w:rPr>
          <w:rFonts w:ascii="宋体" w:eastAsia="宋体" w:hAnsi="宋体"/>
        </w:rPr>
        <w:t>https://github.com/Straggler-Crown/Task3.git</w:t>
      </w:r>
    </w:p>
    <w:sectPr w:rsidR="00492ECD" w:rsidRPr="00AC79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73"/>
    <w:rsid w:val="000B64C0"/>
    <w:rsid w:val="00151573"/>
    <w:rsid w:val="00171556"/>
    <w:rsid w:val="002F24B0"/>
    <w:rsid w:val="002F3199"/>
    <w:rsid w:val="00492ECD"/>
    <w:rsid w:val="004B5D15"/>
    <w:rsid w:val="005D1319"/>
    <w:rsid w:val="00643661"/>
    <w:rsid w:val="00746707"/>
    <w:rsid w:val="007C5084"/>
    <w:rsid w:val="00914E54"/>
    <w:rsid w:val="00A33143"/>
    <w:rsid w:val="00A37466"/>
    <w:rsid w:val="00AC7930"/>
    <w:rsid w:val="00AD2B13"/>
    <w:rsid w:val="00B47A5D"/>
    <w:rsid w:val="00C36A7E"/>
    <w:rsid w:val="00C642D3"/>
    <w:rsid w:val="00D61944"/>
    <w:rsid w:val="00D73DEE"/>
    <w:rsid w:val="00D857DC"/>
    <w:rsid w:val="00F8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B75B2"/>
  <w15:chartTrackingRefBased/>
  <w15:docId w15:val="{44365DAB-41E1-49E9-815E-42EA99D1A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94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9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22</cp:revision>
  <dcterms:created xsi:type="dcterms:W3CDTF">2024-06-17T02:29:00Z</dcterms:created>
  <dcterms:modified xsi:type="dcterms:W3CDTF">2025-06-01T09:00:00Z</dcterms:modified>
</cp:coreProperties>
</file>