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5928" w14:textId="77777777" w:rsidR="00D155C9" w:rsidRDefault="00D155C9">
      <w:pPr>
        <w:ind w:firstLine="720"/>
        <w:jc w:val="center"/>
        <w:rPr>
          <w:rFonts w:asciiTheme="minorEastAsia" w:eastAsiaTheme="minorEastAsia" w:hAnsiTheme="minorEastAsia" w:cstheme="minorEastAsia" w:hint="eastAsia"/>
          <w:sz w:val="36"/>
          <w:szCs w:val="36"/>
        </w:rPr>
      </w:pPr>
    </w:p>
    <w:p w14:paraId="75FCF326" w14:textId="77777777" w:rsidR="00D155C9" w:rsidRDefault="00D155C9">
      <w:pPr>
        <w:ind w:firstLine="720"/>
        <w:jc w:val="center"/>
        <w:rPr>
          <w:rFonts w:asciiTheme="minorEastAsia" w:eastAsiaTheme="minorEastAsia" w:hAnsiTheme="minorEastAsia" w:cstheme="minorEastAsia" w:hint="eastAsia"/>
          <w:sz w:val="36"/>
          <w:szCs w:val="36"/>
        </w:rPr>
      </w:pPr>
    </w:p>
    <w:p w14:paraId="0408EBAD" w14:textId="77777777" w:rsidR="00D155C9" w:rsidRDefault="00D155C9">
      <w:pPr>
        <w:ind w:firstLine="720"/>
        <w:jc w:val="center"/>
        <w:rPr>
          <w:rFonts w:asciiTheme="minorEastAsia" w:eastAsiaTheme="minorEastAsia" w:hAnsiTheme="minorEastAsia" w:cstheme="minorEastAsia" w:hint="eastAsia"/>
          <w:sz w:val="36"/>
          <w:szCs w:val="36"/>
        </w:rPr>
      </w:pPr>
    </w:p>
    <w:p w14:paraId="6546016B" w14:textId="77777777" w:rsidR="00D155C9" w:rsidRDefault="00D155C9">
      <w:pPr>
        <w:ind w:firstLine="720"/>
        <w:jc w:val="center"/>
        <w:rPr>
          <w:rFonts w:asciiTheme="minorEastAsia" w:eastAsiaTheme="minorEastAsia" w:hAnsiTheme="minorEastAsia" w:cstheme="minorEastAsia" w:hint="eastAsia"/>
          <w:sz w:val="36"/>
          <w:szCs w:val="36"/>
        </w:rPr>
      </w:pPr>
    </w:p>
    <w:p w14:paraId="49B16134" w14:textId="5A01615D" w:rsidR="00D155C9" w:rsidRDefault="007723EB">
      <w:pPr>
        <w:ind w:firstLine="720"/>
        <w:jc w:val="center"/>
        <w:rPr>
          <w:rFonts w:asciiTheme="minorEastAsia" w:eastAsiaTheme="minorEastAsia" w:hAnsiTheme="minorEastAsia" w:cstheme="minorEastAsia" w:hint="eastAsia"/>
          <w:sz w:val="36"/>
          <w:szCs w:val="36"/>
        </w:rPr>
      </w:pPr>
      <w:r>
        <w:rPr>
          <w:rFonts w:asciiTheme="minorEastAsia" w:eastAsiaTheme="minorEastAsia" w:hAnsiTheme="minorEastAsia" w:cstheme="minorEastAsia" w:hint="eastAsia"/>
          <w:sz w:val="36"/>
          <w:szCs w:val="36"/>
        </w:rPr>
        <w:t>智云实验室平台V1.0</w:t>
      </w:r>
    </w:p>
    <w:p w14:paraId="34EAE0FB" w14:textId="77777777" w:rsidR="00D155C9" w:rsidRDefault="00D155C9">
      <w:pPr>
        <w:ind w:firstLine="720"/>
        <w:jc w:val="center"/>
        <w:rPr>
          <w:rFonts w:asciiTheme="minorEastAsia" w:eastAsiaTheme="minorEastAsia" w:hAnsiTheme="minorEastAsia" w:cstheme="minorEastAsia" w:hint="eastAsia"/>
          <w:sz w:val="36"/>
          <w:szCs w:val="36"/>
        </w:rPr>
      </w:pPr>
    </w:p>
    <w:p w14:paraId="31C5D5E6" w14:textId="77777777" w:rsidR="00D155C9" w:rsidRDefault="00D155C9">
      <w:pPr>
        <w:ind w:firstLine="720"/>
        <w:jc w:val="center"/>
        <w:rPr>
          <w:rFonts w:asciiTheme="minorEastAsia" w:eastAsiaTheme="minorEastAsia" w:hAnsiTheme="minorEastAsia" w:cstheme="minorEastAsia" w:hint="eastAsia"/>
          <w:sz w:val="36"/>
          <w:szCs w:val="36"/>
        </w:rPr>
      </w:pPr>
    </w:p>
    <w:p w14:paraId="0DABB4CB" w14:textId="77777777" w:rsidR="00D155C9" w:rsidRDefault="00D155C9">
      <w:pPr>
        <w:ind w:firstLine="720"/>
        <w:jc w:val="center"/>
        <w:rPr>
          <w:rFonts w:asciiTheme="minorEastAsia" w:eastAsiaTheme="minorEastAsia" w:hAnsiTheme="minorEastAsia" w:cstheme="minorEastAsia" w:hint="eastAsia"/>
          <w:sz w:val="36"/>
          <w:szCs w:val="36"/>
        </w:rPr>
      </w:pPr>
    </w:p>
    <w:p w14:paraId="0F439A3A" w14:textId="77777777" w:rsidR="00D155C9" w:rsidRDefault="00000000">
      <w:pPr>
        <w:ind w:firstLine="723"/>
        <w:jc w:val="center"/>
        <w:rPr>
          <w:rFonts w:asciiTheme="minorEastAsia" w:eastAsiaTheme="minorEastAsia" w:hAnsiTheme="minorEastAsia" w:cstheme="minorEastAsia" w:hint="eastAsia"/>
          <w:b/>
          <w:bCs/>
          <w:sz w:val="36"/>
          <w:szCs w:val="36"/>
        </w:rPr>
      </w:pPr>
      <w:r>
        <w:rPr>
          <w:rFonts w:asciiTheme="minorEastAsia" w:eastAsiaTheme="minorEastAsia" w:hAnsiTheme="minorEastAsia" w:cstheme="minorEastAsia" w:hint="eastAsia"/>
          <w:b/>
          <w:bCs/>
          <w:sz w:val="36"/>
          <w:szCs w:val="36"/>
        </w:rPr>
        <w:t>使用说明书</w:t>
      </w:r>
    </w:p>
    <w:p w14:paraId="2F806BAD" w14:textId="77777777" w:rsidR="00D155C9" w:rsidRDefault="00000000">
      <w:pPr>
        <w:ind w:firstLine="723"/>
        <w:rPr>
          <w:rFonts w:asciiTheme="minorEastAsia" w:eastAsiaTheme="minorEastAsia" w:hAnsiTheme="minorEastAsia" w:cstheme="minorEastAsia" w:hint="eastAsia"/>
          <w:b/>
          <w:bCs/>
          <w:sz w:val="36"/>
          <w:szCs w:val="36"/>
        </w:rPr>
      </w:pPr>
      <w:r>
        <w:rPr>
          <w:rFonts w:asciiTheme="minorEastAsia" w:eastAsiaTheme="minorEastAsia" w:hAnsiTheme="minorEastAsia" w:cstheme="minorEastAsia" w:hint="eastAsia"/>
          <w:b/>
          <w:bCs/>
          <w:sz w:val="36"/>
          <w:szCs w:val="36"/>
        </w:rPr>
        <w:br w:type="page"/>
      </w:r>
    </w:p>
    <w:p w14:paraId="6CAFA60F" w14:textId="77777777" w:rsidR="00D155C9" w:rsidRDefault="00000000">
      <w:pPr>
        <w:ind w:firstLine="723"/>
        <w:jc w:val="center"/>
        <w:rPr>
          <w:rFonts w:asciiTheme="minorEastAsia" w:eastAsiaTheme="minorEastAsia" w:hAnsiTheme="minorEastAsia" w:cstheme="minorEastAsia" w:hint="eastAsia"/>
          <w:b/>
          <w:bCs/>
          <w:sz w:val="36"/>
          <w:szCs w:val="36"/>
        </w:rPr>
      </w:pPr>
      <w:r>
        <w:rPr>
          <w:rFonts w:asciiTheme="minorEastAsia" w:eastAsiaTheme="minorEastAsia" w:hAnsiTheme="minorEastAsia" w:cstheme="minorEastAsia" w:hint="eastAsia"/>
          <w:b/>
          <w:bCs/>
          <w:sz w:val="36"/>
          <w:szCs w:val="36"/>
        </w:rPr>
        <w:lastRenderedPageBreak/>
        <w:t>目录</w:t>
      </w:r>
    </w:p>
    <w:p w14:paraId="4A51AE03" w14:textId="755E061A" w:rsidR="00EA4E45" w:rsidRDefault="00000000">
      <w:pPr>
        <w:pStyle w:val="TOC1"/>
        <w:tabs>
          <w:tab w:val="right" w:leader="dot" w:pos="8722"/>
        </w:tabs>
        <w:ind w:firstLine="723"/>
        <w:rPr>
          <w:rFonts w:asciiTheme="minorHAnsi" w:eastAsiaTheme="minorEastAsia" w:hAnsiTheme="minorHAnsi" w:cstheme="minorBidi" w:hint="eastAsia"/>
          <w:noProof/>
          <w:sz w:val="22"/>
          <w14:ligatures w14:val="standardContextual"/>
        </w:rPr>
      </w:pPr>
      <w:r>
        <w:rPr>
          <w:rFonts w:asciiTheme="minorEastAsia" w:eastAsiaTheme="minorEastAsia" w:hAnsiTheme="minorEastAsia" w:cstheme="minorEastAsia" w:hint="eastAsia"/>
          <w:b/>
          <w:bCs/>
          <w:sz w:val="36"/>
          <w:szCs w:val="36"/>
        </w:rPr>
        <w:fldChar w:fldCharType="begin"/>
      </w:r>
      <w:r>
        <w:rPr>
          <w:rFonts w:asciiTheme="minorEastAsia" w:eastAsiaTheme="minorEastAsia" w:hAnsiTheme="minorEastAsia" w:cstheme="minorEastAsia" w:hint="eastAsia"/>
          <w:b/>
          <w:bCs/>
          <w:sz w:val="36"/>
          <w:szCs w:val="36"/>
        </w:rPr>
        <w:instrText xml:space="preserve">TOC \o "1-3" \h \u </w:instrText>
      </w:r>
      <w:r>
        <w:rPr>
          <w:rFonts w:asciiTheme="minorEastAsia" w:eastAsiaTheme="minorEastAsia" w:hAnsiTheme="minorEastAsia" w:cstheme="minorEastAsia" w:hint="eastAsia"/>
          <w:b/>
          <w:bCs/>
          <w:sz w:val="36"/>
          <w:szCs w:val="36"/>
        </w:rPr>
        <w:fldChar w:fldCharType="separate"/>
      </w:r>
      <w:hyperlink w:anchor="_Toc230360715" w:history="1">
        <w:r w:rsidR="00EA4E45" w:rsidRPr="00BA4B0D">
          <w:rPr>
            <w:rStyle w:val="a9"/>
            <w:rFonts w:asciiTheme="majorEastAsia" w:eastAsiaTheme="majorEastAsia" w:hAnsiTheme="majorEastAsia" w:cstheme="majorEastAsia"/>
            <w:noProof/>
          </w:rPr>
          <w:t>一、前言</w:t>
        </w:r>
        <w:r w:rsidR="00EA4E45">
          <w:rPr>
            <w:rFonts w:hint="eastAsia"/>
            <w:noProof/>
          </w:rPr>
          <w:tab/>
        </w:r>
        <w:r w:rsidR="00EA4E45">
          <w:rPr>
            <w:rFonts w:hint="eastAsia"/>
            <w:noProof/>
          </w:rPr>
          <w:fldChar w:fldCharType="begin"/>
        </w:r>
        <w:r w:rsidR="00EA4E45">
          <w:rPr>
            <w:rFonts w:hint="eastAsia"/>
            <w:noProof/>
          </w:rPr>
          <w:instrText xml:space="preserve"> </w:instrText>
        </w:r>
        <w:r w:rsidR="00EA4E45">
          <w:rPr>
            <w:noProof/>
          </w:rPr>
          <w:instrText>PAGEREF _Toc230360715 \h</w:instrText>
        </w:r>
        <w:r w:rsidR="00EA4E45">
          <w:rPr>
            <w:rFonts w:hint="eastAsia"/>
            <w:noProof/>
          </w:rPr>
          <w:instrText xml:space="preserve"> </w:instrText>
        </w:r>
        <w:r w:rsidR="00EA4E45">
          <w:rPr>
            <w:rFonts w:hint="eastAsia"/>
            <w:noProof/>
          </w:rPr>
        </w:r>
        <w:r w:rsidR="00EA4E45">
          <w:rPr>
            <w:rFonts w:hint="eastAsia"/>
            <w:noProof/>
          </w:rPr>
          <w:fldChar w:fldCharType="separate"/>
        </w:r>
        <w:r w:rsidR="00EA4E45">
          <w:rPr>
            <w:noProof/>
          </w:rPr>
          <w:t>3</w:t>
        </w:r>
        <w:r w:rsidR="00EA4E45">
          <w:rPr>
            <w:rFonts w:hint="eastAsia"/>
            <w:noProof/>
          </w:rPr>
          <w:fldChar w:fldCharType="end"/>
        </w:r>
      </w:hyperlink>
    </w:p>
    <w:p w14:paraId="3A8D8C98" w14:textId="79B64505"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16" w:history="1">
        <w:r w:rsidRPr="00BA4B0D">
          <w:rPr>
            <w:rStyle w:val="a9"/>
            <w:noProof/>
          </w:rPr>
          <w:t xml:space="preserve">1.1 </w:t>
        </w:r>
        <w:r w:rsidRPr="00BA4B0D">
          <w:rPr>
            <w:rStyle w:val="a9"/>
            <w:noProof/>
          </w:rPr>
          <w:t>开发背景</w:t>
        </w:r>
        <w:r>
          <w:rPr>
            <w:rFonts w:hint="eastAsia"/>
            <w:noProof/>
          </w:rPr>
          <w:tab/>
        </w:r>
        <w:r>
          <w:rPr>
            <w:rFonts w:hint="eastAsia"/>
            <w:noProof/>
          </w:rPr>
          <w:fldChar w:fldCharType="begin"/>
        </w:r>
        <w:r>
          <w:rPr>
            <w:rFonts w:hint="eastAsia"/>
            <w:noProof/>
          </w:rPr>
          <w:instrText xml:space="preserve"> </w:instrText>
        </w:r>
        <w:r>
          <w:rPr>
            <w:noProof/>
          </w:rPr>
          <w:instrText>PAGEREF _Toc230360716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3578573" w14:textId="13D632F2"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17" w:history="1">
        <w:r w:rsidRPr="00BA4B0D">
          <w:rPr>
            <w:rStyle w:val="a9"/>
            <w:noProof/>
          </w:rPr>
          <w:t xml:space="preserve">1.2 </w:t>
        </w:r>
        <w:r w:rsidRPr="00BA4B0D">
          <w:rPr>
            <w:rStyle w:val="a9"/>
            <w:noProof/>
          </w:rPr>
          <w:t>开发目的</w:t>
        </w:r>
        <w:r>
          <w:rPr>
            <w:rFonts w:hint="eastAsia"/>
            <w:noProof/>
          </w:rPr>
          <w:tab/>
        </w:r>
        <w:r>
          <w:rPr>
            <w:rFonts w:hint="eastAsia"/>
            <w:noProof/>
          </w:rPr>
          <w:fldChar w:fldCharType="begin"/>
        </w:r>
        <w:r>
          <w:rPr>
            <w:rFonts w:hint="eastAsia"/>
            <w:noProof/>
          </w:rPr>
          <w:instrText xml:space="preserve"> </w:instrText>
        </w:r>
        <w:r>
          <w:rPr>
            <w:noProof/>
          </w:rPr>
          <w:instrText>PAGEREF _Toc230360717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FA76BA3" w14:textId="45E5DCA5"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18" w:history="1">
        <w:r w:rsidRPr="00BA4B0D">
          <w:rPr>
            <w:rStyle w:val="a9"/>
            <w:noProof/>
          </w:rPr>
          <w:t xml:space="preserve">1.3 </w:t>
        </w:r>
        <w:r w:rsidRPr="00BA4B0D">
          <w:rPr>
            <w:rStyle w:val="a9"/>
            <w:noProof/>
          </w:rPr>
          <w:t>适用领域</w:t>
        </w:r>
        <w:r>
          <w:rPr>
            <w:rFonts w:hint="eastAsia"/>
            <w:noProof/>
          </w:rPr>
          <w:tab/>
        </w:r>
        <w:r>
          <w:rPr>
            <w:rFonts w:hint="eastAsia"/>
            <w:noProof/>
          </w:rPr>
          <w:fldChar w:fldCharType="begin"/>
        </w:r>
        <w:r>
          <w:rPr>
            <w:rFonts w:hint="eastAsia"/>
            <w:noProof/>
          </w:rPr>
          <w:instrText xml:space="preserve"> </w:instrText>
        </w:r>
        <w:r>
          <w:rPr>
            <w:noProof/>
          </w:rPr>
          <w:instrText>PAGEREF _Toc230360718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4D92468" w14:textId="44E7C90F" w:rsidR="00EA4E45" w:rsidRDefault="00EA4E45">
      <w:pPr>
        <w:pStyle w:val="TOC1"/>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19" w:history="1">
        <w:r w:rsidRPr="00BA4B0D">
          <w:rPr>
            <w:rStyle w:val="a9"/>
            <w:rFonts w:asciiTheme="majorEastAsia" w:eastAsiaTheme="majorEastAsia" w:hAnsiTheme="majorEastAsia" w:cstheme="majorEastAsia"/>
            <w:noProof/>
          </w:rPr>
          <w:t>二、系统架构</w:t>
        </w:r>
        <w:r>
          <w:rPr>
            <w:rFonts w:hint="eastAsia"/>
            <w:noProof/>
          </w:rPr>
          <w:tab/>
        </w:r>
        <w:r>
          <w:rPr>
            <w:rFonts w:hint="eastAsia"/>
            <w:noProof/>
          </w:rPr>
          <w:fldChar w:fldCharType="begin"/>
        </w:r>
        <w:r>
          <w:rPr>
            <w:rFonts w:hint="eastAsia"/>
            <w:noProof/>
          </w:rPr>
          <w:instrText xml:space="preserve"> </w:instrText>
        </w:r>
        <w:r>
          <w:rPr>
            <w:noProof/>
          </w:rPr>
          <w:instrText>PAGEREF _Toc230360719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9567B9A" w14:textId="60385132"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0" w:history="1">
        <w:r w:rsidRPr="00BA4B0D">
          <w:rPr>
            <w:rStyle w:val="a9"/>
            <w:noProof/>
          </w:rPr>
          <w:t>2.1</w:t>
        </w:r>
        <w:r w:rsidRPr="00BA4B0D">
          <w:rPr>
            <w:rStyle w:val="a9"/>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_Toc230360720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5D0AA45" w14:textId="08FDC114"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1" w:history="1">
        <w:r w:rsidRPr="00BA4B0D">
          <w:rPr>
            <w:rStyle w:val="a9"/>
            <w:noProof/>
          </w:rPr>
          <w:t xml:space="preserve">2.2 </w:t>
        </w:r>
        <w:r w:rsidRPr="00BA4B0D">
          <w:rPr>
            <w:rStyle w:val="a9"/>
            <w:noProof/>
          </w:rPr>
          <w:t>项目特色</w:t>
        </w:r>
        <w:r>
          <w:rPr>
            <w:rFonts w:hint="eastAsia"/>
            <w:noProof/>
          </w:rPr>
          <w:tab/>
        </w:r>
        <w:r>
          <w:rPr>
            <w:rFonts w:hint="eastAsia"/>
            <w:noProof/>
          </w:rPr>
          <w:fldChar w:fldCharType="begin"/>
        </w:r>
        <w:r>
          <w:rPr>
            <w:rFonts w:hint="eastAsia"/>
            <w:noProof/>
          </w:rPr>
          <w:instrText xml:space="preserve"> </w:instrText>
        </w:r>
        <w:r>
          <w:rPr>
            <w:noProof/>
          </w:rPr>
          <w:instrText>PAGEREF _Toc230360721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121056A" w14:textId="28D78B26"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2" w:history="1">
        <w:r w:rsidRPr="00BA4B0D">
          <w:rPr>
            <w:rStyle w:val="a9"/>
            <w:noProof/>
          </w:rPr>
          <w:t>2.3</w:t>
        </w:r>
        <w:r w:rsidRPr="00BA4B0D">
          <w:rPr>
            <w:rStyle w:val="a9"/>
            <w:noProof/>
          </w:rPr>
          <w:t>系统架构</w:t>
        </w:r>
        <w:r>
          <w:rPr>
            <w:rFonts w:hint="eastAsia"/>
            <w:noProof/>
          </w:rPr>
          <w:tab/>
        </w:r>
        <w:r>
          <w:rPr>
            <w:rFonts w:hint="eastAsia"/>
            <w:noProof/>
          </w:rPr>
          <w:fldChar w:fldCharType="begin"/>
        </w:r>
        <w:r>
          <w:rPr>
            <w:rFonts w:hint="eastAsia"/>
            <w:noProof/>
          </w:rPr>
          <w:instrText xml:space="preserve"> </w:instrText>
        </w:r>
        <w:r>
          <w:rPr>
            <w:noProof/>
          </w:rPr>
          <w:instrText>PAGEREF _Toc230360722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AD98003" w14:textId="148B253A"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3" w:history="1">
        <w:r w:rsidRPr="00BA4B0D">
          <w:rPr>
            <w:rStyle w:val="a9"/>
            <w:noProof/>
          </w:rPr>
          <w:t>2.4</w:t>
        </w:r>
        <w:r w:rsidRPr="00BA4B0D">
          <w:rPr>
            <w:rStyle w:val="a9"/>
            <w:noProof/>
          </w:rPr>
          <w:t>软件运行环境</w:t>
        </w:r>
        <w:r>
          <w:rPr>
            <w:rFonts w:hint="eastAsia"/>
            <w:noProof/>
          </w:rPr>
          <w:tab/>
        </w:r>
        <w:r>
          <w:rPr>
            <w:rFonts w:hint="eastAsia"/>
            <w:noProof/>
          </w:rPr>
          <w:fldChar w:fldCharType="begin"/>
        </w:r>
        <w:r>
          <w:rPr>
            <w:rFonts w:hint="eastAsia"/>
            <w:noProof/>
          </w:rPr>
          <w:instrText xml:space="preserve"> </w:instrText>
        </w:r>
        <w:r>
          <w:rPr>
            <w:noProof/>
          </w:rPr>
          <w:instrText>PAGEREF _Toc230360723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510B806" w14:textId="1658A1A3"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4" w:history="1">
        <w:r w:rsidRPr="00BA4B0D">
          <w:rPr>
            <w:rStyle w:val="a9"/>
            <w:noProof/>
          </w:rPr>
          <w:t>2.5</w:t>
        </w:r>
        <w:r w:rsidRPr="00BA4B0D">
          <w:rPr>
            <w:rStyle w:val="a9"/>
            <w:noProof/>
          </w:rPr>
          <w:t>主要功能简介</w:t>
        </w:r>
        <w:r>
          <w:rPr>
            <w:rFonts w:hint="eastAsia"/>
            <w:noProof/>
          </w:rPr>
          <w:tab/>
        </w:r>
        <w:r>
          <w:rPr>
            <w:rFonts w:hint="eastAsia"/>
            <w:noProof/>
          </w:rPr>
          <w:fldChar w:fldCharType="begin"/>
        </w:r>
        <w:r>
          <w:rPr>
            <w:rFonts w:hint="eastAsia"/>
            <w:noProof/>
          </w:rPr>
          <w:instrText xml:space="preserve"> </w:instrText>
        </w:r>
        <w:r>
          <w:rPr>
            <w:noProof/>
          </w:rPr>
          <w:instrText>PAGEREF _Toc230360724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D709C37" w14:textId="147299FE" w:rsidR="00EA4E45" w:rsidRDefault="00EA4E45">
      <w:pPr>
        <w:pStyle w:val="TOC1"/>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5" w:history="1">
        <w:r w:rsidRPr="00BA4B0D">
          <w:rPr>
            <w:rStyle w:val="a9"/>
            <w:rFonts w:asciiTheme="majorEastAsia" w:eastAsiaTheme="majorEastAsia" w:hAnsiTheme="majorEastAsia" w:cstheme="majorEastAsia"/>
            <w:noProof/>
          </w:rPr>
          <w:t>三、软件使用说明</w:t>
        </w:r>
        <w:r>
          <w:rPr>
            <w:rFonts w:hint="eastAsia"/>
            <w:noProof/>
          </w:rPr>
          <w:tab/>
        </w:r>
        <w:r>
          <w:rPr>
            <w:rFonts w:hint="eastAsia"/>
            <w:noProof/>
          </w:rPr>
          <w:fldChar w:fldCharType="begin"/>
        </w:r>
        <w:r>
          <w:rPr>
            <w:rFonts w:hint="eastAsia"/>
            <w:noProof/>
          </w:rPr>
          <w:instrText xml:space="preserve"> </w:instrText>
        </w:r>
        <w:r>
          <w:rPr>
            <w:noProof/>
          </w:rPr>
          <w:instrText>PAGEREF _Toc230360725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425C23F" w14:textId="568F8301"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6" w:history="1">
        <w:r w:rsidRPr="00BA4B0D">
          <w:rPr>
            <w:rStyle w:val="a9"/>
            <w:noProof/>
          </w:rPr>
          <w:t xml:space="preserve">3.1 </w:t>
        </w:r>
        <w:r w:rsidRPr="00BA4B0D">
          <w:rPr>
            <w:rStyle w:val="a9"/>
            <w:noProof/>
          </w:rPr>
          <w:t>登入系统</w:t>
        </w:r>
        <w:r>
          <w:rPr>
            <w:rFonts w:hint="eastAsia"/>
            <w:noProof/>
          </w:rPr>
          <w:tab/>
        </w:r>
        <w:r>
          <w:rPr>
            <w:rFonts w:hint="eastAsia"/>
            <w:noProof/>
          </w:rPr>
          <w:fldChar w:fldCharType="begin"/>
        </w:r>
        <w:r>
          <w:rPr>
            <w:rFonts w:hint="eastAsia"/>
            <w:noProof/>
          </w:rPr>
          <w:instrText xml:space="preserve"> </w:instrText>
        </w:r>
        <w:r>
          <w:rPr>
            <w:noProof/>
          </w:rPr>
          <w:instrText>PAGEREF _Toc230360726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799C3AD" w14:textId="08150AD2"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7" w:history="1">
        <w:r w:rsidRPr="00BA4B0D">
          <w:rPr>
            <w:rStyle w:val="a9"/>
            <w:noProof/>
          </w:rPr>
          <w:t xml:space="preserve">3.2 </w:t>
        </w:r>
        <w:r w:rsidRPr="00BA4B0D">
          <w:rPr>
            <w:rStyle w:val="a9"/>
            <w:noProof/>
          </w:rPr>
          <w:t>工作台</w:t>
        </w:r>
        <w:r>
          <w:rPr>
            <w:rFonts w:hint="eastAsia"/>
            <w:noProof/>
          </w:rPr>
          <w:tab/>
        </w:r>
        <w:r>
          <w:rPr>
            <w:rFonts w:hint="eastAsia"/>
            <w:noProof/>
          </w:rPr>
          <w:fldChar w:fldCharType="begin"/>
        </w:r>
        <w:r>
          <w:rPr>
            <w:rFonts w:hint="eastAsia"/>
            <w:noProof/>
          </w:rPr>
          <w:instrText xml:space="preserve"> </w:instrText>
        </w:r>
        <w:r>
          <w:rPr>
            <w:noProof/>
          </w:rPr>
          <w:instrText>PAGEREF _Toc230360727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0F4A70D" w14:textId="5E7635C5"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8" w:history="1">
        <w:r w:rsidRPr="00BA4B0D">
          <w:rPr>
            <w:rStyle w:val="a9"/>
            <w:noProof/>
          </w:rPr>
          <w:t>3.3</w:t>
        </w:r>
        <w:r w:rsidRPr="00BA4B0D">
          <w:rPr>
            <w:rStyle w:val="a9"/>
            <w:noProof/>
          </w:rPr>
          <w:t>实验室管理</w:t>
        </w:r>
        <w:r>
          <w:rPr>
            <w:rFonts w:hint="eastAsia"/>
            <w:noProof/>
          </w:rPr>
          <w:tab/>
        </w:r>
        <w:r>
          <w:rPr>
            <w:rFonts w:hint="eastAsia"/>
            <w:noProof/>
          </w:rPr>
          <w:fldChar w:fldCharType="begin"/>
        </w:r>
        <w:r>
          <w:rPr>
            <w:rFonts w:hint="eastAsia"/>
            <w:noProof/>
          </w:rPr>
          <w:instrText xml:space="preserve"> </w:instrText>
        </w:r>
        <w:r>
          <w:rPr>
            <w:noProof/>
          </w:rPr>
          <w:instrText>PAGEREF _Toc230360728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4B98A71" w14:textId="438D8DC6"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29" w:history="1">
        <w:r w:rsidRPr="00BA4B0D">
          <w:rPr>
            <w:rStyle w:val="a9"/>
            <w:noProof/>
          </w:rPr>
          <w:t xml:space="preserve">3.4 </w:t>
        </w:r>
        <w:r w:rsidRPr="00BA4B0D">
          <w:rPr>
            <w:rStyle w:val="a9"/>
            <w:noProof/>
          </w:rPr>
          <w:t>课表管理</w:t>
        </w:r>
        <w:r>
          <w:rPr>
            <w:rFonts w:hint="eastAsia"/>
            <w:noProof/>
          </w:rPr>
          <w:tab/>
        </w:r>
        <w:r>
          <w:rPr>
            <w:rFonts w:hint="eastAsia"/>
            <w:noProof/>
          </w:rPr>
          <w:fldChar w:fldCharType="begin"/>
        </w:r>
        <w:r>
          <w:rPr>
            <w:rFonts w:hint="eastAsia"/>
            <w:noProof/>
          </w:rPr>
          <w:instrText xml:space="preserve"> </w:instrText>
        </w:r>
        <w:r>
          <w:rPr>
            <w:noProof/>
          </w:rPr>
          <w:instrText>PAGEREF _Toc230360729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D010079" w14:textId="080A5812" w:rsidR="00EA4E45" w:rsidRDefault="00EA4E45">
      <w:pPr>
        <w:pStyle w:val="TOC3"/>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0" w:history="1">
        <w:r w:rsidRPr="00BA4B0D">
          <w:rPr>
            <w:rStyle w:val="a9"/>
            <w:noProof/>
          </w:rPr>
          <w:t xml:space="preserve">3.4.1 </w:t>
        </w:r>
        <w:r w:rsidRPr="00BA4B0D">
          <w:rPr>
            <w:rStyle w:val="a9"/>
            <w:noProof/>
          </w:rPr>
          <w:t>课表抓取</w:t>
        </w:r>
        <w:r>
          <w:rPr>
            <w:rFonts w:hint="eastAsia"/>
            <w:noProof/>
          </w:rPr>
          <w:tab/>
        </w:r>
        <w:r>
          <w:rPr>
            <w:rFonts w:hint="eastAsia"/>
            <w:noProof/>
          </w:rPr>
          <w:fldChar w:fldCharType="begin"/>
        </w:r>
        <w:r>
          <w:rPr>
            <w:rFonts w:hint="eastAsia"/>
            <w:noProof/>
          </w:rPr>
          <w:instrText xml:space="preserve"> </w:instrText>
        </w:r>
        <w:r>
          <w:rPr>
            <w:noProof/>
          </w:rPr>
          <w:instrText>PAGEREF _Toc230360730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A7BD953" w14:textId="521A658F" w:rsidR="00EA4E45" w:rsidRDefault="00EA4E45">
      <w:pPr>
        <w:pStyle w:val="TOC3"/>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1" w:history="1">
        <w:r w:rsidRPr="00BA4B0D">
          <w:rPr>
            <w:rStyle w:val="a9"/>
            <w:noProof/>
          </w:rPr>
          <w:t xml:space="preserve">3.4.2 </w:t>
        </w:r>
        <w:r w:rsidRPr="00BA4B0D">
          <w:rPr>
            <w:rStyle w:val="a9"/>
            <w:noProof/>
          </w:rPr>
          <w:t>课表数据</w:t>
        </w:r>
        <w:r>
          <w:rPr>
            <w:rFonts w:hint="eastAsia"/>
            <w:noProof/>
          </w:rPr>
          <w:tab/>
        </w:r>
        <w:r>
          <w:rPr>
            <w:rFonts w:hint="eastAsia"/>
            <w:noProof/>
          </w:rPr>
          <w:fldChar w:fldCharType="begin"/>
        </w:r>
        <w:r>
          <w:rPr>
            <w:rFonts w:hint="eastAsia"/>
            <w:noProof/>
          </w:rPr>
          <w:instrText xml:space="preserve"> </w:instrText>
        </w:r>
        <w:r>
          <w:rPr>
            <w:noProof/>
          </w:rPr>
          <w:instrText>PAGEREF _Toc230360731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C4D4E45" w14:textId="5B39B1A4"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2" w:history="1">
        <w:r w:rsidRPr="00BA4B0D">
          <w:rPr>
            <w:rStyle w:val="a9"/>
            <w:noProof/>
          </w:rPr>
          <w:t xml:space="preserve">3.5 </w:t>
        </w:r>
        <w:r w:rsidRPr="00BA4B0D">
          <w:rPr>
            <w:rStyle w:val="a9"/>
            <w:noProof/>
          </w:rPr>
          <w:t>预约管理</w:t>
        </w:r>
        <w:r>
          <w:rPr>
            <w:rFonts w:hint="eastAsia"/>
            <w:noProof/>
          </w:rPr>
          <w:tab/>
        </w:r>
        <w:r>
          <w:rPr>
            <w:rFonts w:hint="eastAsia"/>
            <w:noProof/>
          </w:rPr>
          <w:fldChar w:fldCharType="begin"/>
        </w:r>
        <w:r>
          <w:rPr>
            <w:rFonts w:hint="eastAsia"/>
            <w:noProof/>
          </w:rPr>
          <w:instrText xml:space="preserve"> </w:instrText>
        </w:r>
        <w:r>
          <w:rPr>
            <w:noProof/>
          </w:rPr>
          <w:instrText>PAGEREF _Toc230360732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CC0967E" w14:textId="4DA5A37D"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3" w:history="1">
        <w:r w:rsidRPr="00BA4B0D">
          <w:rPr>
            <w:rStyle w:val="a9"/>
            <w:noProof/>
          </w:rPr>
          <w:t xml:space="preserve">3.6 </w:t>
        </w:r>
        <w:r w:rsidRPr="00BA4B0D">
          <w:rPr>
            <w:rStyle w:val="a9"/>
            <w:noProof/>
          </w:rPr>
          <w:t>设备资产</w:t>
        </w:r>
        <w:r>
          <w:rPr>
            <w:rFonts w:hint="eastAsia"/>
            <w:noProof/>
          </w:rPr>
          <w:tab/>
        </w:r>
        <w:r>
          <w:rPr>
            <w:rFonts w:hint="eastAsia"/>
            <w:noProof/>
          </w:rPr>
          <w:fldChar w:fldCharType="begin"/>
        </w:r>
        <w:r>
          <w:rPr>
            <w:rFonts w:hint="eastAsia"/>
            <w:noProof/>
          </w:rPr>
          <w:instrText xml:space="preserve"> </w:instrText>
        </w:r>
        <w:r>
          <w:rPr>
            <w:noProof/>
          </w:rPr>
          <w:instrText>PAGEREF _Toc230360733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35A2921" w14:textId="05C365E3"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4" w:history="1">
        <w:r w:rsidRPr="00BA4B0D">
          <w:rPr>
            <w:rStyle w:val="a9"/>
            <w:noProof/>
          </w:rPr>
          <w:t xml:space="preserve">3.7 </w:t>
        </w:r>
        <w:r w:rsidRPr="00BA4B0D">
          <w:rPr>
            <w:rStyle w:val="a9"/>
            <w:noProof/>
          </w:rPr>
          <w:t>设备状态</w:t>
        </w:r>
        <w:r>
          <w:rPr>
            <w:rFonts w:hint="eastAsia"/>
            <w:noProof/>
          </w:rPr>
          <w:tab/>
        </w:r>
        <w:r>
          <w:rPr>
            <w:rFonts w:hint="eastAsia"/>
            <w:noProof/>
          </w:rPr>
          <w:fldChar w:fldCharType="begin"/>
        </w:r>
        <w:r>
          <w:rPr>
            <w:rFonts w:hint="eastAsia"/>
            <w:noProof/>
          </w:rPr>
          <w:instrText xml:space="preserve"> </w:instrText>
        </w:r>
        <w:r>
          <w:rPr>
            <w:noProof/>
          </w:rPr>
          <w:instrText>PAGEREF _Toc230360734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4E8AA28" w14:textId="0E7F6984"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5" w:history="1">
        <w:r w:rsidRPr="00BA4B0D">
          <w:rPr>
            <w:rStyle w:val="a9"/>
            <w:noProof/>
          </w:rPr>
          <w:t xml:space="preserve">3.8 </w:t>
        </w:r>
        <w:r w:rsidRPr="00BA4B0D">
          <w:rPr>
            <w:rStyle w:val="a9"/>
            <w:noProof/>
          </w:rPr>
          <w:t>耗材库存</w:t>
        </w:r>
        <w:r>
          <w:rPr>
            <w:rFonts w:hint="eastAsia"/>
            <w:noProof/>
          </w:rPr>
          <w:tab/>
        </w:r>
        <w:r>
          <w:rPr>
            <w:rFonts w:hint="eastAsia"/>
            <w:noProof/>
          </w:rPr>
          <w:fldChar w:fldCharType="begin"/>
        </w:r>
        <w:r>
          <w:rPr>
            <w:rFonts w:hint="eastAsia"/>
            <w:noProof/>
          </w:rPr>
          <w:instrText xml:space="preserve"> </w:instrText>
        </w:r>
        <w:r>
          <w:rPr>
            <w:noProof/>
          </w:rPr>
          <w:instrText>PAGEREF _Toc230360735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CD4B233" w14:textId="152FC5CE"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6" w:history="1">
        <w:r w:rsidRPr="00BA4B0D">
          <w:rPr>
            <w:rStyle w:val="a9"/>
            <w:noProof/>
          </w:rPr>
          <w:t xml:space="preserve">3.9 </w:t>
        </w:r>
        <w:r w:rsidRPr="00BA4B0D">
          <w:rPr>
            <w:rStyle w:val="a9"/>
            <w:noProof/>
          </w:rPr>
          <w:t>环境管理</w:t>
        </w:r>
        <w:r>
          <w:rPr>
            <w:rFonts w:hint="eastAsia"/>
            <w:noProof/>
          </w:rPr>
          <w:tab/>
        </w:r>
        <w:r>
          <w:rPr>
            <w:rFonts w:hint="eastAsia"/>
            <w:noProof/>
          </w:rPr>
          <w:fldChar w:fldCharType="begin"/>
        </w:r>
        <w:r>
          <w:rPr>
            <w:rFonts w:hint="eastAsia"/>
            <w:noProof/>
          </w:rPr>
          <w:instrText xml:space="preserve"> </w:instrText>
        </w:r>
        <w:r>
          <w:rPr>
            <w:noProof/>
          </w:rPr>
          <w:instrText>PAGEREF _Toc230360736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6C51722" w14:textId="52FBCC33"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7" w:history="1">
        <w:r w:rsidRPr="00BA4B0D">
          <w:rPr>
            <w:rStyle w:val="a9"/>
            <w:noProof/>
          </w:rPr>
          <w:t xml:space="preserve">3.10 </w:t>
        </w:r>
        <w:r w:rsidRPr="00BA4B0D">
          <w:rPr>
            <w:rStyle w:val="a9"/>
            <w:noProof/>
          </w:rPr>
          <w:t>使用记录</w:t>
        </w:r>
        <w:r>
          <w:rPr>
            <w:rFonts w:hint="eastAsia"/>
            <w:noProof/>
          </w:rPr>
          <w:tab/>
        </w:r>
        <w:r>
          <w:rPr>
            <w:rFonts w:hint="eastAsia"/>
            <w:noProof/>
          </w:rPr>
          <w:fldChar w:fldCharType="begin"/>
        </w:r>
        <w:r>
          <w:rPr>
            <w:rFonts w:hint="eastAsia"/>
            <w:noProof/>
          </w:rPr>
          <w:instrText xml:space="preserve"> </w:instrText>
        </w:r>
        <w:r>
          <w:rPr>
            <w:noProof/>
          </w:rPr>
          <w:instrText>PAGEREF _Toc230360737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2154D90" w14:textId="3FA0C206"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8" w:history="1">
        <w:r w:rsidRPr="00BA4B0D">
          <w:rPr>
            <w:rStyle w:val="a9"/>
            <w:noProof/>
          </w:rPr>
          <w:t xml:space="preserve">3.11 </w:t>
        </w:r>
        <w:r w:rsidRPr="00BA4B0D">
          <w:rPr>
            <w:rStyle w:val="a9"/>
            <w:noProof/>
          </w:rPr>
          <w:t>统计分析</w:t>
        </w:r>
        <w:r>
          <w:rPr>
            <w:rFonts w:hint="eastAsia"/>
            <w:noProof/>
          </w:rPr>
          <w:tab/>
        </w:r>
        <w:r>
          <w:rPr>
            <w:rFonts w:hint="eastAsia"/>
            <w:noProof/>
          </w:rPr>
          <w:fldChar w:fldCharType="begin"/>
        </w:r>
        <w:r>
          <w:rPr>
            <w:rFonts w:hint="eastAsia"/>
            <w:noProof/>
          </w:rPr>
          <w:instrText xml:space="preserve"> </w:instrText>
        </w:r>
        <w:r>
          <w:rPr>
            <w:noProof/>
          </w:rPr>
          <w:instrText>PAGEREF _Toc230360738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64D81D4" w14:textId="5D4654BE"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39" w:history="1">
        <w:r w:rsidRPr="00BA4B0D">
          <w:rPr>
            <w:rStyle w:val="a9"/>
            <w:noProof/>
          </w:rPr>
          <w:t xml:space="preserve">3.12 </w:t>
        </w:r>
        <w:r w:rsidRPr="00BA4B0D">
          <w:rPr>
            <w:rStyle w:val="a9"/>
            <w:noProof/>
          </w:rPr>
          <w:t>智能助手</w:t>
        </w:r>
        <w:r>
          <w:rPr>
            <w:rFonts w:hint="eastAsia"/>
            <w:noProof/>
          </w:rPr>
          <w:tab/>
        </w:r>
        <w:r>
          <w:rPr>
            <w:rFonts w:hint="eastAsia"/>
            <w:noProof/>
          </w:rPr>
          <w:fldChar w:fldCharType="begin"/>
        </w:r>
        <w:r>
          <w:rPr>
            <w:rFonts w:hint="eastAsia"/>
            <w:noProof/>
          </w:rPr>
          <w:instrText xml:space="preserve"> </w:instrText>
        </w:r>
        <w:r>
          <w:rPr>
            <w:noProof/>
          </w:rPr>
          <w:instrText>PAGEREF _Toc230360739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67A66E0" w14:textId="73DCFCCF" w:rsidR="00EA4E45" w:rsidRDefault="00EA4E45">
      <w:pPr>
        <w:pStyle w:val="TOC2"/>
        <w:tabs>
          <w:tab w:val="right" w:leader="dot" w:pos="8722"/>
        </w:tabs>
        <w:ind w:firstLine="420"/>
        <w:rPr>
          <w:rFonts w:asciiTheme="minorHAnsi" w:eastAsiaTheme="minorEastAsia" w:hAnsiTheme="minorHAnsi" w:cstheme="minorBidi" w:hint="eastAsia"/>
          <w:noProof/>
          <w:sz w:val="22"/>
          <w14:ligatures w14:val="standardContextual"/>
        </w:rPr>
      </w:pPr>
      <w:hyperlink w:anchor="_Toc230360740" w:history="1">
        <w:r w:rsidRPr="00BA4B0D">
          <w:rPr>
            <w:rStyle w:val="a9"/>
            <w:noProof/>
          </w:rPr>
          <w:t xml:space="preserve">3.13 </w:t>
        </w:r>
        <w:r w:rsidRPr="00BA4B0D">
          <w:rPr>
            <w:rStyle w:val="a9"/>
            <w:noProof/>
          </w:rPr>
          <w:t>退出登录</w:t>
        </w:r>
        <w:r>
          <w:rPr>
            <w:rFonts w:hint="eastAsia"/>
            <w:noProof/>
          </w:rPr>
          <w:tab/>
        </w:r>
        <w:r>
          <w:rPr>
            <w:rFonts w:hint="eastAsia"/>
            <w:noProof/>
          </w:rPr>
          <w:fldChar w:fldCharType="begin"/>
        </w:r>
        <w:r>
          <w:rPr>
            <w:rFonts w:hint="eastAsia"/>
            <w:noProof/>
          </w:rPr>
          <w:instrText xml:space="preserve"> </w:instrText>
        </w:r>
        <w:r>
          <w:rPr>
            <w:noProof/>
          </w:rPr>
          <w:instrText>PAGEREF _Toc230360740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F9A1850" w14:textId="30C97671" w:rsidR="00D155C9" w:rsidRDefault="00000000">
      <w:pPr>
        <w:ind w:firstLine="420"/>
        <w:rPr>
          <w:rFonts w:asciiTheme="minorEastAsia" w:eastAsiaTheme="minorEastAsia" w:hAnsiTheme="minorEastAsia" w:cstheme="minorEastAsia" w:hint="eastAsia"/>
          <w:b/>
          <w:sz w:val="24"/>
        </w:rPr>
      </w:pPr>
      <w:r>
        <w:rPr>
          <w:rFonts w:asciiTheme="minorEastAsia" w:eastAsiaTheme="minorEastAsia" w:hAnsiTheme="minorEastAsia" w:cstheme="minorEastAsia" w:hint="eastAsia"/>
          <w:bCs/>
          <w:szCs w:val="36"/>
        </w:rPr>
        <w:fldChar w:fldCharType="end"/>
      </w:r>
      <w:r>
        <w:rPr>
          <w:rFonts w:asciiTheme="minorEastAsia" w:eastAsiaTheme="minorEastAsia" w:hAnsiTheme="minorEastAsia" w:cstheme="minorEastAsia" w:hint="eastAsia"/>
          <w:b/>
          <w:sz w:val="24"/>
        </w:rPr>
        <w:br w:type="page"/>
      </w:r>
    </w:p>
    <w:p w14:paraId="65A38396" w14:textId="77777777" w:rsidR="00D155C9" w:rsidRDefault="00000000">
      <w:pPr>
        <w:pStyle w:val="1"/>
        <w:spacing w:beforeLines="50" w:before="156" w:afterLines="50" w:after="156" w:line="240" w:lineRule="auto"/>
        <w:ind w:firstLine="643"/>
        <w:rPr>
          <w:rFonts w:asciiTheme="majorEastAsia" w:eastAsiaTheme="majorEastAsia" w:hAnsiTheme="majorEastAsia" w:cstheme="majorEastAsia" w:hint="eastAsia"/>
          <w:sz w:val="32"/>
          <w:szCs w:val="32"/>
        </w:rPr>
      </w:pPr>
      <w:bookmarkStart w:id="0" w:name="_Toc230360715"/>
      <w:r>
        <w:rPr>
          <w:rFonts w:asciiTheme="majorEastAsia" w:eastAsiaTheme="majorEastAsia" w:hAnsiTheme="majorEastAsia" w:cstheme="majorEastAsia" w:hint="eastAsia"/>
          <w:sz w:val="32"/>
          <w:szCs w:val="32"/>
        </w:rPr>
        <w:lastRenderedPageBreak/>
        <w:t>一、前言</w:t>
      </w:r>
      <w:bookmarkEnd w:id="0"/>
    </w:p>
    <w:p w14:paraId="4CFBF91E" w14:textId="77777777" w:rsidR="00D155C9" w:rsidRDefault="00000000" w:rsidP="005022CD">
      <w:pPr>
        <w:pStyle w:val="2"/>
      </w:pPr>
      <w:bookmarkStart w:id="1" w:name="_Toc230360716"/>
      <w:r>
        <w:rPr>
          <w:rFonts w:hint="eastAsia"/>
        </w:rPr>
        <w:t xml:space="preserve">1.1 </w:t>
      </w:r>
      <w:r>
        <w:rPr>
          <w:rFonts w:hint="eastAsia"/>
        </w:rPr>
        <w:t>开发背景</w:t>
      </w:r>
      <w:bookmarkEnd w:id="1"/>
    </w:p>
    <w:p w14:paraId="2DC791A2" w14:textId="7C15FC9A" w:rsidR="007723EB" w:rsidRPr="007723EB" w:rsidRDefault="00000000" w:rsidP="007723EB">
      <w:pPr>
        <w:spacing w:beforeLines="50" w:before="156" w:afterLines="50" w:after="156"/>
        <w:ind w:firstLine="42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rPr>
        <w:t xml:space="preserve">   </w:t>
      </w:r>
      <w:r w:rsidR="007723EB" w:rsidRPr="007723EB">
        <w:rPr>
          <w:rFonts w:asciiTheme="minorEastAsia" w:eastAsiaTheme="minorEastAsia" w:hAnsiTheme="minorEastAsia" w:cstheme="minorEastAsia" w:hint="eastAsia"/>
          <w:sz w:val="28"/>
          <w:szCs w:val="28"/>
        </w:rPr>
        <w:t>随着高校、实训中心及各类实验室的信息化建设不断推进，传统实验室管理方式中存在的信息分散、设备状态难以及时掌握、实验室预约流程繁琐、耗材库存统计不及时、维修记录追踪困难等问题逐渐显现。实验室作为教学、科研和实训活动的重要场所，其运行效率和管理规范程度直接影响教学安排、设备利用率以及实验安全管理水平。</w:t>
      </w:r>
    </w:p>
    <w:p w14:paraId="5C2AC569"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在传统管理模式下，实验室资源、设备资产、课程安排、预约记录、使用情况、维修报修和耗材库存等信息往往依赖人工登记或分散存储，容易出现数据更新不及时、统计困难、责任追溯不清等情况。为提高实验室管理效率，降低人工管理成本，实现实验室运行数据的集中化、规范化和智能化管理，开发“智云实验室”平台具有较强的现实意义。</w:t>
      </w:r>
    </w:p>
    <w:p w14:paraId="6FE42F43"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智云实验室”平台以数据驱动为核心，结合前后端分离、数据库管理、数据可视化、智能助手和语音识别等技术，为实验室日常管理提供统一的信息化支撑。平台能够帮助管理人员实时掌握实验室资源状态、设备运行情况和业务处理进度，从而提升实验室协同管理能力。</w:t>
      </w:r>
    </w:p>
    <w:p w14:paraId="2D624396" w14:textId="77777777" w:rsidR="007723EB" w:rsidRPr="007723EB" w:rsidRDefault="007723EB">
      <w:pPr>
        <w:spacing w:beforeLines="50" w:before="156" w:afterLines="50" w:after="156"/>
        <w:ind w:firstLine="560"/>
        <w:rPr>
          <w:rFonts w:asciiTheme="minorEastAsia" w:eastAsiaTheme="minorEastAsia" w:hAnsiTheme="minorEastAsia" w:cstheme="minorEastAsia" w:hint="eastAsia"/>
          <w:sz w:val="28"/>
          <w:szCs w:val="28"/>
        </w:rPr>
      </w:pPr>
    </w:p>
    <w:p w14:paraId="78DBE1A4" w14:textId="77777777" w:rsidR="00D155C9" w:rsidRDefault="00000000" w:rsidP="005022CD">
      <w:pPr>
        <w:pStyle w:val="2"/>
      </w:pPr>
      <w:bookmarkStart w:id="2" w:name="_Toc230360717"/>
      <w:r>
        <w:rPr>
          <w:rFonts w:hint="eastAsia"/>
        </w:rPr>
        <w:t xml:space="preserve">1.2 </w:t>
      </w:r>
      <w:r>
        <w:rPr>
          <w:rFonts w:hint="eastAsia"/>
        </w:rPr>
        <w:t>开发目的</w:t>
      </w:r>
      <w:bookmarkEnd w:id="2"/>
    </w:p>
    <w:p w14:paraId="6D22A035"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本项目旨在构建一套面向实验室管理场景的协同管控平台，实现实验室资源、设备资产、课程课表、预约使用、报修维护、耗材库存、环境信息、使用记录、统计分析和智能助手等功能的一体化管理。</w:t>
      </w:r>
    </w:p>
    <w:p w14:paraId="6468F7E7"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lastRenderedPageBreak/>
        <w:t>通过本系统，管理员可以对实验室基础信息、设备资产、耗材库存和预约记录进行统一维护；教师或使用人员可以查看实验室状态、提交预约申请、查询课程安排和使用记录；系统可通过数据看板展示实验室运行情况，为管理决策提供数据支持。同时，平台集成智能问答与语音识别能力，为用户提供更加便捷的人机交互体验。</w:t>
      </w:r>
    </w:p>
    <w:p w14:paraId="29FB536D" w14:textId="77777777" w:rsidR="007723EB" w:rsidRDefault="007723EB" w:rsidP="007723EB">
      <w:pPr>
        <w:ind w:firstLine="560"/>
      </w:pPr>
      <w:r w:rsidRPr="007723EB">
        <w:rPr>
          <w:rFonts w:asciiTheme="minorEastAsia" w:eastAsiaTheme="minorEastAsia" w:hAnsiTheme="minorEastAsia" w:cstheme="minorEastAsia" w:hint="eastAsia"/>
          <w:sz w:val="28"/>
          <w:szCs w:val="28"/>
        </w:rPr>
        <w:t>本项目的开发目标是提高实验室资源利用率，减少人工登记和信息分散带来的管理成本，规范实验室使用流程，增强设备与耗材管理的可追溯性，最终实现实验室管理的数字化、流程化和智能化。</w:t>
      </w:r>
    </w:p>
    <w:p w14:paraId="5901802B" w14:textId="77777777" w:rsidR="00D155C9" w:rsidRDefault="00000000" w:rsidP="005022CD">
      <w:pPr>
        <w:pStyle w:val="2"/>
      </w:pPr>
      <w:bookmarkStart w:id="3" w:name="_Toc230360718"/>
      <w:r>
        <w:rPr>
          <w:rFonts w:hint="eastAsia"/>
        </w:rPr>
        <w:t xml:space="preserve">1.3 </w:t>
      </w:r>
      <w:r>
        <w:rPr>
          <w:rFonts w:hint="eastAsia"/>
        </w:rPr>
        <w:t>适用领域</w:t>
      </w:r>
      <w:bookmarkEnd w:id="3"/>
    </w:p>
    <w:p w14:paraId="67E8757C" w14:textId="6A3A8E49"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本系统适用于高校实验室、职业院校实训室、科研机构实验室、企业培训实验室以及其他需要进行实验室资源管理和设备协同调度的场景。</w:t>
      </w:r>
    </w:p>
    <w:p w14:paraId="5BF016FF"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系统可用于实验室基础信息维护、设备资产管理、设备状态监控、课程课表管理、实验室预约管理、耗材库存管理、环境信息管理、使用记录查询、维修报修处理、数据统计分析以及智能问答辅助等业务场景。通过平台化管理，可帮助实验室管理人员提升工作效率，帮助使用人员快速了解实验室资源状态并完成相关业务操作。</w:t>
      </w:r>
    </w:p>
    <w:p w14:paraId="299ED79A" w14:textId="24AF25A1" w:rsidR="00D155C9" w:rsidRPr="007723EB" w:rsidRDefault="00D155C9">
      <w:pPr>
        <w:spacing w:beforeLines="50" w:before="156" w:afterLines="50" w:after="156"/>
        <w:ind w:firstLine="560"/>
        <w:rPr>
          <w:rFonts w:asciiTheme="minorEastAsia" w:eastAsiaTheme="minorEastAsia" w:hAnsiTheme="minorEastAsia" w:cstheme="minorEastAsia" w:hint="eastAsia"/>
          <w:sz w:val="28"/>
          <w:szCs w:val="28"/>
        </w:rPr>
      </w:pPr>
    </w:p>
    <w:p w14:paraId="4DC1EA96" w14:textId="77777777" w:rsidR="00D155C9" w:rsidRDefault="00000000">
      <w:pPr>
        <w:pStyle w:val="1"/>
        <w:spacing w:beforeLines="50" w:before="156" w:afterLines="50" w:after="156" w:line="240" w:lineRule="auto"/>
        <w:ind w:firstLine="643"/>
        <w:rPr>
          <w:rFonts w:asciiTheme="majorEastAsia" w:eastAsiaTheme="majorEastAsia" w:hAnsiTheme="majorEastAsia" w:cstheme="majorEastAsia" w:hint="eastAsia"/>
          <w:sz w:val="32"/>
          <w:szCs w:val="32"/>
        </w:rPr>
      </w:pPr>
      <w:bookmarkStart w:id="4" w:name="_Toc2024"/>
      <w:bookmarkStart w:id="5" w:name="_Toc230360719"/>
      <w:r>
        <w:rPr>
          <w:rFonts w:asciiTheme="majorEastAsia" w:eastAsiaTheme="majorEastAsia" w:hAnsiTheme="majorEastAsia" w:cstheme="majorEastAsia" w:hint="eastAsia"/>
          <w:sz w:val="32"/>
          <w:szCs w:val="32"/>
        </w:rPr>
        <w:t>二、系统架构</w:t>
      </w:r>
      <w:bookmarkEnd w:id="4"/>
      <w:bookmarkEnd w:id="5"/>
    </w:p>
    <w:p w14:paraId="23516CD0" w14:textId="77777777" w:rsidR="00D155C9" w:rsidRDefault="00000000" w:rsidP="005022CD">
      <w:pPr>
        <w:pStyle w:val="2"/>
      </w:pPr>
      <w:bookmarkStart w:id="6" w:name="_Toc23991"/>
      <w:bookmarkStart w:id="7" w:name="_Toc230360720"/>
      <w:r>
        <w:rPr>
          <w:rFonts w:hint="eastAsia"/>
        </w:rPr>
        <w:t>2.</w:t>
      </w:r>
      <w:bookmarkEnd w:id="6"/>
      <w:r>
        <w:rPr>
          <w:rFonts w:hint="eastAsia"/>
        </w:rPr>
        <w:t>1</w:t>
      </w:r>
      <w:r>
        <w:rPr>
          <w:rFonts w:hint="eastAsia"/>
        </w:rPr>
        <w:t>系统实现</w:t>
      </w:r>
      <w:bookmarkEnd w:id="7"/>
    </w:p>
    <w:p w14:paraId="171AB903"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本项目前端采用 Vue.js 技术实现，主要负责系统页面展示、用户交互、数据可视化以及接口请求。前端页面包括登录页面、工作台、实</w:t>
      </w:r>
      <w:r w:rsidRPr="007723EB">
        <w:rPr>
          <w:rFonts w:asciiTheme="minorEastAsia" w:eastAsiaTheme="minorEastAsia" w:hAnsiTheme="minorEastAsia" w:cstheme="minorEastAsia" w:hint="eastAsia"/>
          <w:sz w:val="28"/>
          <w:szCs w:val="28"/>
        </w:rPr>
        <w:lastRenderedPageBreak/>
        <w:t>验室管理、课表数据、预约管理、设备资产、设备状态、耗材库存、环境管理、使用记录、统计分析和智能助手等功能模块。</w:t>
      </w:r>
    </w:p>
    <w:p w14:paraId="77386D2C"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后端采用 Java Spring Boot 框架实现，主要包括 Controller 控制层、Service 业务层、Mapper 数据访问层和实体类模块。Controller 层负责接收和响应前端请求；Service 层负责具体业务逻辑处理；Mapper 层负责与数据库进行交互，实现数据的增删改查操作。</w:t>
      </w:r>
    </w:p>
    <w:p w14:paraId="4AC11CF5"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数据库采用 MySQL，用于存储用户信息、实验室信息、设备资产信息、课程课表信息、预约记录、耗材库存、使用记录、维修记录、通知公告及系统配置等数据。</w:t>
      </w:r>
    </w:p>
    <w:p w14:paraId="6D80B31A" w14:textId="77777777" w:rsidR="007723EB" w:rsidRPr="007723EB" w:rsidRDefault="007723EB" w:rsidP="007723EB">
      <w:pPr>
        <w:ind w:firstLine="560"/>
        <w:rPr>
          <w:rFonts w:asciiTheme="minorEastAsia" w:eastAsiaTheme="minorEastAsia" w:hAnsiTheme="minorEastAsia" w:cstheme="minorEastAsia" w:hint="eastAsia"/>
          <w:sz w:val="28"/>
          <w:szCs w:val="28"/>
        </w:rPr>
      </w:pPr>
      <w:r w:rsidRPr="007723EB">
        <w:rPr>
          <w:rFonts w:asciiTheme="minorEastAsia" w:eastAsiaTheme="minorEastAsia" w:hAnsiTheme="minorEastAsia" w:cstheme="minorEastAsia" w:hint="eastAsia"/>
          <w:sz w:val="28"/>
          <w:szCs w:val="28"/>
        </w:rPr>
        <w:t>系统同时集成智能助手功能，通过第三方人工智能接口提供问答能力，并结合语音识别模块实现语音输入辅助。平台整体采用前后端分离架构，便于系统维护、扩展和部署。</w:t>
      </w:r>
    </w:p>
    <w:p w14:paraId="61145FCA" w14:textId="455B7B73" w:rsidR="00D155C9" w:rsidRDefault="00050BF6">
      <w:pPr>
        <w:spacing w:beforeLines="50" w:before="156" w:afterLines="50" w:after="156"/>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sz w:val="28"/>
          <w:szCs w:val="28"/>
        </w:rPr>
        <w:t>系统可部署在服务器环境中，以保证系统的稳定性和可访问性。服务器可采用 Linux 或 Windows 操作系统，后端服务基于 Spring Boot 运行，可通过内置 Web 容器或独立服务器方式部署；前端页面可通过 Nginx 等 Web 服务器进行部署。用户可通过服务器 IP 地址或配置的域名访问系统。</w:t>
      </w:r>
    </w:p>
    <w:p w14:paraId="65ABB5A0" w14:textId="77777777" w:rsidR="00D155C9" w:rsidRDefault="00000000" w:rsidP="005022CD">
      <w:pPr>
        <w:pStyle w:val="2"/>
      </w:pPr>
      <w:bookmarkStart w:id="8" w:name="_Toc230360721"/>
      <w:r>
        <w:rPr>
          <w:rFonts w:hint="eastAsia"/>
        </w:rPr>
        <w:t xml:space="preserve">2.2 </w:t>
      </w:r>
      <w:r>
        <w:rPr>
          <w:rFonts w:hint="eastAsia"/>
        </w:rPr>
        <w:t>项目特色</w:t>
      </w:r>
      <w:bookmarkEnd w:id="8"/>
    </w:p>
    <w:p w14:paraId="164B288F" w14:textId="77777777" w:rsid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本项目围绕实验室日常管理需求进行设计，具有以下特色：</w:t>
      </w:r>
    </w:p>
    <w:p w14:paraId="3A668701" w14:textId="1D61CA16"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第一，功能覆盖全面。系统涵盖实验室管理、设备资产管理、设备状态监控、课程课表管理、预约管理、耗材库存管理、环境管理、使用记录、统计分析和智能助手等模块，能够满足实验室日常运行中的主要</w:t>
      </w:r>
      <w:r w:rsidRPr="00050BF6">
        <w:rPr>
          <w:rFonts w:asciiTheme="minorEastAsia" w:eastAsiaTheme="minorEastAsia" w:hAnsiTheme="minorEastAsia" w:cstheme="minorEastAsia" w:hint="eastAsia"/>
          <w:sz w:val="28"/>
          <w:szCs w:val="28"/>
        </w:rPr>
        <w:lastRenderedPageBreak/>
        <w:t>管理需求。</w:t>
      </w:r>
    </w:p>
    <w:p w14:paraId="1E4CA5DB" w14:textId="4B92698F"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第二，数据集中管理。平台将实验室资源、设备、预约、耗材、课表和使用记录等信息统一存储和管理，减少传统人工记录带来的信息分散和数据不一致问题。</w:t>
      </w:r>
    </w:p>
    <w:p w14:paraId="37FDA150" w14:textId="4AE87C4C"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第三，操作界面清晰。系统采用可视化界面设计，用户可以通过工作台快速查看核心数据，通过侧边栏进入不同业务模块，操作流程清晰直观。</w:t>
      </w:r>
    </w:p>
    <w:p w14:paraId="75F9ED9B" w14:textId="53F55849"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第四，支持智能辅助。系统集成智能助手和语音识别功能，用户可以通过文字或语音方式进行问题咨询，提高平台使用体验。</w:t>
      </w:r>
    </w:p>
    <w:p w14:paraId="1DEDDC6D" w14:textId="2EE80585"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第五，便于统计分析。系统通过统计分析模块展示实验室运行情况、设备状态、预约使用情况等数据，为管理人员提供辅助决策依据。</w:t>
      </w:r>
    </w:p>
    <w:p w14:paraId="171F2250" w14:textId="3CEE52DE" w:rsidR="00D155C9" w:rsidRDefault="00000000" w:rsidP="005022CD">
      <w:pPr>
        <w:pStyle w:val="2"/>
      </w:pPr>
      <w:bookmarkStart w:id="9" w:name="_Toc230360722"/>
      <w:r>
        <w:rPr>
          <w:rFonts w:hint="eastAsia"/>
        </w:rPr>
        <w:t>2.3</w:t>
      </w:r>
      <w:r>
        <w:rPr>
          <w:rFonts w:hint="eastAsia"/>
        </w:rPr>
        <w:t>系统架构</w:t>
      </w:r>
      <w:bookmarkEnd w:id="9"/>
    </w:p>
    <w:p w14:paraId="30A8C2CF" w14:textId="009C122A"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系统采用前后端分离架构，整体由前端展示层、后端服务层、数据存储层和智能服务层组成。</w:t>
      </w:r>
    </w:p>
    <w:p w14:paraId="524C31C5" w14:textId="27A3810A" w:rsidR="00050BF6" w:rsidRPr="00050BF6" w:rsidRDefault="00050BF6" w:rsidP="00050BF6">
      <w:pPr>
        <w:ind w:firstLine="560"/>
        <w:rPr>
          <w:rFonts w:asciiTheme="minorEastAsia" w:eastAsiaTheme="minorEastAsia" w:hAnsiTheme="minorEastAsia" w:cstheme="minorEastAsia" w:hint="eastAsia"/>
          <w:sz w:val="28"/>
          <w:szCs w:val="28"/>
        </w:rPr>
      </w:pPr>
      <w:r w:rsidRPr="00050BF6">
        <w:rPr>
          <w:rFonts w:asciiTheme="minorEastAsia" w:eastAsiaTheme="minorEastAsia" w:hAnsiTheme="minorEastAsia" w:cstheme="minorEastAsia" w:hint="eastAsia"/>
          <w:sz w:val="28"/>
          <w:szCs w:val="28"/>
        </w:rPr>
        <w:t>前端展示层负责用户登录、页面展示、功能操作和数据可视化；后端服务层负责用户认证、权限校验、业务逻辑处理和接口服务；数据存储层负责保存系统运行过程中产生的各类业务数据；智能服务层负责提供智能问答、图文理解和语音识别等辅助能力。</w:t>
      </w:r>
    </w:p>
    <w:p w14:paraId="2074133B"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系统开发架构图如下图所示：</w:t>
      </w:r>
    </w:p>
    <w:p w14:paraId="201292CE" w14:textId="6D9B7BD6" w:rsidR="00D155C9" w:rsidRDefault="00130B82">
      <w:pPr>
        <w:spacing w:line="360" w:lineRule="auto"/>
        <w:ind w:firstLine="560"/>
        <w:jc w:val="center"/>
        <w:rPr>
          <w:rFonts w:asciiTheme="minorEastAsia" w:eastAsiaTheme="minorEastAsia" w:hAnsiTheme="minorEastAsia" w:cstheme="minorEastAsia" w:hint="eastAsia"/>
          <w:sz w:val="28"/>
          <w:szCs w:val="28"/>
        </w:rPr>
      </w:pPr>
      <w:r w:rsidRPr="00130B82">
        <w:rPr>
          <w:rFonts w:asciiTheme="minorEastAsia" w:eastAsiaTheme="minorEastAsia" w:hAnsiTheme="minorEastAsia" w:cstheme="minorEastAsia"/>
          <w:noProof/>
          <w:sz w:val="28"/>
          <w:szCs w:val="28"/>
        </w:rPr>
        <w:lastRenderedPageBreak/>
        <w:drawing>
          <wp:inline distT="0" distB="0" distL="0" distR="0" wp14:anchorId="52990443" wp14:editId="271E27AC">
            <wp:extent cx="5544820" cy="3943985"/>
            <wp:effectExtent l="0" t="0" r="0" b="0"/>
            <wp:docPr id="1205345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4820" cy="3943985"/>
                    </a:xfrm>
                    <a:prstGeom prst="rect">
                      <a:avLst/>
                    </a:prstGeom>
                    <a:noFill/>
                    <a:ln>
                      <a:noFill/>
                    </a:ln>
                  </pic:spPr>
                </pic:pic>
              </a:graphicData>
            </a:graphic>
          </wp:inline>
        </w:drawing>
      </w:r>
    </w:p>
    <w:p w14:paraId="0396B08C" w14:textId="77777777" w:rsidR="00D155C9" w:rsidRDefault="00000000" w:rsidP="005022CD">
      <w:pPr>
        <w:pStyle w:val="2"/>
      </w:pPr>
      <w:bookmarkStart w:id="10" w:name="_Toc230360723"/>
      <w:r>
        <w:rPr>
          <w:rFonts w:hint="eastAsia"/>
        </w:rPr>
        <w:t>2.4</w:t>
      </w:r>
      <w:r>
        <w:rPr>
          <w:rFonts w:hint="eastAsia"/>
        </w:rPr>
        <w:t>软件运行环境</w:t>
      </w:r>
      <w:bookmarkEnd w:id="10"/>
    </w:p>
    <w:p w14:paraId="46FF97D1"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(1)硬件要求</w:t>
      </w:r>
    </w:p>
    <w:p w14:paraId="5670062A"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内存:4G 及以上</w:t>
      </w:r>
    </w:p>
    <w:p w14:paraId="22A95FE9"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硬盘:256GB 及以上</w:t>
      </w:r>
    </w:p>
    <w:p w14:paraId="56D141A3" w14:textId="28848751"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网络带宽:</w:t>
      </w:r>
      <w:r w:rsidR="00130B82" w:rsidRPr="00130B82">
        <w:rPr>
          <w:rFonts w:hint="eastAsia"/>
        </w:rPr>
        <w:t xml:space="preserve"> </w:t>
      </w:r>
      <w:r w:rsidR="00130B82" w:rsidRPr="00130B82">
        <w:rPr>
          <w:rFonts w:asciiTheme="minorEastAsia" w:eastAsiaTheme="minorEastAsia" w:hAnsiTheme="minorEastAsia" w:cstheme="minorEastAsia" w:hint="eastAsia"/>
          <w:sz w:val="28"/>
          <w:szCs w:val="28"/>
        </w:rPr>
        <w:t>支持局域网或互联网访问，建议网络带宽</w:t>
      </w:r>
      <w:r>
        <w:rPr>
          <w:rFonts w:asciiTheme="minorEastAsia" w:eastAsiaTheme="minorEastAsia" w:hAnsiTheme="minorEastAsia" w:cstheme="minorEastAsia" w:hint="eastAsia"/>
          <w:sz w:val="28"/>
          <w:szCs w:val="28"/>
        </w:rPr>
        <w:t>5Mbps及以上</w:t>
      </w:r>
    </w:p>
    <w:p w14:paraId="34CFFBCF"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(2)软件要求</w:t>
      </w:r>
    </w:p>
    <w:p w14:paraId="76CD8AF6" w14:textId="1BADB163" w:rsidR="00130B82" w:rsidRDefault="00130B82">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操作系统：</w:t>
      </w:r>
      <w:r w:rsidRPr="00130B82">
        <w:rPr>
          <w:rFonts w:asciiTheme="minorEastAsia" w:eastAsiaTheme="minorEastAsia" w:hAnsiTheme="minorEastAsia" w:cstheme="minorEastAsia" w:hint="eastAsia"/>
          <w:sz w:val="28"/>
          <w:szCs w:val="28"/>
        </w:rPr>
        <w:t xml:space="preserve">Windows </w:t>
      </w:r>
      <w:r>
        <w:rPr>
          <w:rFonts w:asciiTheme="minorEastAsia" w:eastAsiaTheme="minorEastAsia" w:hAnsiTheme="minorEastAsia" w:cstheme="minorEastAsia" w:hint="eastAsia"/>
          <w:sz w:val="28"/>
          <w:szCs w:val="28"/>
        </w:rPr>
        <w:t>10</w:t>
      </w:r>
      <w:r w:rsidRPr="00130B82">
        <w:rPr>
          <w:rFonts w:asciiTheme="minorEastAsia" w:eastAsiaTheme="minorEastAsia" w:hAnsiTheme="minorEastAsia" w:cstheme="minorEastAsia" w:hint="eastAsia"/>
          <w:sz w:val="28"/>
          <w:szCs w:val="28"/>
        </w:rPr>
        <w:t xml:space="preserve"> 及以上版本，或 Linux、Ubuntu 等主流操作系统。</w:t>
      </w:r>
    </w:p>
    <w:p w14:paraId="1383DC11" w14:textId="0D1B9835" w:rsidR="00130B82" w:rsidRDefault="00130B82">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浏览器：</w:t>
      </w:r>
      <w:r w:rsidR="006212FB" w:rsidRPr="006212FB">
        <w:rPr>
          <w:rFonts w:asciiTheme="minorEastAsia" w:eastAsiaTheme="minorEastAsia" w:hAnsiTheme="minorEastAsia" w:cstheme="minorEastAsia"/>
          <w:sz w:val="28"/>
          <w:szCs w:val="28"/>
        </w:rPr>
        <w:t>GoogleChrome</w:t>
      </w:r>
      <w:r w:rsidR="006212FB">
        <w:rPr>
          <w:rFonts w:asciiTheme="minorEastAsia" w:eastAsiaTheme="minorEastAsia" w:hAnsiTheme="minorEastAsia" w:cstheme="minorEastAsia" w:hint="eastAsia"/>
          <w:sz w:val="28"/>
          <w:szCs w:val="28"/>
        </w:rPr>
        <w:t>、</w:t>
      </w:r>
      <w:r w:rsidR="006212FB" w:rsidRPr="006212FB">
        <w:rPr>
          <w:rFonts w:asciiTheme="minorEastAsia" w:eastAsiaTheme="minorEastAsia" w:hAnsiTheme="minorEastAsia" w:cstheme="minorEastAsia"/>
          <w:sz w:val="28"/>
          <w:szCs w:val="28"/>
        </w:rPr>
        <w:t>Microsoft Edge</w:t>
      </w:r>
      <w:r>
        <w:rPr>
          <w:rFonts w:asciiTheme="minorEastAsia" w:eastAsiaTheme="minorEastAsia" w:hAnsiTheme="minorEastAsia" w:cstheme="minorEastAsia" w:hint="eastAsia"/>
          <w:sz w:val="28"/>
          <w:szCs w:val="28"/>
        </w:rPr>
        <w:t>等主流浏览器。</w:t>
      </w:r>
    </w:p>
    <w:p w14:paraId="49B466C0" w14:textId="3E9B1EB9" w:rsidR="00130B82" w:rsidRDefault="00130B82">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数据库：MySQL</w:t>
      </w:r>
      <w:r w:rsidR="006212FB">
        <w:rPr>
          <w:rFonts w:asciiTheme="minorEastAsia" w:eastAsiaTheme="minorEastAsia" w:hAnsiTheme="minorEastAsia" w:cstheme="minorEastAsia" w:hint="eastAsia"/>
          <w:sz w:val="28"/>
          <w:szCs w:val="28"/>
        </w:rPr>
        <w:t>、</w:t>
      </w:r>
      <w:r>
        <w:rPr>
          <w:rFonts w:asciiTheme="minorEastAsia" w:eastAsiaTheme="minorEastAsia" w:hAnsiTheme="minorEastAsia" w:cstheme="minorEastAsia" w:hint="eastAsia"/>
          <w:sz w:val="28"/>
          <w:szCs w:val="28"/>
        </w:rPr>
        <w:t>Redis</w:t>
      </w:r>
    </w:p>
    <w:p w14:paraId="575E7D78" w14:textId="758AD4AB" w:rsidR="00130B82" w:rsidRDefault="00130B82">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lastRenderedPageBreak/>
        <w:t>后端运行环境：JAVAJDK17以上</w:t>
      </w:r>
    </w:p>
    <w:p w14:paraId="4538859D" w14:textId="563A82CB" w:rsidR="00130B82" w:rsidRDefault="00130B82">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前端运行环境：Node.JS</w:t>
      </w:r>
    </w:p>
    <w:p w14:paraId="42101135" w14:textId="77777777" w:rsidR="00D155C9" w:rsidRDefault="00000000">
      <w:pPr>
        <w:spacing w:beforeLines="50" w:before="156" w:afterLines="50" w:after="156"/>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（3）开发环境</w:t>
      </w:r>
    </w:p>
    <w:p w14:paraId="30D3C13D" w14:textId="77777777" w:rsidR="00130B82" w:rsidRPr="00130B82" w:rsidRDefault="00130B82" w:rsidP="00130B82">
      <w:pPr>
        <w:ind w:firstLine="560"/>
        <w:rPr>
          <w:rFonts w:asciiTheme="minorEastAsia" w:eastAsiaTheme="minorEastAsia" w:hAnsiTheme="minorEastAsia" w:cstheme="minorEastAsia" w:hint="eastAsia"/>
          <w:sz w:val="28"/>
          <w:szCs w:val="28"/>
        </w:rPr>
      </w:pPr>
      <w:r w:rsidRPr="00130B82">
        <w:rPr>
          <w:rFonts w:asciiTheme="minorEastAsia" w:eastAsiaTheme="minorEastAsia" w:hAnsiTheme="minorEastAsia" w:cstheme="minorEastAsia" w:hint="eastAsia"/>
          <w:sz w:val="28"/>
          <w:szCs w:val="28"/>
        </w:rPr>
        <w:t>IntelliJ IDEA、Visual Studio Code、MySQL、Spring Boot、Vue.js、Vite、Node.js 等。</w:t>
      </w:r>
    </w:p>
    <w:p w14:paraId="70B9D019" w14:textId="77777777" w:rsidR="00D155C9" w:rsidRDefault="00000000" w:rsidP="005022CD">
      <w:pPr>
        <w:pStyle w:val="2"/>
      </w:pPr>
      <w:bookmarkStart w:id="11" w:name="_Toc230360724"/>
      <w:r>
        <w:rPr>
          <w:rFonts w:hint="eastAsia"/>
        </w:rPr>
        <w:t>2.5</w:t>
      </w:r>
      <w:r>
        <w:rPr>
          <w:rFonts w:hint="eastAsia"/>
        </w:rPr>
        <w:t>主要功能简介</w:t>
      </w:r>
      <w:bookmarkEnd w:id="11"/>
    </w:p>
    <w:tbl>
      <w:tblPr>
        <w:tblStyle w:val="4-3"/>
        <w:tblW w:w="9180" w:type="dxa"/>
        <w:tblLook w:val="04A0" w:firstRow="1" w:lastRow="0" w:firstColumn="1" w:lastColumn="0" w:noHBand="0" w:noVBand="1"/>
      </w:tblPr>
      <w:tblGrid>
        <w:gridCol w:w="817"/>
        <w:gridCol w:w="2268"/>
        <w:gridCol w:w="6095"/>
      </w:tblGrid>
      <w:tr w:rsidR="0092215B" w14:paraId="544167BB" w14:textId="77777777" w:rsidTr="00532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3EABE32" w14:textId="0A244C07" w:rsidR="0092215B" w:rsidRDefault="005322D2" w:rsidP="005322D2">
            <w:pPr>
              <w:ind w:firstLine="422"/>
              <w:jc w:val="center"/>
            </w:pPr>
            <w:r>
              <w:rPr>
                <w:rFonts w:hint="eastAsia"/>
              </w:rPr>
              <w:t>序号</w:t>
            </w:r>
          </w:p>
        </w:tc>
        <w:tc>
          <w:tcPr>
            <w:tcW w:w="2268" w:type="dxa"/>
          </w:tcPr>
          <w:p w14:paraId="1F8F6F17" w14:textId="725D44D7" w:rsidR="0092215B" w:rsidRDefault="005322D2" w:rsidP="005322D2">
            <w:pPr>
              <w:ind w:firstLine="422"/>
              <w:jc w:val="center"/>
              <w:cnfStyle w:val="100000000000" w:firstRow="1" w:lastRow="0" w:firstColumn="0" w:lastColumn="0" w:oddVBand="0" w:evenVBand="0" w:oddHBand="0" w:evenHBand="0" w:firstRowFirstColumn="0" w:firstRowLastColumn="0" w:lastRowFirstColumn="0" w:lastRowLastColumn="0"/>
            </w:pPr>
            <w:r>
              <w:rPr>
                <w:rFonts w:hint="eastAsia"/>
              </w:rPr>
              <w:t>主要功能</w:t>
            </w:r>
          </w:p>
        </w:tc>
        <w:tc>
          <w:tcPr>
            <w:tcW w:w="6095" w:type="dxa"/>
          </w:tcPr>
          <w:p w14:paraId="5CA5808C" w14:textId="1B18F434" w:rsidR="0092215B" w:rsidRDefault="005322D2" w:rsidP="005322D2">
            <w:pPr>
              <w:ind w:firstLine="422"/>
              <w:jc w:val="center"/>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92215B" w14:paraId="7E37096D" w14:textId="77777777" w:rsidTr="00532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C3547D9" w14:textId="5722252F" w:rsidR="0092215B" w:rsidRPr="005322D2" w:rsidRDefault="005322D2" w:rsidP="005322D2">
            <w:pPr>
              <w:ind w:firstLine="420"/>
              <w:jc w:val="center"/>
              <w:rPr>
                <w:b w:val="0"/>
                <w:bCs w:val="0"/>
              </w:rPr>
            </w:pPr>
            <w:r w:rsidRPr="005322D2">
              <w:rPr>
                <w:rFonts w:hint="eastAsia"/>
                <w:b w:val="0"/>
                <w:bCs w:val="0"/>
              </w:rPr>
              <w:t>1</w:t>
            </w:r>
          </w:p>
        </w:tc>
        <w:tc>
          <w:tcPr>
            <w:tcW w:w="2268" w:type="dxa"/>
          </w:tcPr>
          <w:p w14:paraId="531244A5" w14:textId="0CEA1A04"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用户登录</w:t>
            </w:r>
          </w:p>
        </w:tc>
        <w:tc>
          <w:tcPr>
            <w:tcW w:w="6095" w:type="dxa"/>
          </w:tcPr>
          <w:p w14:paraId="7EE04EAC" w14:textId="475CEF39"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用户通过账号和密码登录系统，系统根据权限展示对应功能页面</w:t>
            </w:r>
          </w:p>
        </w:tc>
      </w:tr>
      <w:tr w:rsidR="0092215B" w14:paraId="13445EDA" w14:textId="77777777" w:rsidTr="005322D2">
        <w:tc>
          <w:tcPr>
            <w:cnfStyle w:val="001000000000" w:firstRow="0" w:lastRow="0" w:firstColumn="1" w:lastColumn="0" w:oddVBand="0" w:evenVBand="0" w:oddHBand="0" w:evenHBand="0" w:firstRowFirstColumn="0" w:firstRowLastColumn="0" w:lastRowFirstColumn="0" w:lastRowLastColumn="0"/>
            <w:tcW w:w="817" w:type="dxa"/>
          </w:tcPr>
          <w:p w14:paraId="20719F00" w14:textId="53F96A85" w:rsidR="0092215B" w:rsidRPr="005322D2" w:rsidRDefault="005322D2" w:rsidP="005322D2">
            <w:pPr>
              <w:ind w:firstLine="420"/>
              <w:jc w:val="center"/>
              <w:rPr>
                <w:b w:val="0"/>
                <w:bCs w:val="0"/>
              </w:rPr>
            </w:pPr>
            <w:r w:rsidRPr="005322D2">
              <w:rPr>
                <w:rFonts w:hint="eastAsia"/>
                <w:b w:val="0"/>
                <w:bCs w:val="0"/>
              </w:rPr>
              <w:t>2</w:t>
            </w:r>
          </w:p>
        </w:tc>
        <w:tc>
          <w:tcPr>
            <w:tcW w:w="2268" w:type="dxa"/>
          </w:tcPr>
          <w:p w14:paraId="41ED74FA" w14:textId="6CD08CAD" w:rsidR="0092215B"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工作台</w:t>
            </w:r>
          </w:p>
        </w:tc>
        <w:tc>
          <w:tcPr>
            <w:tcW w:w="6095" w:type="dxa"/>
          </w:tcPr>
          <w:p w14:paraId="4DAD7A94" w14:textId="366670BD" w:rsidR="0092215B"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展示实验室运行概况、设备状态、预约情况和核心统计数据</w:t>
            </w:r>
          </w:p>
        </w:tc>
      </w:tr>
      <w:tr w:rsidR="0092215B" w14:paraId="3409B739" w14:textId="77777777" w:rsidTr="00532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0F797EE" w14:textId="2278401E" w:rsidR="0092215B" w:rsidRPr="005322D2" w:rsidRDefault="005322D2" w:rsidP="005322D2">
            <w:pPr>
              <w:ind w:firstLine="420"/>
              <w:jc w:val="center"/>
              <w:rPr>
                <w:b w:val="0"/>
                <w:bCs w:val="0"/>
              </w:rPr>
            </w:pPr>
            <w:r w:rsidRPr="005322D2">
              <w:rPr>
                <w:rFonts w:hint="eastAsia"/>
                <w:b w:val="0"/>
                <w:bCs w:val="0"/>
              </w:rPr>
              <w:t>3</w:t>
            </w:r>
          </w:p>
        </w:tc>
        <w:tc>
          <w:tcPr>
            <w:tcW w:w="2268" w:type="dxa"/>
          </w:tcPr>
          <w:p w14:paraId="758C4AEB" w14:textId="7548FDBB"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实验室管理</w:t>
            </w:r>
          </w:p>
        </w:tc>
        <w:tc>
          <w:tcPr>
            <w:tcW w:w="6095" w:type="dxa"/>
          </w:tcPr>
          <w:p w14:paraId="222301D3" w14:textId="6CB5C1AA"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维护实验室基础信息，为预约、课表和设备管理提供数据基础</w:t>
            </w:r>
          </w:p>
        </w:tc>
      </w:tr>
      <w:tr w:rsidR="0092215B" w14:paraId="5A304B5C" w14:textId="77777777" w:rsidTr="005322D2">
        <w:tc>
          <w:tcPr>
            <w:cnfStyle w:val="001000000000" w:firstRow="0" w:lastRow="0" w:firstColumn="1" w:lastColumn="0" w:oddVBand="0" w:evenVBand="0" w:oddHBand="0" w:evenHBand="0" w:firstRowFirstColumn="0" w:firstRowLastColumn="0" w:lastRowFirstColumn="0" w:lastRowLastColumn="0"/>
            <w:tcW w:w="817" w:type="dxa"/>
          </w:tcPr>
          <w:p w14:paraId="73C6C8B1" w14:textId="7A408388" w:rsidR="0092215B" w:rsidRPr="005322D2" w:rsidRDefault="005322D2" w:rsidP="005322D2">
            <w:pPr>
              <w:ind w:firstLine="420"/>
              <w:jc w:val="center"/>
              <w:rPr>
                <w:b w:val="0"/>
                <w:bCs w:val="0"/>
              </w:rPr>
            </w:pPr>
            <w:r w:rsidRPr="005322D2">
              <w:rPr>
                <w:rFonts w:hint="eastAsia"/>
                <w:b w:val="0"/>
                <w:bCs w:val="0"/>
              </w:rPr>
              <w:t>4</w:t>
            </w:r>
          </w:p>
        </w:tc>
        <w:tc>
          <w:tcPr>
            <w:tcW w:w="2268" w:type="dxa"/>
          </w:tcPr>
          <w:p w14:paraId="2C0E16FA" w14:textId="7E900556" w:rsidR="0092215B"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课表管理</w:t>
            </w:r>
          </w:p>
        </w:tc>
        <w:tc>
          <w:tcPr>
            <w:tcW w:w="6095" w:type="dxa"/>
          </w:tcPr>
          <w:p w14:paraId="33944538" w14:textId="74FC4AB6" w:rsidR="0092215B"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支持课表抓取和课表数据查看，便于协调课程与实验室资源</w:t>
            </w:r>
          </w:p>
        </w:tc>
      </w:tr>
      <w:tr w:rsidR="0092215B" w14:paraId="44F5F540" w14:textId="77777777" w:rsidTr="00532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9C7F658" w14:textId="1802E0EF" w:rsidR="0092215B" w:rsidRPr="005322D2" w:rsidRDefault="005322D2" w:rsidP="005322D2">
            <w:pPr>
              <w:ind w:firstLine="420"/>
              <w:jc w:val="center"/>
              <w:rPr>
                <w:b w:val="0"/>
                <w:bCs w:val="0"/>
              </w:rPr>
            </w:pPr>
            <w:r w:rsidRPr="005322D2">
              <w:rPr>
                <w:rFonts w:hint="eastAsia"/>
                <w:b w:val="0"/>
                <w:bCs w:val="0"/>
              </w:rPr>
              <w:t>5</w:t>
            </w:r>
          </w:p>
        </w:tc>
        <w:tc>
          <w:tcPr>
            <w:tcW w:w="2268" w:type="dxa"/>
          </w:tcPr>
          <w:p w14:paraId="5742535A" w14:textId="0638FBFD"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预约管理</w:t>
            </w:r>
          </w:p>
        </w:tc>
        <w:tc>
          <w:tcPr>
            <w:tcW w:w="6095" w:type="dxa"/>
          </w:tcPr>
          <w:p w14:paraId="2684852E" w14:textId="1CD4884F" w:rsidR="0092215B"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管理实验室预约申请和预约记录，规范实验室使用流程</w:t>
            </w:r>
          </w:p>
        </w:tc>
      </w:tr>
      <w:tr w:rsidR="005322D2" w14:paraId="61AD79AF" w14:textId="77777777" w:rsidTr="005322D2">
        <w:tc>
          <w:tcPr>
            <w:cnfStyle w:val="001000000000" w:firstRow="0" w:lastRow="0" w:firstColumn="1" w:lastColumn="0" w:oddVBand="0" w:evenVBand="0" w:oddHBand="0" w:evenHBand="0" w:firstRowFirstColumn="0" w:firstRowLastColumn="0" w:lastRowFirstColumn="0" w:lastRowLastColumn="0"/>
            <w:tcW w:w="817" w:type="dxa"/>
          </w:tcPr>
          <w:p w14:paraId="241979FF" w14:textId="417BF349" w:rsidR="005322D2" w:rsidRPr="005322D2" w:rsidRDefault="005322D2" w:rsidP="005322D2">
            <w:pPr>
              <w:ind w:firstLine="420"/>
              <w:jc w:val="center"/>
              <w:rPr>
                <w:b w:val="0"/>
                <w:bCs w:val="0"/>
              </w:rPr>
            </w:pPr>
            <w:r w:rsidRPr="005322D2">
              <w:rPr>
                <w:rFonts w:hint="eastAsia"/>
                <w:b w:val="0"/>
                <w:bCs w:val="0"/>
              </w:rPr>
              <w:t>6</w:t>
            </w:r>
          </w:p>
        </w:tc>
        <w:tc>
          <w:tcPr>
            <w:tcW w:w="2268" w:type="dxa"/>
          </w:tcPr>
          <w:p w14:paraId="0069F3A6" w14:textId="4480FF0C" w:rsidR="005322D2" w:rsidRPr="005322D2"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设备与耗材管理</w:t>
            </w:r>
          </w:p>
        </w:tc>
        <w:tc>
          <w:tcPr>
            <w:tcW w:w="6095" w:type="dxa"/>
          </w:tcPr>
          <w:p w14:paraId="7BB4C9C5" w14:textId="44B671BE" w:rsidR="005322D2"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管理设备资产、设备状态和耗材库存，提高资源管理效率</w:t>
            </w:r>
          </w:p>
        </w:tc>
      </w:tr>
      <w:tr w:rsidR="005322D2" w14:paraId="144CC359" w14:textId="77777777" w:rsidTr="00532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51CEE5D" w14:textId="5FEED86A" w:rsidR="005322D2" w:rsidRPr="005322D2" w:rsidRDefault="005322D2" w:rsidP="005322D2">
            <w:pPr>
              <w:ind w:firstLine="420"/>
              <w:jc w:val="center"/>
              <w:rPr>
                <w:b w:val="0"/>
                <w:bCs w:val="0"/>
              </w:rPr>
            </w:pPr>
            <w:r w:rsidRPr="005322D2">
              <w:rPr>
                <w:rFonts w:hint="eastAsia"/>
                <w:b w:val="0"/>
                <w:bCs w:val="0"/>
              </w:rPr>
              <w:t>7</w:t>
            </w:r>
          </w:p>
        </w:tc>
        <w:tc>
          <w:tcPr>
            <w:tcW w:w="2268" w:type="dxa"/>
          </w:tcPr>
          <w:p w14:paraId="41F12194" w14:textId="48A954ED" w:rsidR="005322D2" w:rsidRPr="005322D2"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使用记录与统计分析</w:t>
            </w:r>
          </w:p>
        </w:tc>
        <w:tc>
          <w:tcPr>
            <w:tcW w:w="6095" w:type="dxa"/>
          </w:tcPr>
          <w:p w14:paraId="5AA202A8" w14:textId="4FFEBED3" w:rsidR="005322D2" w:rsidRDefault="005322D2" w:rsidP="005322D2">
            <w:pPr>
              <w:ind w:firstLine="420"/>
              <w:jc w:val="center"/>
              <w:cnfStyle w:val="000000100000" w:firstRow="0" w:lastRow="0" w:firstColumn="0" w:lastColumn="0" w:oddVBand="0" w:evenVBand="0" w:oddHBand="1" w:evenHBand="0" w:firstRowFirstColumn="0" w:firstRowLastColumn="0" w:lastRowFirstColumn="0" w:lastRowLastColumn="0"/>
            </w:pPr>
            <w:r w:rsidRPr="005322D2">
              <w:t>记录实验室使用情况，并通过图表展示业务统计结果</w:t>
            </w:r>
          </w:p>
        </w:tc>
      </w:tr>
      <w:tr w:rsidR="005322D2" w14:paraId="278CD800" w14:textId="77777777" w:rsidTr="005322D2">
        <w:tc>
          <w:tcPr>
            <w:cnfStyle w:val="001000000000" w:firstRow="0" w:lastRow="0" w:firstColumn="1" w:lastColumn="0" w:oddVBand="0" w:evenVBand="0" w:oddHBand="0" w:evenHBand="0" w:firstRowFirstColumn="0" w:firstRowLastColumn="0" w:lastRowFirstColumn="0" w:lastRowLastColumn="0"/>
            <w:tcW w:w="817" w:type="dxa"/>
          </w:tcPr>
          <w:p w14:paraId="11CEE75F" w14:textId="61474540" w:rsidR="005322D2" w:rsidRPr="005322D2" w:rsidRDefault="005322D2" w:rsidP="005322D2">
            <w:pPr>
              <w:ind w:firstLine="420"/>
              <w:jc w:val="center"/>
              <w:rPr>
                <w:b w:val="0"/>
                <w:bCs w:val="0"/>
              </w:rPr>
            </w:pPr>
            <w:r w:rsidRPr="005322D2">
              <w:rPr>
                <w:rFonts w:hint="eastAsia"/>
                <w:b w:val="0"/>
                <w:bCs w:val="0"/>
              </w:rPr>
              <w:t>8</w:t>
            </w:r>
          </w:p>
        </w:tc>
        <w:tc>
          <w:tcPr>
            <w:tcW w:w="2268" w:type="dxa"/>
          </w:tcPr>
          <w:p w14:paraId="498ED31F" w14:textId="633552C2" w:rsidR="005322D2" w:rsidRPr="005322D2"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智能助手</w:t>
            </w:r>
          </w:p>
        </w:tc>
        <w:tc>
          <w:tcPr>
            <w:tcW w:w="6095" w:type="dxa"/>
          </w:tcPr>
          <w:p w14:paraId="07461B2A" w14:textId="76AA4E70" w:rsidR="005322D2" w:rsidRDefault="005322D2" w:rsidP="005322D2">
            <w:pPr>
              <w:ind w:firstLine="420"/>
              <w:jc w:val="center"/>
              <w:cnfStyle w:val="000000000000" w:firstRow="0" w:lastRow="0" w:firstColumn="0" w:lastColumn="0" w:oddVBand="0" w:evenVBand="0" w:oddHBand="0" w:evenHBand="0" w:firstRowFirstColumn="0" w:firstRowLastColumn="0" w:lastRowFirstColumn="0" w:lastRowLastColumn="0"/>
            </w:pPr>
            <w:r w:rsidRPr="005322D2">
              <w:t>提供智能问答和语音识别辅助，提高系统使用便捷性</w:t>
            </w:r>
          </w:p>
        </w:tc>
      </w:tr>
    </w:tbl>
    <w:p w14:paraId="732EFB49" w14:textId="77777777" w:rsidR="0092215B" w:rsidRPr="0092215B" w:rsidRDefault="0092215B" w:rsidP="005322D2">
      <w:pPr>
        <w:ind w:firstLine="420"/>
        <w:jc w:val="center"/>
      </w:pPr>
    </w:p>
    <w:p w14:paraId="6BB69D98" w14:textId="77777777" w:rsidR="00D155C9" w:rsidRDefault="00000000">
      <w:pPr>
        <w:pStyle w:val="1"/>
        <w:spacing w:beforeLines="50" w:before="156" w:afterLines="50" w:after="156" w:line="240" w:lineRule="auto"/>
        <w:ind w:firstLine="643"/>
        <w:rPr>
          <w:rFonts w:asciiTheme="majorEastAsia" w:eastAsiaTheme="majorEastAsia" w:hAnsiTheme="majorEastAsia" w:cstheme="majorEastAsia" w:hint="eastAsia"/>
          <w:sz w:val="32"/>
          <w:szCs w:val="32"/>
        </w:rPr>
      </w:pPr>
      <w:bookmarkStart w:id="12" w:name="_Toc230360725"/>
      <w:r>
        <w:rPr>
          <w:rFonts w:asciiTheme="majorEastAsia" w:eastAsiaTheme="majorEastAsia" w:hAnsiTheme="majorEastAsia" w:cstheme="majorEastAsia" w:hint="eastAsia"/>
          <w:sz w:val="32"/>
          <w:szCs w:val="32"/>
        </w:rPr>
        <w:t>三、软件使用说明</w:t>
      </w:r>
      <w:bookmarkEnd w:id="12"/>
    </w:p>
    <w:p w14:paraId="57C8D2D1" w14:textId="044EFEEF" w:rsidR="00D155C9" w:rsidRDefault="00000000" w:rsidP="005022CD">
      <w:pPr>
        <w:pStyle w:val="2"/>
      </w:pPr>
      <w:bookmarkStart w:id="13" w:name="_Toc230360726"/>
      <w:r>
        <w:rPr>
          <w:rFonts w:hint="eastAsia"/>
        </w:rPr>
        <w:t xml:space="preserve">3.1 </w:t>
      </w:r>
      <w:r w:rsidR="005322D2">
        <w:rPr>
          <w:rFonts w:hint="eastAsia"/>
        </w:rPr>
        <w:t>登入系统</w:t>
      </w:r>
      <w:bookmarkEnd w:id="13"/>
    </w:p>
    <w:p w14:paraId="57BAA4E1" w14:textId="77777777" w:rsidR="005322D2" w:rsidRPr="00A02C06" w:rsidRDefault="005322D2" w:rsidP="005322D2">
      <w:pPr>
        <w:ind w:firstLine="560"/>
        <w:rPr>
          <w:rFonts w:asciiTheme="minorEastAsia" w:eastAsiaTheme="minorEastAsia" w:hAnsiTheme="minorEastAsia" w:cstheme="minorEastAsia" w:hint="eastAsia"/>
          <w:sz w:val="28"/>
          <w:szCs w:val="28"/>
        </w:rPr>
      </w:pPr>
      <w:r w:rsidRPr="00A02C06">
        <w:rPr>
          <w:rFonts w:asciiTheme="minorEastAsia" w:eastAsiaTheme="minorEastAsia" w:hAnsiTheme="minorEastAsia" w:cstheme="minorEastAsia" w:hint="eastAsia"/>
          <w:sz w:val="28"/>
          <w:szCs w:val="28"/>
        </w:rPr>
        <w:t>用户打开“智云实验室”平台后，进入系统登录页面。用户需要输入账号和密码，确认信息无误后点击【登录】按钮，即可进入系统主界面。</w:t>
      </w:r>
    </w:p>
    <w:p w14:paraId="5DE98293" w14:textId="77777777" w:rsidR="005322D2" w:rsidRPr="00A02C06" w:rsidRDefault="005322D2" w:rsidP="005322D2">
      <w:pPr>
        <w:ind w:firstLine="560"/>
        <w:rPr>
          <w:rFonts w:asciiTheme="minorEastAsia" w:eastAsiaTheme="minorEastAsia" w:hAnsiTheme="minorEastAsia" w:cstheme="minorEastAsia" w:hint="eastAsia"/>
          <w:sz w:val="28"/>
          <w:szCs w:val="28"/>
        </w:rPr>
      </w:pPr>
      <w:r w:rsidRPr="00A02C06">
        <w:rPr>
          <w:rFonts w:asciiTheme="minorEastAsia" w:eastAsiaTheme="minorEastAsia" w:hAnsiTheme="minorEastAsia" w:cstheme="minorEastAsia" w:hint="eastAsia"/>
          <w:sz w:val="28"/>
          <w:szCs w:val="28"/>
        </w:rPr>
        <w:t>登录成功后，系统会根据用户身份和权限展示对应的功能菜单。若账号或密码输入错误，系统会提示用户重新输入。</w:t>
      </w:r>
    </w:p>
    <w:p w14:paraId="4E4C8CD8" w14:textId="3D89C9EF" w:rsidR="00D155C9" w:rsidRPr="005322D2" w:rsidRDefault="00D155C9" w:rsidP="005322D2">
      <w:pPr>
        <w:spacing w:beforeLines="50" w:before="156"/>
        <w:ind w:firstLineChars="0" w:firstLine="0"/>
        <w:rPr>
          <w:rFonts w:asciiTheme="minorEastAsia" w:eastAsiaTheme="minorEastAsia" w:hAnsiTheme="minorEastAsia" w:cstheme="minorEastAsia" w:hint="eastAsia"/>
        </w:rPr>
      </w:pPr>
    </w:p>
    <w:p w14:paraId="69C40A0A" w14:textId="29022909" w:rsidR="00D155C9" w:rsidRDefault="00A02C06">
      <w:pPr>
        <w:spacing w:beforeLines="50" w:before="156" w:afterLines="50" w:after="156"/>
        <w:ind w:firstLine="420"/>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0" distR="0" wp14:anchorId="52ECFB56" wp14:editId="63B2FE5A">
            <wp:extent cx="5544820" cy="3259455"/>
            <wp:effectExtent l="0" t="0" r="0" b="0"/>
            <wp:docPr id="1002483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3928" name="图片 1002483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4820" cy="3259455"/>
                    </a:xfrm>
                    <a:prstGeom prst="rect">
                      <a:avLst/>
                    </a:prstGeom>
                  </pic:spPr>
                </pic:pic>
              </a:graphicData>
            </a:graphic>
          </wp:inline>
        </w:drawing>
      </w:r>
    </w:p>
    <w:p w14:paraId="520926E1" w14:textId="26337AEE" w:rsidR="00D155C9" w:rsidRDefault="00D155C9">
      <w:pPr>
        <w:spacing w:beforeLines="50" w:before="156" w:afterLines="50" w:after="156"/>
        <w:ind w:firstLine="420"/>
        <w:jc w:val="center"/>
        <w:rPr>
          <w:rFonts w:asciiTheme="minorEastAsia" w:eastAsiaTheme="minorEastAsia" w:hAnsiTheme="minorEastAsia" w:cstheme="minorEastAsia" w:hint="eastAsia"/>
        </w:rPr>
      </w:pPr>
    </w:p>
    <w:p w14:paraId="44256D5D" w14:textId="75D93243" w:rsidR="00D155C9" w:rsidRDefault="00000000" w:rsidP="005022CD">
      <w:pPr>
        <w:pStyle w:val="2"/>
      </w:pPr>
      <w:bookmarkStart w:id="14" w:name="_Toc230360727"/>
      <w:r>
        <w:rPr>
          <w:rFonts w:hint="eastAsia"/>
        </w:rPr>
        <w:t xml:space="preserve">3.2 </w:t>
      </w:r>
      <w:r w:rsidR="00A02C06">
        <w:rPr>
          <w:rFonts w:hint="eastAsia"/>
        </w:rPr>
        <w:t>工作台</w:t>
      </w:r>
      <w:bookmarkEnd w:id="14"/>
    </w:p>
    <w:p w14:paraId="6AE16AA4" w14:textId="5EDADD41" w:rsidR="00D155C9" w:rsidRPr="00A02C06" w:rsidRDefault="00000000" w:rsidP="00A02C06">
      <w:pPr>
        <w:ind w:firstLine="48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4"/>
        </w:rPr>
        <w:t xml:space="preserve">   </w:t>
      </w:r>
      <w:r>
        <w:rPr>
          <w:rFonts w:asciiTheme="minorEastAsia" w:eastAsiaTheme="minorEastAsia" w:hAnsiTheme="minorEastAsia" w:cstheme="minorEastAsia" w:hint="eastAsia"/>
        </w:rPr>
        <w:t xml:space="preserve"> </w:t>
      </w:r>
      <w:r w:rsidR="00A02C06" w:rsidRPr="00A02C06">
        <w:rPr>
          <w:rFonts w:asciiTheme="minorEastAsia" w:eastAsiaTheme="minorEastAsia" w:hAnsiTheme="minorEastAsia" w:cstheme="minorEastAsia" w:hint="eastAsia"/>
          <w:sz w:val="28"/>
          <w:szCs w:val="28"/>
        </w:rPr>
        <w:t>用户登录成功后进入工作台页面。工作台用于展示系统核心数据和实验室运行概况，用户可以在该页面快速了解实验室数量、设备状态、预约情况、使用记录等关键信息。</w:t>
      </w:r>
    </w:p>
    <w:p w14:paraId="27EE912D" w14:textId="77777777" w:rsidR="00A02C06" w:rsidRDefault="00A02C06" w:rsidP="00A02C06">
      <w:pPr>
        <w:ind w:firstLine="560"/>
        <w:rPr>
          <w:rFonts w:asciiTheme="minorEastAsia" w:eastAsiaTheme="minorEastAsia" w:hAnsiTheme="minorEastAsia" w:cstheme="minorEastAsia" w:hint="eastAsia"/>
          <w:sz w:val="28"/>
          <w:szCs w:val="28"/>
        </w:rPr>
      </w:pPr>
      <w:r w:rsidRPr="00A02C06">
        <w:rPr>
          <w:rFonts w:asciiTheme="minorEastAsia" w:eastAsiaTheme="minorEastAsia" w:hAnsiTheme="minorEastAsia" w:cstheme="minorEastAsia" w:hint="eastAsia"/>
          <w:sz w:val="28"/>
          <w:szCs w:val="28"/>
        </w:rPr>
        <w:t>工作台通常作为系统的首页，便于用户快速进入常用功能模块，也便于管理人员掌握平台整体运行情况。</w:t>
      </w:r>
    </w:p>
    <w:p w14:paraId="37A6EE1B" w14:textId="74473E63" w:rsidR="00A02C06" w:rsidRPr="00A02C06" w:rsidRDefault="00A02C06" w:rsidP="00A02C06">
      <w:pPr>
        <w:ind w:firstLine="560"/>
        <w:rPr>
          <w:rFonts w:asciiTheme="minorEastAsia" w:eastAsiaTheme="minorEastAsia" w:hAnsiTheme="minorEastAsia" w:cstheme="minorEastAsia" w:hint="eastAsia"/>
          <w:sz w:val="28"/>
          <w:szCs w:val="28"/>
        </w:rPr>
      </w:pPr>
      <w:r w:rsidRPr="00A02C06">
        <w:rPr>
          <w:rFonts w:asciiTheme="minorEastAsia" w:eastAsiaTheme="minorEastAsia" w:hAnsiTheme="minorEastAsia" w:cstheme="minorEastAsia" w:hint="eastAsia"/>
          <w:noProof/>
          <w:sz w:val="28"/>
          <w:szCs w:val="28"/>
        </w:rPr>
        <w:lastRenderedPageBreak/>
        <w:drawing>
          <wp:inline distT="0" distB="0" distL="0" distR="0" wp14:anchorId="6C315605" wp14:editId="3023AD10">
            <wp:extent cx="5544820" cy="3253105"/>
            <wp:effectExtent l="0" t="0" r="0" b="4445"/>
            <wp:docPr id="404905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5983" name="图片 404905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4820" cy="3253105"/>
                    </a:xfrm>
                    <a:prstGeom prst="rect">
                      <a:avLst/>
                    </a:prstGeom>
                  </pic:spPr>
                </pic:pic>
              </a:graphicData>
            </a:graphic>
          </wp:inline>
        </w:drawing>
      </w:r>
    </w:p>
    <w:p w14:paraId="42BA05E7" w14:textId="77777777" w:rsidR="00A02C06" w:rsidRPr="00A02C06" w:rsidRDefault="00A02C06" w:rsidP="00A02C06">
      <w:pPr>
        <w:ind w:firstLine="420"/>
      </w:pPr>
    </w:p>
    <w:p w14:paraId="64C4F7F5" w14:textId="4A2FB293" w:rsidR="00D155C9" w:rsidRDefault="00000000" w:rsidP="005022CD">
      <w:pPr>
        <w:pStyle w:val="2"/>
      </w:pPr>
      <w:bookmarkStart w:id="15" w:name="_Toc230360728"/>
      <w:r>
        <w:rPr>
          <w:rFonts w:hint="eastAsia"/>
        </w:rPr>
        <w:t>3.</w:t>
      </w:r>
      <w:r w:rsidR="00707D00">
        <w:rPr>
          <w:rFonts w:hint="eastAsia"/>
        </w:rPr>
        <w:t>3</w:t>
      </w:r>
      <w:r w:rsidR="00707D00">
        <w:rPr>
          <w:rFonts w:hint="eastAsia"/>
        </w:rPr>
        <w:t>实验室管理</w:t>
      </w:r>
      <w:bookmarkEnd w:id="15"/>
    </w:p>
    <w:p w14:paraId="6884A1B2" w14:textId="0625A3BE" w:rsidR="00D155C9"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实验室管理模块用于维护实验室的基础信息，包括实验室名称、位置、容量、负责人、状态等内容。管理人员可以在该模块中查看实验室列表，并根据实际情况对实验室信息进行新增、修改、查询或维护。</w:t>
      </w:r>
    </w:p>
    <w:p w14:paraId="0EC80E32" w14:textId="77777777" w:rsidR="00707D00" w:rsidRP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通过实验室管理模块，系统能够形成统一的实验室资源信息库，为后续预约管理、课表安排、设备管理和统计分析提供基础数据支持。</w:t>
      </w:r>
    </w:p>
    <w:p w14:paraId="4EE89E07" w14:textId="1BE6D81C" w:rsidR="00707D00" w:rsidRPr="00707D00" w:rsidRDefault="00707D00" w:rsidP="00707D00">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lastRenderedPageBreak/>
        <w:drawing>
          <wp:inline distT="0" distB="0" distL="0" distR="0" wp14:anchorId="01FD6405" wp14:editId="28D4DE34">
            <wp:extent cx="5544820" cy="3255010"/>
            <wp:effectExtent l="0" t="0" r="0" b="2540"/>
            <wp:docPr id="4629182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8276" name="图片 4629182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4820" cy="3255010"/>
                    </a:xfrm>
                    <a:prstGeom prst="rect">
                      <a:avLst/>
                    </a:prstGeom>
                  </pic:spPr>
                </pic:pic>
              </a:graphicData>
            </a:graphic>
          </wp:inline>
        </w:drawing>
      </w:r>
    </w:p>
    <w:p w14:paraId="7164D1C4" w14:textId="48C2DC72" w:rsidR="00D155C9" w:rsidRDefault="00D155C9">
      <w:pPr>
        <w:spacing w:beforeLines="50" w:before="156" w:afterLines="50" w:after="156"/>
        <w:ind w:firstLine="420"/>
        <w:jc w:val="center"/>
      </w:pPr>
    </w:p>
    <w:p w14:paraId="43D02E36" w14:textId="6A2C825D" w:rsidR="00D155C9" w:rsidRDefault="00000000" w:rsidP="005022CD">
      <w:pPr>
        <w:pStyle w:val="2"/>
      </w:pPr>
      <w:bookmarkStart w:id="16" w:name="_Toc230360729"/>
      <w:r>
        <w:rPr>
          <w:rFonts w:hint="eastAsia"/>
        </w:rPr>
        <w:t>3.</w:t>
      </w:r>
      <w:r w:rsidR="00707D00">
        <w:rPr>
          <w:rFonts w:hint="eastAsia"/>
        </w:rPr>
        <w:t>4</w:t>
      </w:r>
      <w:r>
        <w:rPr>
          <w:rFonts w:hint="eastAsia"/>
        </w:rPr>
        <w:t xml:space="preserve"> </w:t>
      </w:r>
      <w:r w:rsidR="00707D00">
        <w:rPr>
          <w:rFonts w:hint="eastAsia"/>
        </w:rPr>
        <w:t>课表</w:t>
      </w:r>
      <w:r>
        <w:rPr>
          <w:rFonts w:hint="eastAsia"/>
        </w:rPr>
        <w:t>管理</w:t>
      </w:r>
      <w:bookmarkEnd w:id="16"/>
    </w:p>
    <w:p w14:paraId="777CA5DB" w14:textId="77777777" w:rsidR="00707D00" w:rsidRP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课表管理模块主要用于实验室课程安排信息的管理。系统支持课表抓取和课表数据查看，方便管理人员将课程安排与实验室资源进行关联。</w:t>
      </w:r>
    </w:p>
    <w:p w14:paraId="2D2A0BD9" w14:textId="660A8AC3" w:rsidR="00707D00" w:rsidRDefault="00707D00" w:rsidP="00426CD9">
      <w:pPr>
        <w:pStyle w:val="3"/>
        <w:ind w:firstLine="643"/>
      </w:pPr>
      <w:bookmarkStart w:id="17" w:name="_Toc230360730"/>
      <w:r>
        <w:rPr>
          <w:rFonts w:hint="eastAsia"/>
        </w:rPr>
        <w:t xml:space="preserve">3.4.1 </w:t>
      </w:r>
      <w:r>
        <w:rPr>
          <w:rFonts w:hint="eastAsia"/>
        </w:rPr>
        <w:t>课表抓取</w:t>
      </w:r>
      <w:bookmarkEnd w:id="17"/>
    </w:p>
    <w:p w14:paraId="30E8101C" w14:textId="2F7646B8" w:rsid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在课表抓取页面，用户可以根据系统要求填写或配置相关信息，执行课表抓取操作。系统完成抓取后，可将课程安排数据导入平台，减少人工录入工作量</w:t>
      </w:r>
      <w:r>
        <w:rPr>
          <w:rFonts w:asciiTheme="minorEastAsia" w:eastAsiaTheme="minorEastAsia" w:hAnsiTheme="minorEastAsia" w:cstheme="minorEastAsia" w:hint="eastAsia"/>
          <w:sz w:val="28"/>
          <w:szCs w:val="28"/>
        </w:rPr>
        <w:t>。</w:t>
      </w:r>
    </w:p>
    <w:p w14:paraId="48AB5A45" w14:textId="1CB16DAF" w:rsidR="00707D00" w:rsidRPr="00707D00" w:rsidRDefault="00707D00" w:rsidP="00707D00">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lastRenderedPageBreak/>
        <w:drawing>
          <wp:inline distT="0" distB="0" distL="0" distR="0" wp14:anchorId="5DC99A21" wp14:editId="047F75BF">
            <wp:extent cx="5544820" cy="3225165"/>
            <wp:effectExtent l="0" t="0" r="0" b="0"/>
            <wp:docPr id="360048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8967" name="图片 360048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4820" cy="3225165"/>
                    </a:xfrm>
                    <a:prstGeom prst="rect">
                      <a:avLst/>
                    </a:prstGeom>
                  </pic:spPr>
                </pic:pic>
              </a:graphicData>
            </a:graphic>
          </wp:inline>
        </w:drawing>
      </w:r>
    </w:p>
    <w:p w14:paraId="20ADAC62" w14:textId="425DA127" w:rsidR="00707D00" w:rsidRDefault="00707D00" w:rsidP="00426CD9">
      <w:pPr>
        <w:pStyle w:val="3"/>
        <w:ind w:firstLine="643"/>
      </w:pPr>
      <w:bookmarkStart w:id="18" w:name="_Toc230360731"/>
      <w:r>
        <w:rPr>
          <w:rFonts w:hint="eastAsia"/>
        </w:rPr>
        <w:t xml:space="preserve">3.4.2 </w:t>
      </w:r>
      <w:r>
        <w:rPr>
          <w:rFonts w:hint="eastAsia"/>
        </w:rPr>
        <w:t>课表</w:t>
      </w:r>
      <w:r w:rsidR="009E6F5C">
        <w:rPr>
          <w:rFonts w:hint="eastAsia"/>
        </w:rPr>
        <w:t>数据</w:t>
      </w:r>
      <w:bookmarkEnd w:id="18"/>
    </w:p>
    <w:p w14:paraId="4A1B1A5A" w14:textId="77777777" w:rsid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课表数据页面用于展示已导入或已维护的课程安排信息。用户可以查看不同班级、课程、教师、时间段和实验室的课表安排，便于进行课程协调和实验室使用规划。</w:t>
      </w:r>
    </w:p>
    <w:p w14:paraId="1D1ADBB4" w14:textId="719F05E4" w:rsidR="00707D00" w:rsidRPr="00707D00" w:rsidRDefault="00707D00" w:rsidP="00707D00">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drawing>
          <wp:inline distT="0" distB="0" distL="0" distR="0" wp14:anchorId="7CB1F79B" wp14:editId="33C415A7">
            <wp:extent cx="5544820" cy="3225165"/>
            <wp:effectExtent l="0" t="0" r="0" b="0"/>
            <wp:docPr id="5993681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8128" name="图片 5993681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4820" cy="3225165"/>
                    </a:xfrm>
                    <a:prstGeom prst="rect">
                      <a:avLst/>
                    </a:prstGeom>
                  </pic:spPr>
                </pic:pic>
              </a:graphicData>
            </a:graphic>
          </wp:inline>
        </w:drawing>
      </w:r>
    </w:p>
    <w:p w14:paraId="0A3FCE72" w14:textId="77777777" w:rsidR="00707D00" w:rsidRPr="00707D00" w:rsidRDefault="00707D00" w:rsidP="00707D00">
      <w:pPr>
        <w:ind w:firstLine="420"/>
      </w:pPr>
    </w:p>
    <w:p w14:paraId="0D85B7EC" w14:textId="44650ABA" w:rsidR="00D155C9" w:rsidRDefault="00D155C9">
      <w:pPr>
        <w:spacing w:beforeLines="50" w:before="156" w:afterLines="50" w:after="156"/>
        <w:ind w:firstLine="420"/>
        <w:jc w:val="center"/>
        <w:rPr>
          <w:rFonts w:asciiTheme="minorEastAsia" w:eastAsiaTheme="minorEastAsia" w:hAnsiTheme="minorEastAsia" w:cstheme="minorEastAsia" w:hint="eastAsia"/>
        </w:rPr>
      </w:pPr>
    </w:p>
    <w:p w14:paraId="5DED7DE6" w14:textId="103325B2" w:rsidR="00D155C9" w:rsidRDefault="00000000" w:rsidP="005022CD">
      <w:pPr>
        <w:pStyle w:val="2"/>
      </w:pPr>
      <w:bookmarkStart w:id="19" w:name="_Toc230360732"/>
      <w:r>
        <w:rPr>
          <w:rFonts w:hint="eastAsia"/>
        </w:rPr>
        <w:lastRenderedPageBreak/>
        <w:t>3.</w:t>
      </w:r>
      <w:r w:rsidR="00707D00">
        <w:rPr>
          <w:rFonts w:hint="eastAsia"/>
        </w:rPr>
        <w:t xml:space="preserve">5 </w:t>
      </w:r>
      <w:r w:rsidR="00707D00">
        <w:rPr>
          <w:rFonts w:hint="eastAsia"/>
        </w:rPr>
        <w:t>预约管理</w:t>
      </w:r>
      <w:bookmarkEnd w:id="19"/>
    </w:p>
    <w:p w14:paraId="7852D77F" w14:textId="77777777" w:rsid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预约管理模块用于处理实验室预约相关业务。用户可以查看实验室预约记录，了解预约时间、预约人、预约实验室、预约状态等信息。</w:t>
      </w:r>
    </w:p>
    <w:p w14:paraId="63ED5213" w14:textId="1DDB121E" w:rsidR="00D155C9"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管理人员可以根据实验室实际使用情况对预约进行管理，避免实验室资源冲突，提高实验室利用率。通过预约管理模块，系统能够规范实验室使用流程，使实验室申请和使用过程更加清晰可追溯。</w:t>
      </w:r>
    </w:p>
    <w:p w14:paraId="3F0F10AB" w14:textId="411B44A6" w:rsidR="00707D00" w:rsidRDefault="00707D00" w:rsidP="00707D00">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drawing>
          <wp:inline distT="0" distB="0" distL="0" distR="0" wp14:anchorId="4E257603" wp14:editId="3FF1A141">
            <wp:extent cx="5544820" cy="3257550"/>
            <wp:effectExtent l="0" t="0" r="0" b="0"/>
            <wp:docPr id="19671552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5242" name="图片 1967155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4820" cy="3257550"/>
                    </a:xfrm>
                    <a:prstGeom prst="rect">
                      <a:avLst/>
                    </a:prstGeom>
                  </pic:spPr>
                </pic:pic>
              </a:graphicData>
            </a:graphic>
          </wp:inline>
        </w:drawing>
      </w:r>
    </w:p>
    <w:p w14:paraId="203353A6" w14:textId="3A93CF37" w:rsidR="00D155C9" w:rsidRDefault="00D155C9">
      <w:pPr>
        <w:spacing w:beforeLines="50" w:before="156" w:afterLines="50" w:after="156"/>
        <w:ind w:firstLine="420"/>
        <w:jc w:val="center"/>
        <w:rPr>
          <w:rFonts w:asciiTheme="minorEastAsia" w:eastAsiaTheme="minorEastAsia" w:hAnsiTheme="minorEastAsia" w:cstheme="minorEastAsia" w:hint="eastAsia"/>
        </w:rPr>
      </w:pPr>
    </w:p>
    <w:p w14:paraId="6C1CDC6C" w14:textId="4A098F4B" w:rsidR="00D155C9" w:rsidRDefault="00000000" w:rsidP="005022CD">
      <w:pPr>
        <w:pStyle w:val="2"/>
      </w:pPr>
      <w:bookmarkStart w:id="20" w:name="_Toc230360733"/>
      <w:r>
        <w:rPr>
          <w:rFonts w:hint="eastAsia"/>
        </w:rPr>
        <w:t>3.</w:t>
      </w:r>
      <w:r w:rsidR="00707D00">
        <w:rPr>
          <w:rFonts w:hint="eastAsia"/>
        </w:rPr>
        <w:t xml:space="preserve">6 </w:t>
      </w:r>
      <w:r w:rsidR="00707D00">
        <w:rPr>
          <w:rFonts w:hint="eastAsia"/>
        </w:rPr>
        <w:t>设备资产</w:t>
      </w:r>
      <w:bookmarkEnd w:id="20"/>
    </w:p>
    <w:p w14:paraId="273AC9E2" w14:textId="77777777" w:rsid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设备资产模块用于管理实验室内的设备基础信息。管理人员可以查看设备编号、设备名称、所属实验室、设备类型、使用状态等信息，并根据实际情况对设备资产进行维护。</w:t>
      </w:r>
    </w:p>
    <w:p w14:paraId="10F84F6E" w14:textId="7A0B86AE" w:rsidR="00707D00" w:rsidRP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通过设备资产管理，系统能够帮助实验室建立完整的设备台账，便于设备盘点、使用统计和维护追踪。</w:t>
      </w:r>
    </w:p>
    <w:p w14:paraId="69B8C3DB" w14:textId="10EC68C0" w:rsidR="00707D00" w:rsidRPr="00707D00" w:rsidRDefault="00707D00" w:rsidP="00707D00">
      <w:pPr>
        <w:ind w:firstLine="420"/>
      </w:pPr>
      <w:r>
        <w:rPr>
          <w:rFonts w:hint="eastAsia"/>
          <w:noProof/>
        </w:rPr>
        <w:lastRenderedPageBreak/>
        <w:drawing>
          <wp:inline distT="0" distB="0" distL="0" distR="0" wp14:anchorId="587B3995" wp14:editId="79940E33">
            <wp:extent cx="5544820" cy="3253105"/>
            <wp:effectExtent l="0" t="0" r="0" b="4445"/>
            <wp:docPr id="6395185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18540" name="图片 6395185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4820" cy="3253105"/>
                    </a:xfrm>
                    <a:prstGeom prst="rect">
                      <a:avLst/>
                    </a:prstGeom>
                  </pic:spPr>
                </pic:pic>
              </a:graphicData>
            </a:graphic>
          </wp:inline>
        </w:drawing>
      </w:r>
    </w:p>
    <w:p w14:paraId="005CAC6C" w14:textId="1C84FE9F" w:rsidR="00D155C9" w:rsidRDefault="00D155C9">
      <w:pPr>
        <w:spacing w:beforeLines="50" w:before="156" w:afterLines="50" w:after="156"/>
        <w:ind w:firstLine="420"/>
        <w:jc w:val="center"/>
        <w:rPr>
          <w:rFonts w:asciiTheme="minorEastAsia" w:eastAsiaTheme="minorEastAsia" w:hAnsiTheme="minorEastAsia" w:cstheme="minorEastAsia" w:hint="eastAsia"/>
        </w:rPr>
      </w:pPr>
    </w:p>
    <w:p w14:paraId="724E0CFA" w14:textId="77777777" w:rsidR="00707D00" w:rsidRDefault="00000000" w:rsidP="005022CD">
      <w:pPr>
        <w:pStyle w:val="2"/>
      </w:pPr>
      <w:bookmarkStart w:id="21" w:name="_Toc230360734"/>
      <w:r>
        <w:rPr>
          <w:rFonts w:hint="eastAsia"/>
        </w:rPr>
        <w:t>3.</w:t>
      </w:r>
      <w:r w:rsidR="00707D00">
        <w:rPr>
          <w:rFonts w:hint="eastAsia"/>
        </w:rPr>
        <w:t xml:space="preserve">7 </w:t>
      </w:r>
      <w:r w:rsidR="00707D00">
        <w:rPr>
          <w:rFonts w:hint="eastAsia"/>
        </w:rPr>
        <w:t>设备状态</w:t>
      </w:r>
      <w:bookmarkEnd w:id="21"/>
    </w:p>
    <w:p w14:paraId="503CC922" w14:textId="77777777" w:rsidR="00707D00" w:rsidRPr="00707D00"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设备状态模块用于展示实验室设备的当前运行情况。用户可以通过该模块了解设备是否正常、是否使用中、是否需要维修等状态信息。</w:t>
      </w:r>
    </w:p>
    <w:p w14:paraId="47B7695B" w14:textId="2F3ED82E" w:rsidR="00D155C9" w:rsidRDefault="00707D00" w:rsidP="00707D00">
      <w:pPr>
        <w:ind w:firstLine="560"/>
        <w:rPr>
          <w:rFonts w:asciiTheme="minorEastAsia" w:eastAsiaTheme="minorEastAsia" w:hAnsiTheme="minorEastAsia" w:cstheme="minorEastAsia" w:hint="eastAsia"/>
          <w:sz w:val="28"/>
          <w:szCs w:val="28"/>
        </w:rPr>
      </w:pPr>
      <w:r w:rsidRPr="00707D00">
        <w:rPr>
          <w:rFonts w:asciiTheme="minorEastAsia" w:eastAsiaTheme="minorEastAsia" w:hAnsiTheme="minorEastAsia" w:cstheme="minorEastAsia" w:hint="eastAsia"/>
          <w:sz w:val="28"/>
          <w:szCs w:val="28"/>
        </w:rPr>
        <w:t>该模块有助于管理人员及时发现异常设备，合理安排维修维护工作，保障实验室教学和实训活动顺利开展。</w:t>
      </w:r>
    </w:p>
    <w:p w14:paraId="05A7CD05" w14:textId="01FF6440" w:rsidR="00707D00" w:rsidRPr="00707D00" w:rsidRDefault="00707D00" w:rsidP="00707D00">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lastRenderedPageBreak/>
        <w:drawing>
          <wp:inline distT="0" distB="0" distL="0" distR="0" wp14:anchorId="3DB5AE03" wp14:editId="217DFE5E">
            <wp:extent cx="5544820" cy="3235960"/>
            <wp:effectExtent l="0" t="0" r="0" b="2540"/>
            <wp:docPr id="11623965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6515" name="图片 11623965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4820" cy="3235960"/>
                    </a:xfrm>
                    <a:prstGeom prst="rect">
                      <a:avLst/>
                    </a:prstGeom>
                  </pic:spPr>
                </pic:pic>
              </a:graphicData>
            </a:graphic>
          </wp:inline>
        </w:drawing>
      </w:r>
    </w:p>
    <w:p w14:paraId="2245B229" w14:textId="77777777" w:rsidR="0053249D" w:rsidRDefault="00000000" w:rsidP="005022CD">
      <w:pPr>
        <w:pStyle w:val="2"/>
      </w:pPr>
      <w:bookmarkStart w:id="22" w:name="_Toc230360735"/>
      <w:r>
        <w:rPr>
          <w:rFonts w:hint="eastAsia"/>
        </w:rPr>
        <w:t>3.</w:t>
      </w:r>
      <w:r w:rsidR="0053249D">
        <w:rPr>
          <w:rFonts w:hint="eastAsia"/>
        </w:rPr>
        <w:t xml:space="preserve">8 </w:t>
      </w:r>
      <w:r w:rsidR="0053249D">
        <w:rPr>
          <w:rFonts w:hint="eastAsia"/>
        </w:rPr>
        <w:t>耗材库存</w:t>
      </w:r>
      <w:bookmarkEnd w:id="22"/>
    </w:p>
    <w:p w14:paraId="511629C0"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耗材库存模块用于管理实验室日常耗材信息。管理人员可以查看耗材名称、库存数量、规格型号、所属实验室等内容，并根据实际使用情况进行库存维护。</w:t>
      </w:r>
    </w:p>
    <w:p w14:paraId="44526E1D" w14:textId="40CDCAB2" w:rsidR="00D155C9" w:rsidRPr="00426CD9" w:rsidRDefault="0053249D" w:rsidP="00426CD9">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通过耗材库存管理，系统能够帮助管理人员及时掌握耗材余量，减少耗材短缺或重复采购问题，提高实验室物资管理效率。</w:t>
      </w:r>
      <w:r>
        <w:rPr>
          <w:rFonts w:hint="eastAsia"/>
        </w:rPr>
        <w:t xml:space="preserve"> </w:t>
      </w:r>
      <w:r>
        <w:rPr>
          <w:rFonts w:hint="eastAsia"/>
          <w:noProof/>
        </w:rPr>
        <w:drawing>
          <wp:inline distT="0" distB="0" distL="0" distR="0" wp14:anchorId="2CD76265" wp14:editId="2A896AE1">
            <wp:extent cx="5492750" cy="2895600"/>
            <wp:effectExtent l="0" t="0" r="0" b="0"/>
            <wp:docPr id="17390833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3370" name="图片 17390833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9486" cy="2899151"/>
                    </a:xfrm>
                    <a:prstGeom prst="rect">
                      <a:avLst/>
                    </a:prstGeom>
                  </pic:spPr>
                </pic:pic>
              </a:graphicData>
            </a:graphic>
          </wp:inline>
        </w:drawing>
      </w:r>
    </w:p>
    <w:p w14:paraId="0F785F44" w14:textId="7C2752CD" w:rsidR="00D155C9" w:rsidRDefault="00D155C9">
      <w:pPr>
        <w:spacing w:beforeLines="50" w:before="156" w:afterLines="50" w:after="156"/>
        <w:ind w:firstLine="420"/>
        <w:jc w:val="center"/>
      </w:pPr>
    </w:p>
    <w:p w14:paraId="17EB708C" w14:textId="6B0D3753" w:rsidR="00D155C9" w:rsidRDefault="00000000" w:rsidP="005022CD">
      <w:pPr>
        <w:pStyle w:val="2"/>
      </w:pPr>
      <w:bookmarkStart w:id="23" w:name="_Toc230360736"/>
      <w:r>
        <w:rPr>
          <w:rFonts w:hint="eastAsia"/>
        </w:rPr>
        <w:t>3.</w:t>
      </w:r>
      <w:r w:rsidR="0053249D">
        <w:rPr>
          <w:rFonts w:hint="eastAsia"/>
        </w:rPr>
        <w:t xml:space="preserve">9 </w:t>
      </w:r>
      <w:r w:rsidR="0053249D">
        <w:rPr>
          <w:rFonts w:hint="eastAsia"/>
        </w:rPr>
        <w:t>环境管理</w:t>
      </w:r>
      <w:bookmarkEnd w:id="23"/>
    </w:p>
    <w:p w14:paraId="7A891020"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环境管理模块用于查看和维护实验室环境相关信息。用户可以通过该模块了解实验室环境状态，为实验室安全管理和日常运行提供参考。</w:t>
      </w:r>
    </w:p>
    <w:p w14:paraId="5E332CA8" w14:textId="5C38650A" w:rsidR="0053249D" w:rsidRP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该模块可与实验室基础信息、设备状态等数据配合使用，帮助管理人员更加全面地掌握实验室运行情况。</w:t>
      </w:r>
    </w:p>
    <w:p w14:paraId="058F58D9" w14:textId="6B35C58E" w:rsidR="00D155C9" w:rsidRPr="0053249D" w:rsidRDefault="0053249D">
      <w:pPr>
        <w:spacing w:beforeLines="50" w:before="156" w:afterLines="50" w:after="156"/>
        <w:ind w:firstLine="420"/>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0" distR="0" wp14:anchorId="08E8D44C" wp14:editId="52615E71">
            <wp:extent cx="5544820" cy="3214370"/>
            <wp:effectExtent l="0" t="0" r="0" b="5080"/>
            <wp:docPr id="16336270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27002" name="图片 16336270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4820" cy="3214370"/>
                    </a:xfrm>
                    <a:prstGeom prst="rect">
                      <a:avLst/>
                    </a:prstGeom>
                  </pic:spPr>
                </pic:pic>
              </a:graphicData>
            </a:graphic>
          </wp:inline>
        </w:drawing>
      </w:r>
    </w:p>
    <w:p w14:paraId="67503660" w14:textId="208B4571" w:rsidR="00D155C9" w:rsidRDefault="00000000" w:rsidP="005022CD">
      <w:pPr>
        <w:pStyle w:val="2"/>
      </w:pPr>
      <w:bookmarkStart w:id="24" w:name="_Toc230360737"/>
      <w:r>
        <w:rPr>
          <w:rFonts w:hint="eastAsia"/>
        </w:rPr>
        <w:t>3.</w:t>
      </w:r>
      <w:r w:rsidR="0053249D">
        <w:rPr>
          <w:rFonts w:hint="eastAsia"/>
        </w:rPr>
        <w:t xml:space="preserve">10 </w:t>
      </w:r>
      <w:r w:rsidR="0053249D">
        <w:rPr>
          <w:rFonts w:hint="eastAsia"/>
        </w:rPr>
        <w:t>使用记录</w:t>
      </w:r>
      <w:bookmarkEnd w:id="24"/>
    </w:p>
    <w:p w14:paraId="6A4DD191"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使用记录模块用于记录实验室实际使用情况。用户可以查看实验室使用时间、使用人员、使用内容、关联实验室等信息。</w:t>
      </w:r>
    </w:p>
    <w:p w14:paraId="391DA6F8" w14:textId="4B2957E6"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通过使用记录管理，系统能够形成完整的实验室使用档案，便于后续查询、统计、责任追溯和管理分析。</w:t>
      </w:r>
    </w:p>
    <w:p w14:paraId="738F9869" w14:textId="13728A46" w:rsidR="0053249D" w:rsidRPr="0053249D" w:rsidRDefault="0053249D" w:rsidP="0053249D">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lastRenderedPageBreak/>
        <w:drawing>
          <wp:inline distT="0" distB="0" distL="0" distR="0" wp14:anchorId="2C2F5109" wp14:editId="4CBEE4EE">
            <wp:extent cx="5544820" cy="3235960"/>
            <wp:effectExtent l="0" t="0" r="0" b="2540"/>
            <wp:docPr id="14276217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1764" name="图片 14276217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4820" cy="3235960"/>
                    </a:xfrm>
                    <a:prstGeom prst="rect">
                      <a:avLst/>
                    </a:prstGeom>
                  </pic:spPr>
                </pic:pic>
              </a:graphicData>
            </a:graphic>
          </wp:inline>
        </w:drawing>
      </w:r>
    </w:p>
    <w:p w14:paraId="21AD4F0C" w14:textId="218B2173" w:rsidR="00D155C9" w:rsidRDefault="00000000" w:rsidP="005022CD">
      <w:pPr>
        <w:pStyle w:val="2"/>
      </w:pPr>
      <w:bookmarkStart w:id="25" w:name="_Toc230360738"/>
      <w:r>
        <w:rPr>
          <w:rFonts w:hint="eastAsia"/>
        </w:rPr>
        <w:t>3.</w:t>
      </w:r>
      <w:r w:rsidR="0053249D">
        <w:rPr>
          <w:rFonts w:hint="eastAsia"/>
        </w:rPr>
        <w:t xml:space="preserve">11 </w:t>
      </w:r>
      <w:r w:rsidR="0053249D">
        <w:rPr>
          <w:rFonts w:hint="eastAsia"/>
        </w:rPr>
        <w:t>统计分析</w:t>
      </w:r>
      <w:bookmarkEnd w:id="25"/>
    </w:p>
    <w:p w14:paraId="4ED187E0"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统计分析模块通过图表和数据指标展示实验室运行情况，包括实验室使用情况、设备状态、预约数据、耗材情况等统计信息。</w:t>
      </w:r>
    </w:p>
    <w:p w14:paraId="69D1A880"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管理人员可以通过统计分析结果了解实验室资源利用率和业务运行趋势，为实验室管理决策提供数据依据。</w:t>
      </w:r>
    </w:p>
    <w:p w14:paraId="331FDD90" w14:textId="47AF4D96" w:rsidR="00D155C9" w:rsidRPr="0053249D" w:rsidRDefault="0053249D" w:rsidP="0053249D">
      <w:pPr>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noProof/>
          <w:sz w:val="28"/>
          <w:szCs w:val="28"/>
        </w:rPr>
        <w:drawing>
          <wp:inline distT="0" distB="0" distL="0" distR="0" wp14:anchorId="76596549" wp14:editId="33793A50">
            <wp:extent cx="5544820" cy="3222625"/>
            <wp:effectExtent l="0" t="0" r="0" b="0"/>
            <wp:docPr id="18883536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3672" name="图片 18883536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4820" cy="3222625"/>
                    </a:xfrm>
                    <a:prstGeom prst="rect">
                      <a:avLst/>
                    </a:prstGeom>
                  </pic:spPr>
                </pic:pic>
              </a:graphicData>
            </a:graphic>
          </wp:inline>
        </w:drawing>
      </w:r>
      <w:r w:rsidR="00133A4E">
        <w:rPr>
          <w:rFonts w:asciiTheme="minorEastAsia" w:eastAsiaTheme="minorEastAsia" w:hAnsiTheme="minorEastAsia" w:cstheme="minorEastAsia" w:hint="eastAsia"/>
          <w:noProof/>
          <w:sz w:val="28"/>
          <w:szCs w:val="28"/>
        </w:rPr>
        <w:lastRenderedPageBreak/>
        <w:drawing>
          <wp:inline distT="0" distB="0" distL="0" distR="0" wp14:anchorId="2B405E44" wp14:editId="2180044A">
            <wp:extent cx="5544820" cy="2925445"/>
            <wp:effectExtent l="0" t="0" r="0" b="8255"/>
            <wp:docPr id="288746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6605" name="图片 2887466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4820" cy="2925445"/>
                    </a:xfrm>
                    <a:prstGeom prst="rect">
                      <a:avLst/>
                    </a:prstGeom>
                  </pic:spPr>
                </pic:pic>
              </a:graphicData>
            </a:graphic>
          </wp:inline>
        </w:drawing>
      </w:r>
    </w:p>
    <w:p w14:paraId="6883BC8B" w14:textId="69EE6C66" w:rsidR="00D155C9" w:rsidRDefault="00000000" w:rsidP="005022CD">
      <w:pPr>
        <w:pStyle w:val="2"/>
      </w:pPr>
      <w:bookmarkStart w:id="26" w:name="_Toc230360739"/>
      <w:r>
        <w:rPr>
          <w:rFonts w:hint="eastAsia"/>
        </w:rPr>
        <w:t>3.</w:t>
      </w:r>
      <w:r w:rsidR="0053249D">
        <w:rPr>
          <w:rFonts w:hint="eastAsia"/>
        </w:rPr>
        <w:t xml:space="preserve">12 </w:t>
      </w:r>
      <w:r w:rsidR="0053249D">
        <w:rPr>
          <w:rFonts w:hint="eastAsia"/>
        </w:rPr>
        <w:t>智能助手</w:t>
      </w:r>
      <w:bookmarkEnd w:id="26"/>
    </w:p>
    <w:p w14:paraId="3AB44263" w14:textId="77777777" w:rsid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智能助手模块为用户提供智能问答和辅助咨询功能。用户可以在输入框中输入问题，系统会根据问题内容给出相应回答，帮助用户快速了解平台功能或解决使用过程中的疑问。</w:t>
      </w:r>
    </w:p>
    <w:p w14:paraId="4BE41E72" w14:textId="190D9FB3" w:rsidR="0053249D" w:rsidRPr="0053249D" w:rsidRDefault="0053249D" w:rsidP="0053249D">
      <w:pPr>
        <w:ind w:firstLine="560"/>
        <w:rPr>
          <w:rFonts w:asciiTheme="minorEastAsia" w:eastAsiaTheme="minorEastAsia" w:hAnsiTheme="minorEastAsia" w:cstheme="minorEastAsia" w:hint="eastAsia"/>
          <w:sz w:val="28"/>
          <w:szCs w:val="28"/>
        </w:rPr>
      </w:pPr>
      <w:r w:rsidRPr="0053249D">
        <w:rPr>
          <w:rFonts w:asciiTheme="minorEastAsia" w:eastAsiaTheme="minorEastAsia" w:hAnsiTheme="minorEastAsia" w:cstheme="minorEastAsia" w:hint="eastAsia"/>
          <w:sz w:val="28"/>
          <w:szCs w:val="28"/>
        </w:rPr>
        <w:t>智能助手还可结合语音识别功能，支持用户通过语音输入问题，提升系统交互体验和使用便捷性。</w:t>
      </w:r>
    </w:p>
    <w:p w14:paraId="1A11F974" w14:textId="2A074C09" w:rsidR="00D155C9" w:rsidRDefault="0053249D">
      <w:pPr>
        <w:spacing w:beforeLines="50" w:before="156" w:afterLines="50" w:after="156"/>
        <w:ind w:firstLine="420"/>
        <w:jc w:val="center"/>
      </w:pPr>
      <w:r>
        <w:rPr>
          <w:noProof/>
        </w:rPr>
        <w:drawing>
          <wp:inline distT="0" distB="0" distL="0" distR="0" wp14:anchorId="74FCC930" wp14:editId="6E21CB45">
            <wp:extent cx="5474970" cy="3216275"/>
            <wp:effectExtent l="0" t="0" r="0" b="3175"/>
            <wp:docPr id="1367043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303" name="图片 1367043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74970" cy="3216275"/>
                    </a:xfrm>
                    <a:prstGeom prst="rect">
                      <a:avLst/>
                    </a:prstGeom>
                  </pic:spPr>
                </pic:pic>
              </a:graphicData>
            </a:graphic>
          </wp:inline>
        </w:drawing>
      </w:r>
    </w:p>
    <w:p w14:paraId="3E9B861F" w14:textId="4220B321" w:rsidR="00D155C9" w:rsidRDefault="00000000" w:rsidP="005022CD">
      <w:pPr>
        <w:pStyle w:val="2"/>
      </w:pPr>
      <w:bookmarkStart w:id="27" w:name="_Toc230360740"/>
      <w:r>
        <w:rPr>
          <w:rFonts w:hint="eastAsia"/>
        </w:rPr>
        <w:lastRenderedPageBreak/>
        <w:t>3.</w:t>
      </w:r>
      <w:r w:rsidR="006848B9">
        <w:rPr>
          <w:rFonts w:hint="eastAsia"/>
        </w:rPr>
        <w:t>13</w:t>
      </w:r>
      <w:r>
        <w:rPr>
          <w:rFonts w:hint="eastAsia"/>
        </w:rPr>
        <w:t xml:space="preserve"> </w:t>
      </w:r>
      <w:r>
        <w:rPr>
          <w:rFonts w:hint="eastAsia"/>
        </w:rPr>
        <w:t>退出登录</w:t>
      </w:r>
      <w:bookmarkEnd w:id="27"/>
    </w:p>
    <w:p w14:paraId="6F7DFB93" w14:textId="77777777" w:rsidR="0053249D" w:rsidRPr="00B613D3" w:rsidRDefault="0053249D" w:rsidP="0053249D">
      <w:pPr>
        <w:ind w:firstLine="560"/>
        <w:rPr>
          <w:rFonts w:asciiTheme="minorEastAsia" w:eastAsiaTheme="minorEastAsia" w:hAnsiTheme="minorEastAsia" w:cstheme="minorEastAsia" w:hint="eastAsia"/>
          <w:sz w:val="28"/>
          <w:szCs w:val="28"/>
        </w:rPr>
      </w:pPr>
      <w:r w:rsidRPr="00B613D3">
        <w:rPr>
          <w:rFonts w:asciiTheme="minorEastAsia" w:eastAsiaTheme="minorEastAsia" w:hAnsiTheme="minorEastAsia" w:cstheme="minorEastAsia" w:hint="eastAsia"/>
          <w:sz w:val="28"/>
          <w:szCs w:val="28"/>
        </w:rPr>
        <w:t>用户完成相关操作后，可以点击页面中的退出登录按钮安全退出系统。退出登录后，系统将结束当前用户会话，防止他人继续使用当前账号进行操作，从而保障账号和数据安全。</w:t>
      </w:r>
    </w:p>
    <w:p w14:paraId="7CAC377C" w14:textId="66936DEC" w:rsidR="00D155C9" w:rsidRDefault="00903158">
      <w:pPr>
        <w:spacing w:beforeLines="50" w:before="156" w:afterLines="50" w:after="156"/>
        <w:ind w:firstLine="420"/>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0" distR="0" wp14:anchorId="40ECD78B" wp14:editId="21BD6E4B">
            <wp:extent cx="5277241" cy="3155950"/>
            <wp:effectExtent l="0" t="0" r="0" b="6350"/>
            <wp:docPr id="594941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130" name="图片 594941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86563" cy="3161525"/>
                    </a:xfrm>
                    <a:prstGeom prst="rect">
                      <a:avLst/>
                    </a:prstGeom>
                  </pic:spPr>
                </pic:pic>
              </a:graphicData>
            </a:graphic>
          </wp:inline>
        </w:drawing>
      </w:r>
    </w:p>
    <w:p w14:paraId="541A1C12" w14:textId="77777777" w:rsidR="00B613D3" w:rsidRPr="00B613D3" w:rsidRDefault="00B613D3" w:rsidP="00B613D3">
      <w:pPr>
        <w:ind w:firstLine="560"/>
        <w:rPr>
          <w:rFonts w:asciiTheme="minorEastAsia" w:eastAsiaTheme="minorEastAsia" w:hAnsiTheme="minorEastAsia" w:cstheme="minorEastAsia" w:hint="eastAsia"/>
          <w:sz w:val="28"/>
          <w:szCs w:val="28"/>
        </w:rPr>
      </w:pPr>
      <w:r w:rsidRPr="00B613D3">
        <w:rPr>
          <w:rFonts w:asciiTheme="minorEastAsia" w:eastAsiaTheme="minorEastAsia" w:hAnsiTheme="minorEastAsia" w:cstheme="minorEastAsia" w:hint="eastAsia"/>
          <w:sz w:val="28"/>
          <w:szCs w:val="28"/>
        </w:rPr>
        <w:t>感谢使用“智云实验室”平台，如需再次使用，请重新登录系统。</w:t>
      </w:r>
    </w:p>
    <w:p w14:paraId="75D99498" w14:textId="2B7C2166" w:rsidR="00D155C9" w:rsidRPr="00B613D3" w:rsidRDefault="00D155C9" w:rsidP="00B613D3">
      <w:pPr>
        <w:spacing w:beforeLines="50" w:before="156" w:afterLines="50" w:after="156"/>
        <w:ind w:firstLine="480"/>
        <w:rPr>
          <w:rFonts w:asciiTheme="minorEastAsia" w:eastAsiaTheme="minorEastAsia" w:hAnsiTheme="minorEastAsia" w:cstheme="minorEastAsia" w:hint="eastAsia"/>
          <w:sz w:val="24"/>
        </w:rPr>
      </w:pPr>
    </w:p>
    <w:sectPr w:rsidR="00D155C9" w:rsidRPr="00B613D3">
      <w:headerReference w:type="even" r:id="rId22"/>
      <w:headerReference w:type="default" r:id="rId23"/>
      <w:footerReference w:type="even" r:id="rId24"/>
      <w:footerReference w:type="default" r:id="rId25"/>
      <w:headerReference w:type="first" r:id="rId26"/>
      <w:footerReference w:type="first" r:id="rId27"/>
      <w:pgSz w:w="11906" w:h="16838"/>
      <w:pgMar w:top="992" w:right="1587" w:bottom="992" w:left="1587"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65FD" w14:textId="77777777" w:rsidR="00192B6F" w:rsidRDefault="00192B6F">
      <w:pPr>
        <w:spacing w:before="120" w:after="120"/>
        <w:ind w:firstLine="420"/>
      </w:pPr>
      <w:r>
        <w:separator/>
      </w:r>
    </w:p>
  </w:endnote>
  <w:endnote w:type="continuationSeparator" w:id="0">
    <w:p w14:paraId="501E1388" w14:textId="77777777" w:rsidR="00192B6F" w:rsidRDefault="00192B6F">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Bold r:id="rId1" w:subsetted="1" w:fontKey="{574D5D66-067C-4515-BE3E-115C25B552D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4695" w14:textId="77777777" w:rsidR="007723EB" w:rsidRDefault="007723EB">
    <w:pPr>
      <w:pStyle w:val="a4"/>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2CD7" w14:textId="77777777" w:rsidR="007723EB" w:rsidRDefault="007723EB">
    <w:pPr>
      <w:pStyle w:val="a4"/>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F342" w14:textId="77777777" w:rsidR="007723EB" w:rsidRDefault="007723EB">
    <w:pPr>
      <w:pStyle w:val="a4"/>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B772C" w14:textId="77777777" w:rsidR="00192B6F" w:rsidRDefault="00192B6F">
      <w:pPr>
        <w:spacing w:before="120" w:after="120"/>
        <w:ind w:firstLine="420"/>
      </w:pPr>
      <w:r>
        <w:separator/>
      </w:r>
    </w:p>
  </w:footnote>
  <w:footnote w:type="continuationSeparator" w:id="0">
    <w:p w14:paraId="0D33B679" w14:textId="77777777" w:rsidR="00192B6F" w:rsidRDefault="00192B6F">
      <w:pPr>
        <w:spacing w:before="120"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0CF5" w14:textId="77777777" w:rsidR="007723EB" w:rsidRDefault="007723EB">
    <w:pPr>
      <w:pStyle w:val="a5"/>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6A97" w14:textId="77777777" w:rsidR="00D155C9" w:rsidRDefault="00000000">
    <w:pPr>
      <w:framePr w:wrap="around" w:vAnchor="text" w:hAnchor="margin" w:xAlign="right" w:y="1"/>
      <w:spacing w:before="120" w:after="120"/>
      <w:ind w:firstLine="420"/>
    </w:pPr>
    <w:r>
      <w:rPr>
        <w:rStyle w:val="a8"/>
        <w:rFonts w:hint="eastAsia"/>
      </w:rPr>
      <w:fldChar w:fldCharType="begin"/>
    </w:r>
    <w:r>
      <w:rPr>
        <w:rStyle w:val="a8"/>
        <w:rFonts w:hint="eastAsia"/>
      </w:rPr>
      <w:instrText xml:space="preserve"> PAGE </w:instrText>
    </w:r>
    <w:r>
      <w:rPr>
        <w:rStyle w:val="a8"/>
        <w:rFonts w:hint="eastAsia"/>
      </w:rPr>
      <w:fldChar w:fldCharType="separate"/>
    </w:r>
    <w:r>
      <w:rPr>
        <w:rStyle w:val="a8"/>
        <w:rFonts w:hint="eastAsia"/>
      </w:rPr>
      <w:t>1</w:t>
    </w:r>
    <w:r>
      <w:rPr>
        <w:rStyle w:val="a8"/>
        <w:rFonts w:hint="eastAsia"/>
      </w:rPr>
      <w:fldChar w:fldCharType="end"/>
    </w:r>
  </w:p>
  <w:p w14:paraId="188903E4" w14:textId="30604A9A" w:rsidR="00D155C9" w:rsidRDefault="007723EB">
    <w:pPr>
      <w:pBdr>
        <w:bottom w:val="dashSmallGap" w:sz="4" w:space="0" w:color="auto"/>
      </w:pBdr>
      <w:spacing w:before="120" w:after="120"/>
      <w:ind w:right="360" w:firstLine="420"/>
    </w:pPr>
    <w:r>
      <w:rPr>
        <w:rFonts w:hint="eastAsia"/>
      </w:rPr>
      <w:t>智云实验室平台</w:t>
    </w:r>
    <w:r>
      <w:rPr>
        <w:rFonts w:hint="eastAsia"/>
      </w:rPr>
      <w:t xml:space="preserve">V1.0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2061" w14:textId="77777777" w:rsidR="007723EB" w:rsidRDefault="007723EB">
    <w:pPr>
      <w:pStyle w:val="a5"/>
      <w:spacing w:before="120" w:after="12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3YTU0NTA5MzU1YTY3ODE2YTk2NjVkYWQzMzIwNDAifQ=="/>
  </w:docVars>
  <w:rsids>
    <w:rsidRoot w:val="663C6999"/>
    <w:rsid w:val="0002484D"/>
    <w:rsid w:val="00050BF6"/>
    <w:rsid w:val="00130B82"/>
    <w:rsid w:val="00133A4E"/>
    <w:rsid w:val="00192B6F"/>
    <w:rsid w:val="001D0B74"/>
    <w:rsid w:val="00226BE8"/>
    <w:rsid w:val="00243433"/>
    <w:rsid w:val="002830D4"/>
    <w:rsid w:val="002E1808"/>
    <w:rsid w:val="0040127E"/>
    <w:rsid w:val="00426CD9"/>
    <w:rsid w:val="005022CD"/>
    <w:rsid w:val="005322D2"/>
    <w:rsid w:val="0053249D"/>
    <w:rsid w:val="006212FB"/>
    <w:rsid w:val="006501E4"/>
    <w:rsid w:val="006848B9"/>
    <w:rsid w:val="00707D00"/>
    <w:rsid w:val="007723EB"/>
    <w:rsid w:val="007E6535"/>
    <w:rsid w:val="00903158"/>
    <w:rsid w:val="0092215B"/>
    <w:rsid w:val="00981807"/>
    <w:rsid w:val="009A3B0F"/>
    <w:rsid w:val="009E6F5C"/>
    <w:rsid w:val="00A02C06"/>
    <w:rsid w:val="00B613D3"/>
    <w:rsid w:val="00CA51DF"/>
    <w:rsid w:val="00CF2C8A"/>
    <w:rsid w:val="00D155C9"/>
    <w:rsid w:val="00D2676A"/>
    <w:rsid w:val="00EA4E45"/>
    <w:rsid w:val="00EE102F"/>
    <w:rsid w:val="00F00D85"/>
    <w:rsid w:val="01141165"/>
    <w:rsid w:val="013C6A17"/>
    <w:rsid w:val="0165708C"/>
    <w:rsid w:val="017F6064"/>
    <w:rsid w:val="019B7D38"/>
    <w:rsid w:val="01F90ECB"/>
    <w:rsid w:val="02253DC4"/>
    <w:rsid w:val="024725F3"/>
    <w:rsid w:val="02BE185D"/>
    <w:rsid w:val="02D70EEF"/>
    <w:rsid w:val="03426C80"/>
    <w:rsid w:val="036363D4"/>
    <w:rsid w:val="03B13319"/>
    <w:rsid w:val="03B2507A"/>
    <w:rsid w:val="03DB7471"/>
    <w:rsid w:val="0438160E"/>
    <w:rsid w:val="04695E91"/>
    <w:rsid w:val="049C61C8"/>
    <w:rsid w:val="04B33028"/>
    <w:rsid w:val="059C0495"/>
    <w:rsid w:val="05CB083E"/>
    <w:rsid w:val="05CB6B75"/>
    <w:rsid w:val="05D32B17"/>
    <w:rsid w:val="06560E00"/>
    <w:rsid w:val="066636B9"/>
    <w:rsid w:val="06935338"/>
    <w:rsid w:val="069C1ED5"/>
    <w:rsid w:val="076913FD"/>
    <w:rsid w:val="07D15BCF"/>
    <w:rsid w:val="07DE4D79"/>
    <w:rsid w:val="07F43FDC"/>
    <w:rsid w:val="086B1187"/>
    <w:rsid w:val="088C500F"/>
    <w:rsid w:val="08AB3BAE"/>
    <w:rsid w:val="08D21F53"/>
    <w:rsid w:val="09203977"/>
    <w:rsid w:val="09CD26D4"/>
    <w:rsid w:val="09D40247"/>
    <w:rsid w:val="09D5365E"/>
    <w:rsid w:val="0AF3093E"/>
    <w:rsid w:val="0B837613"/>
    <w:rsid w:val="0B970782"/>
    <w:rsid w:val="0C520895"/>
    <w:rsid w:val="0CCA12CB"/>
    <w:rsid w:val="0D0C19E1"/>
    <w:rsid w:val="0D3B4EB5"/>
    <w:rsid w:val="0D9924D4"/>
    <w:rsid w:val="0DB510A2"/>
    <w:rsid w:val="0DE57333"/>
    <w:rsid w:val="0DEF39CD"/>
    <w:rsid w:val="0E905AEE"/>
    <w:rsid w:val="0EC00B7E"/>
    <w:rsid w:val="0EC02FC8"/>
    <w:rsid w:val="0F2506F3"/>
    <w:rsid w:val="0F2C0542"/>
    <w:rsid w:val="0F5650C9"/>
    <w:rsid w:val="0F576706"/>
    <w:rsid w:val="0FAE6362"/>
    <w:rsid w:val="0FB0003A"/>
    <w:rsid w:val="0FFE6036"/>
    <w:rsid w:val="10180DD4"/>
    <w:rsid w:val="101958FA"/>
    <w:rsid w:val="102077BE"/>
    <w:rsid w:val="1028542E"/>
    <w:rsid w:val="10B15619"/>
    <w:rsid w:val="11AD05D2"/>
    <w:rsid w:val="11BA3AD1"/>
    <w:rsid w:val="11DE5EB1"/>
    <w:rsid w:val="12133839"/>
    <w:rsid w:val="126963CB"/>
    <w:rsid w:val="12AF48EE"/>
    <w:rsid w:val="12B83348"/>
    <w:rsid w:val="131D659F"/>
    <w:rsid w:val="135B3725"/>
    <w:rsid w:val="13D07E6D"/>
    <w:rsid w:val="13E96481"/>
    <w:rsid w:val="145A1CE2"/>
    <w:rsid w:val="14685399"/>
    <w:rsid w:val="147204C0"/>
    <w:rsid w:val="14CF1748"/>
    <w:rsid w:val="151A1100"/>
    <w:rsid w:val="151E61F2"/>
    <w:rsid w:val="15765A17"/>
    <w:rsid w:val="15EE24A8"/>
    <w:rsid w:val="15FB2704"/>
    <w:rsid w:val="16491459"/>
    <w:rsid w:val="16847832"/>
    <w:rsid w:val="16DD2029"/>
    <w:rsid w:val="16E5314B"/>
    <w:rsid w:val="176462B3"/>
    <w:rsid w:val="17993953"/>
    <w:rsid w:val="17B66F5E"/>
    <w:rsid w:val="180007B1"/>
    <w:rsid w:val="18607150"/>
    <w:rsid w:val="18922129"/>
    <w:rsid w:val="18E400E9"/>
    <w:rsid w:val="19017DC9"/>
    <w:rsid w:val="194101CA"/>
    <w:rsid w:val="198033E4"/>
    <w:rsid w:val="1991739F"/>
    <w:rsid w:val="19C41123"/>
    <w:rsid w:val="19D11127"/>
    <w:rsid w:val="1A0A7F67"/>
    <w:rsid w:val="1A473B33"/>
    <w:rsid w:val="1A6D4C14"/>
    <w:rsid w:val="1A8C6258"/>
    <w:rsid w:val="1AB1581F"/>
    <w:rsid w:val="1ACE7F55"/>
    <w:rsid w:val="1AD66C3F"/>
    <w:rsid w:val="1B6904D2"/>
    <w:rsid w:val="1BB94A67"/>
    <w:rsid w:val="1BF17DC1"/>
    <w:rsid w:val="1C7B7B26"/>
    <w:rsid w:val="1C8B5645"/>
    <w:rsid w:val="1CFB22A5"/>
    <w:rsid w:val="1D942924"/>
    <w:rsid w:val="1D9C49FA"/>
    <w:rsid w:val="1DAA3901"/>
    <w:rsid w:val="1DD44A1F"/>
    <w:rsid w:val="1DE51620"/>
    <w:rsid w:val="1E3435DA"/>
    <w:rsid w:val="1E502E93"/>
    <w:rsid w:val="1E665EB2"/>
    <w:rsid w:val="1E9A0BD8"/>
    <w:rsid w:val="1EAD6527"/>
    <w:rsid w:val="1ECC56FF"/>
    <w:rsid w:val="1ED8590B"/>
    <w:rsid w:val="1EEB667C"/>
    <w:rsid w:val="1F853634"/>
    <w:rsid w:val="1FE44CDD"/>
    <w:rsid w:val="206A094A"/>
    <w:rsid w:val="2075023B"/>
    <w:rsid w:val="207653FE"/>
    <w:rsid w:val="207A299C"/>
    <w:rsid w:val="208444BD"/>
    <w:rsid w:val="20953541"/>
    <w:rsid w:val="20B456B7"/>
    <w:rsid w:val="20B47E81"/>
    <w:rsid w:val="20B56020"/>
    <w:rsid w:val="20D627DC"/>
    <w:rsid w:val="210C5CAC"/>
    <w:rsid w:val="216B6679"/>
    <w:rsid w:val="21BD424A"/>
    <w:rsid w:val="21D376B0"/>
    <w:rsid w:val="21EE6FD5"/>
    <w:rsid w:val="21FD3BF6"/>
    <w:rsid w:val="222C235B"/>
    <w:rsid w:val="229677D4"/>
    <w:rsid w:val="23744181"/>
    <w:rsid w:val="23775461"/>
    <w:rsid w:val="239D1036"/>
    <w:rsid w:val="23A36CFD"/>
    <w:rsid w:val="23B4350B"/>
    <w:rsid w:val="23C4434B"/>
    <w:rsid w:val="24292B44"/>
    <w:rsid w:val="24635378"/>
    <w:rsid w:val="24846C04"/>
    <w:rsid w:val="24B968FE"/>
    <w:rsid w:val="24D1435F"/>
    <w:rsid w:val="24F55E31"/>
    <w:rsid w:val="256F3DA7"/>
    <w:rsid w:val="25776154"/>
    <w:rsid w:val="25CE49B3"/>
    <w:rsid w:val="25EC0628"/>
    <w:rsid w:val="261B4FAB"/>
    <w:rsid w:val="26C93A90"/>
    <w:rsid w:val="27376F66"/>
    <w:rsid w:val="27A5388A"/>
    <w:rsid w:val="27C0726A"/>
    <w:rsid w:val="27EC5242"/>
    <w:rsid w:val="27F36063"/>
    <w:rsid w:val="28125DDC"/>
    <w:rsid w:val="285857A7"/>
    <w:rsid w:val="28893937"/>
    <w:rsid w:val="288E0F4E"/>
    <w:rsid w:val="28920B61"/>
    <w:rsid w:val="2892400F"/>
    <w:rsid w:val="289675D2"/>
    <w:rsid w:val="28B44E58"/>
    <w:rsid w:val="29532A91"/>
    <w:rsid w:val="2958257C"/>
    <w:rsid w:val="29632FEB"/>
    <w:rsid w:val="29635E57"/>
    <w:rsid w:val="29983829"/>
    <w:rsid w:val="2A214470"/>
    <w:rsid w:val="2A3D7BB5"/>
    <w:rsid w:val="2AF14141"/>
    <w:rsid w:val="2B502629"/>
    <w:rsid w:val="2B776F72"/>
    <w:rsid w:val="2BA40CD8"/>
    <w:rsid w:val="2C9869AD"/>
    <w:rsid w:val="2CA71675"/>
    <w:rsid w:val="2CB61726"/>
    <w:rsid w:val="2CDF4B0F"/>
    <w:rsid w:val="2D832920"/>
    <w:rsid w:val="2D870BB1"/>
    <w:rsid w:val="2DC87579"/>
    <w:rsid w:val="2DFF3B85"/>
    <w:rsid w:val="2E1C4B8D"/>
    <w:rsid w:val="2E397A15"/>
    <w:rsid w:val="2E5642BC"/>
    <w:rsid w:val="2E596CEE"/>
    <w:rsid w:val="2EE7704F"/>
    <w:rsid w:val="2EEC7AFC"/>
    <w:rsid w:val="2EF31F8B"/>
    <w:rsid w:val="2F114A9A"/>
    <w:rsid w:val="2F956E0C"/>
    <w:rsid w:val="2FBE7AB1"/>
    <w:rsid w:val="2FFF61F5"/>
    <w:rsid w:val="30631B61"/>
    <w:rsid w:val="30FB64D6"/>
    <w:rsid w:val="317F4900"/>
    <w:rsid w:val="31CD07B6"/>
    <w:rsid w:val="31E31F0A"/>
    <w:rsid w:val="31FB4A49"/>
    <w:rsid w:val="32026611"/>
    <w:rsid w:val="32171FB4"/>
    <w:rsid w:val="322272D6"/>
    <w:rsid w:val="32953EB2"/>
    <w:rsid w:val="32992F12"/>
    <w:rsid w:val="32A63768"/>
    <w:rsid w:val="32CB52DE"/>
    <w:rsid w:val="32DD76BC"/>
    <w:rsid w:val="33271294"/>
    <w:rsid w:val="332739A4"/>
    <w:rsid w:val="337E6B1B"/>
    <w:rsid w:val="33FE471E"/>
    <w:rsid w:val="340F6598"/>
    <w:rsid w:val="342804A8"/>
    <w:rsid w:val="34311A53"/>
    <w:rsid w:val="344319D6"/>
    <w:rsid w:val="34A36867"/>
    <w:rsid w:val="34A87349"/>
    <w:rsid w:val="34E017B9"/>
    <w:rsid w:val="352426EA"/>
    <w:rsid w:val="35B30245"/>
    <w:rsid w:val="36146902"/>
    <w:rsid w:val="361D130B"/>
    <w:rsid w:val="364575B8"/>
    <w:rsid w:val="36E42FA3"/>
    <w:rsid w:val="37A97B52"/>
    <w:rsid w:val="37FF3385"/>
    <w:rsid w:val="3826360E"/>
    <w:rsid w:val="38322E9C"/>
    <w:rsid w:val="38710670"/>
    <w:rsid w:val="387B6D70"/>
    <w:rsid w:val="38986298"/>
    <w:rsid w:val="38DF7DC4"/>
    <w:rsid w:val="39FB0D9D"/>
    <w:rsid w:val="3A2A4518"/>
    <w:rsid w:val="3A602797"/>
    <w:rsid w:val="3A70569F"/>
    <w:rsid w:val="3A7D0EC3"/>
    <w:rsid w:val="3A9B669F"/>
    <w:rsid w:val="3A9E50F0"/>
    <w:rsid w:val="3B637778"/>
    <w:rsid w:val="3B8C1640"/>
    <w:rsid w:val="3BD90EF0"/>
    <w:rsid w:val="3BF942AA"/>
    <w:rsid w:val="3C687FDC"/>
    <w:rsid w:val="3C73721A"/>
    <w:rsid w:val="3C794420"/>
    <w:rsid w:val="3CD624E4"/>
    <w:rsid w:val="3DB24DF5"/>
    <w:rsid w:val="3DD41195"/>
    <w:rsid w:val="3E0D11A3"/>
    <w:rsid w:val="3E110C94"/>
    <w:rsid w:val="3E190150"/>
    <w:rsid w:val="3E76148B"/>
    <w:rsid w:val="3E794030"/>
    <w:rsid w:val="3F0F2990"/>
    <w:rsid w:val="3F574B6B"/>
    <w:rsid w:val="3FA72533"/>
    <w:rsid w:val="3FFA719D"/>
    <w:rsid w:val="40385F17"/>
    <w:rsid w:val="40884CE5"/>
    <w:rsid w:val="40B803DC"/>
    <w:rsid w:val="410A3A13"/>
    <w:rsid w:val="413A6D5E"/>
    <w:rsid w:val="413B20C9"/>
    <w:rsid w:val="41704864"/>
    <w:rsid w:val="428460DB"/>
    <w:rsid w:val="42A26984"/>
    <w:rsid w:val="42AB4D71"/>
    <w:rsid w:val="433B7CAE"/>
    <w:rsid w:val="435A01D4"/>
    <w:rsid w:val="43B07FD6"/>
    <w:rsid w:val="440A1978"/>
    <w:rsid w:val="444F046F"/>
    <w:rsid w:val="44CF7D5C"/>
    <w:rsid w:val="44EE2B8D"/>
    <w:rsid w:val="44F36E69"/>
    <w:rsid w:val="44F80D86"/>
    <w:rsid w:val="454C355D"/>
    <w:rsid w:val="45886972"/>
    <w:rsid w:val="45D21FFD"/>
    <w:rsid w:val="45D35C2F"/>
    <w:rsid w:val="45E5458C"/>
    <w:rsid w:val="45F402A2"/>
    <w:rsid w:val="46334724"/>
    <w:rsid w:val="469177B5"/>
    <w:rsid w:val="476D2268"/>
    <w:rsid w:val="47C44006"/>
    <w:rsid w:val="480837B8"/>
    <w:rsid w:val="481D0EF2"/>
    <w:rsid w:val="482D5F5B"/>
    <w:rsid w:val="48387450"/>
    <w:rsid w:val="48764364"/>
    <w:rsid w:val="48BC55A1"/>
    <w:rsid w:val="48CD3679"/>
    <w:rsid w:val="49371647"/>
    <w:rsid w:val="495C0A9C"/>
    <w:rsid w:val="495E4A41"/>
    <w:rsid w:val="49D80339"/>
    <w:rsid w:val="4A305A3B"/>
    <w:rsid w:val="4A963F66"/>
    <w:rsid w:val="4B0B1B2B"/>
    <w:rsid w:val="4B344563"/>
    <w:rsid w:val="4B6F4AF0"/>
    <w:rsid w:val="4BC27CB0"/>
    <w:rsid w:val="4BD67FAE"/>
    <w:rsid w:val="4C50431F"/>
    <w:rsid w:val="4C8D1A41"/>
    <w:rsid w:val="4CF17C4C"/>
    <w:rsid w:val="4D513D87"/>
    <w:rsid w:val="4D5D2100"/>
    <w:rsid w:val="4D6403D9"/>
    <w:rsid w:val="4DA8474E"/>
    <w:rsid w:val="4E201FB0"/>
    <w:rsid w:val="4E783AB6"/>
    <w:rsid w:val="4E8C79DF"/>
    <w:rsid w:val="4E9E163B"/>
    <w:rsid w:val="4EB24267"/>
    <w:rsid w:val="4EF23735"/>
    <w:rsid w:val="4EF8347C"/>
    <w:rsid w:val="4F0543C9"/>
    <w:rsid w:val="4F7D35AF"/>
    <w:rsid w:val="4F8F3E90"/>
    <w:rsid w:val="4FA10F15"/>
    <w:rsid w:val="4FAC2D47"/>
    <w:rsid w:val="500278C5"/>
    <w:rsid w:val="50052D3D"/>
    <w:rsid w:val="505E68F6"/>
    <w:rsid w:val="50610B72"/>
    <w:rsid w:val="50CB023C"/>
    <w:rsid w:val="50D74EEA"/>
    <w:rsid w:val="5100482F"/>
    <w:rsid w:val="511C3690"/>
    <w:rsid w:val="51962A9D"/>
    <w:rsid w:val="51CC64BF"/>
    <w:rsid w:val="524F4FD3"/>
    <w:rsid w:val="52972F71"/>
    <w:rsid w:val="53426A39"/>
    <w:rsid w:val="535B496D"/>
    <w:rsid w:val="53E45D42"/>
    <w:rsid w:val="54222332"/>
    <w:rsid w:val="54764BA5"/>
    <w:rsid w:val="54976E5C"/>
    <w:rsid w:val="54AE666B"/>
    <w:rsid w:val="550325DD"/>
    <w:rsid w:val="55180971"/>
    <w:rsid w:val="551967C4"/>
    <w:rsid w:val="5595215A"/>
    <w:rsid w:val="55AB5C4C"/>
    <w:rsid w:val="55EC1C3D"/>
    <w:rsid w:val="55FB55C5"/>
    <w:rsid w:val="56080D11"/>
    <w:rsid w:val="562C7A7F"/>
    <w:rsid w:val="569A4DDE"/>
    <w:rsid w:val="569D42C9"/>
    <w:rsid w:val="56DA4FD5"/>
    <w:rsid w:val="56E524FD"/>
    <w:rsid w:val="573E2A4A"/>
    <w:rsid w:val="57B62B21"/>
    <w:rsid w:val="57B81C44"/>
    <w:rsid w:val="57F131B7"/>
    <w:rsid w:val="581667FF"/>
    <w:rsid w:val="582E41BB"/>
    <w:rsid w:val="58576974"/>
    <w:rsid w:val="585B2149"/>
    <w:rsid w:val="585F4ACA"/>
    <w:rsid w:val="58945DFA"/>
    <w:rsid w:val="5899128B"/>
    <w:rsid w:val="58BA6694"/>
    <w:rsid w:val="58CE48E5"/>
    <w:rsid w:val="58E90995"/>
    <w:rsid w:val="59172A3F"/>
    <w:rsid w:val="591E1BBE"/>
    <w:rsid w:val="592D644F"/>
    <w:rsid w:val="59527BF2"/>
    <w:rsid w:val="597E5526"/>
    <w:rsid w:val="5AEA0183"/>
    <w:rsid w:val="5B4D2D06"/>
    <w:rsid w:val="5B6A2232"/>
    <w:rsid w:val="5BB11CA6"/>
    <w:rsid w:val="5BEF239C"/>
    <w:rsid w:val="5BFE196B"/>
    <w:rsid w:val="5CE9614D"/>
    <w:rsid w:val="5CEA65A2"/>
    <w:rsid w:val="5D2B2127"/>
    <w:rsid w:val="5D9132FC"/>
    <w:rsid w:val="5DC76A50"/>
    <w:rsid w:val="5E0E1593"/>
    <w:rsid w:val="5E280F21"/>
    <w:rsid w:val="5E306FE9"/>
    <w:rsid w:val="5E32584C"/>
    <w:rsid w:val="5E423754"/>
    <w:rsid w:val="5E857D75"/>
    <w:rsid w:val="5F030A38"/>
    <w:rsid w:val="5F1529A6"/>
    <w:rsid w:val="5F571ABE"/>
    <w:rsid w:val="5F67033E"/>
    <w:rsid w:val="5F85487D"/>
    <w:rsid w:val="5FE3530C"/>
    <w:rsid w:val="602F47E9"/>
    <w:rsid w:val="607641C6"/>
    <w:rsid w:val="60A228E3"/>
    <w:rsid w:val="60A563FE"/>
    <w:rsid w:val="621F7BF1"/>
    <w:rsid w:val="62210474"/>
    <w:rsid w:val="62415D97"/>
    <w:rsid w:val="62682234"/>
    <w:rsid w:val="626C0F79"/>
    <w:rsid w:val="628049F7"/>
    <w:rsid w:val="62C90F25"/>
    <w:rsid w:val="631D4DCC"/>
    <w:rsid w:val="637213EB"/>
    <w:rsid w:val="637E342D"/>
    <w:rsid w:val="63C705B2"/>
    <w:rsid w:val="63EE0517"/>
    <w:rsid w:val="63FF44D2"/>
    <w:rsid w:val="64211A99"/>
    <w:rsid w:val="64C1261C"/>
    <w:rsid w:val="655553D6"/>
    <w:rsid w:val="65C24C66"/>
    <w:rsid w:val="65D71B5E"/>
    <w:rsid w:val="663C6999"/>
    <w:rsid w:val="66784237"/>
    <w:rsid w:val="66B01450"/>
    <w:rsid w:val="66D11D8D"/>
    <w:rsid w:val="66F71606"/>
    <w:rsid w:val="6742285A"/>
    <w:rsid w:val="67722FCD"/>
    <w:rsid w:val="68132720"/>
    <w:rsid w:val="6899745D"/>
    <w:rsid w:val="68CC07C3"/>
    <w:rsid w:val="691251C6"/>
    <w:rsid w:val="6975250A"/>
    <w:rsid w:val="69F525BD"/>
    <w:rsid w:val="6A4468AC"/>
    <w:rsid w:val="6A692012"/>
    <w:rsid w:val="6AAB7C6E"/>
    <w:rsid w:val="6B9D2F4E"/>
    <w:rsid w:val="6BE96194"/>
    <w:rsid w:val="6BEB079A"/>
    <w:rsid w:val="6CAB51F7"/>
    <w:rsid w:val="6CD76AEA"/>
    <w:rsid w:val="6CE4695B"/>
    <w:rsid w:val="6D003795"/>
    <w:rsid w:val="6D5910F7"/>
    <w:rsid w:val="6D800A0A"/>
    <w:rsid w:val="6DBA1BA3"/>
    <w:rsid w:val="6DC37FCE"/>
    <w:rsid w:val="6E133FA5"/>
    <w:rsid w:val="6E184B0E"/>
    <w:rsid w:val="6E283C5B"/>
    <w:rsid w:val="6EA31180"/>
    <w:rsid w:val="6EB73ECF"/>
    <w:rsid w:val="6EC824C5"/>
    <w:rsid w:val="6EFF3C3F"/>
    <w:rsid w:val="6FA34D4E"/>
    <w:rsid w:val="700D4174"/>
    <w:rsid w:val="702C3E3B"/>
    <w:rsid w:val="70FC5FCD"/>
    <w:rsid w:val="71213920"/>
    <w:rsid w:val="71B52674"/>
    <w:rsid w:val="71C47EE7"/>
    <w:rsid w:val="720421BC"/>
    <w:rsid w:val="72082653"/>
    <w:rsid w:val="72121874"/>
    <w:rsid w:val="72304757"/>
    <w:rsid w:val="723E043F"/>
    <w:rsid w:val="72AB5C1E"/>
    <w:rsid w:val="732D5494"/>
    <w:rsid w:val="73406497"/>
    <w:rsid w:val="736F23EC"/>
    <w:rsid w:val="7382408F"/>
    <w:rsid w:val="738E1F21"/>
    <w:rsid w:val="73AD7AA7"/>
    <w:rsid w:val="73F20825"/>
    <w:rsid w:val="73F90F3E"/>
    <w:rsid w:val="74353B02"/>
    <w:rsid w:val="744D11B3"/>
    <w:rsid w:val="747E1662"/>
    <w:rsid w:val="74DF473A"/>
    <w:rsid w:val="75096F5F"/>
    <w:rsid w:val="75914909"/>
    <w:rsid w:val="75E5336E"/>
    <w:rsid w:val="75E65FEF"/>
    <w:rsid w:val="761C6478"/>
    <w:rsid w:val="763A1693"/>
    <w:rsid w:val="76AA6F34"/>
    <w:rsid w:val="76B933BD"/>
    <w:rsid w:val="76BB4B1E"/>
    <w:rsid w:val="76C9564F"/>
    <w:rsid w:val="77173BA2"/>
    <w:rsid w:val="77341A2A"/>
    <w:rsid w:val="77395EAD"/>
    <w:rsid w:val="784A08E0"/>
    <w:rsid w:val="789E7E47"/>
    <w:rsid w:val="78BA292A"/>
    <w:rsid w:val="78E31997"/>
    <w:rsid w:val="790068CB"/>
    <w:rsid w:val="7901392C"/>
    <w:rsid w:val="792151BF"/>
    <w:rsid w:val="79D20267"/>
    <w:rsid w:val="79FA3E69"/>
    <w:rsid w:val="7A835199"/>
    <w:rsid w:val="7AAD74C6"/>
    <w:rsid w:val="7B4118EF"/>
    <w:rsid w:val="7B5335E9"/>
    <w:rsid w:val="7B754B3C"/>
    <w:rsid w:val="7BB60B0D"/>
    <w:rsid w:val="7C0841FE"/>
    <w:rsid w:val="7C2D1C32"/>
    <w:rsid w:val="7C4A08F8"/>
    <w:rsid w:val="7C596A1E"/>
    <w:rsid w:val="7C5B3EFE"/>
    <w:rsid w:val="7C5E6393"/>
    <w:rsid w:val="7C8F63CF"/>
    <w:rsid w:val="7CA11C62"/>
    <w:rsid w:val="7CAF4890"/>
    <w:rsid w:val="7D537911"/>
    <w:rsid w:val="7DC63122"/>
    <w:rsid w:val="7E3E0A1E"/>
    <w:rsid w:val="7E925C6D"/>
    <w:rsid w:val="7EB45B92"/>
    <w:rsid w:val="7EC34622"/>
    <w:rsid w:val="7ED841DD"/>
    <w:rsid w:val="7EDF4B76"/>
    <w:rsid w:val="7EF15767"/>
    <w:rsid w:val="7F16632E"/>
    <w:rsid w:val="7F3C455F"/>
    <w:rsid w:val="7F5845EB"/>
    <w:rsid w:val="7F7520BB"/>
    <w:rsid w:val="7FB83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66475"/>
  <w15:docId w15:val="{188B09EA-F8B2-472A-8CB3-8E963A1F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semiHidden="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22D2"/>
    <w:pPr>
      <w:widowControl w:val="0"/>
      <w:ind w:firstLineChars="200" w:firstLine="200"/>
      <w:jc w:val="both"/>
    </w:pPr>
    <w:rPr>
      <w:kern w:val="2"/>
      <w:sz w:val="21"/>
      <w:szCs w:val="24"/>
    </w:rPr>
  </w:style>
  <w:style w:type="paragraph" w:styleId="1">
    <w:name w:val="heading 1"/>
    <w:basedOn w:val="a"/>
    <w:next w:val="a"/>
    <w:link w:val="10"/>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rsid w:val="005022CD"/>
    <w:pPr>
      <w:keepNext/>
      <w:keepLines/>
      <w:spacing w:beforeLines="50" w:before="156" w:afterLines="50" w:after="156"/>
      <w:ind w:firstLine="643"/>
      <w:outlineLvl w:val="1"/>
    </w:pPr>
    <w:rPr>
      <w:rFonts w:ascii="Arial" w:eastAsia="黑体" w:hAnsi="Arial"/>
      <w:b/>
      <w:sz w:val="32"/>
    </w:rPr>
  </w:style>
  <w:style w:type="paragraph" w:styleId="3">
    <w:name w:val="heading 3"/>
    <w:basedOn w:val="a"/>
    <w:next w:val="a"/>
    <w:link w:val="30"/>
    <w:autoRedefine/>
    <w:unhideWhenUsed/>
    <w:qFormat/>
    <w:rsid w:val="00426CD9"/>
    <w:pPr>
      <w:keepNext/>
      <w:keepLines/>
      <w:spacing w:beforeLines="50" w:before="156" w:afterLines="50" w:after="156"/>
      <w:ind w:firstLine="562"/>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semiHidden/>
    <w:qFormat/>
    <w:rPr>
      <w:rFonts w:ascii="Arial" w:eastAsia="Arial" w:hAnsi="Arial" w:cs="Arial"/>
      <w:szCs w:val="21"/>
      <w:lang w:eastAsia="en-US"/>
    </w:rPr>
  </w:style>
  <w:style w:type="paragraph" w:styleId="TOC3">
    <w:name w:val="toc 3"/>
    <w:basedOn w:val="a"/>
    <w:next w:val="a"/>
    <w:autoRedefine/>
    <w:uiPriority w:val="39"/>
    <w:qFormat/>
    <w:pPr>
      <w:ind w:leftChars="400" w:left="840"/>
    </w:pPr>
  </w:style>
  <w:style w:type="paragraph" w:styleId="a4">
    <w:name w:val="footer"/>
    <w:basedOn w:val="a"/>
    <w:autoRedefine/>
    <w:qFormat/>
    <w:pPr>
      <w:tabs>
        <w:tab w:val="center" w:pos="4153"/>
        <w:tab w:val="right" w:pos="8306"/>
      </w:tabs>
      <w:snapToGrid w:val="0"/>
      <w:jc w:val="left"/>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6">
    <w:name w:val="Normal (Web)"/>
    <w:basedOn w:val="a"/>
    <w:autoRedefine/>
    <w:qFormat/>
    <w:rPr>
      <w:sz w:val="24"/>
    </w:rPr>
  </w:style>
  <w:style w:type="character" w:styleId="a7">
    <w:name w:val="Strong"/>
    <w:basedOn w:val="a0"/>
    <w:uiPriority w:val="22"/>
    <w:qFormat/>
    <w:rPr>
      <w:b/>
      <w:bCs/>
    </w:rPr>
  </w:style>
  <w:style w:type="character" w:styleId="a8">
    <w:name w:val="page number"/>
    <w:autoRedefine/>
    <w:qFormat/>
  </w:style>
  <w:style w:type="character" w:styleId="a9">
    <w:name w:val="Hyperlink"/>
    <w:basedOn w:val="a0"/>
    <w:autoRedefine/>
    <w:uiPriority w:val="99"/>
    <w:qFormat/>
    <w:rPr>
      <w:color w:val="0000FF"/>
      <w:u w:val="single"/>
    </w:rPr>
  </w:style>
  <w:style w:type="character" w:customStyle="1" w:styleId="10">
    <w:name w:val="标题 1 字符"/>
    <w:link w:val="1"/>
    <w:autoRedefine/>
    <w:qFormat/>
    <w:rPr>
      <w:b/>
      <w:kern w:val="44"/>
      <w:sz w:val="44"/>
    </w:rPr>
  </w:style>
  <w:style w:type="character" w:customStyle="1" w:styleId="font31">
    <w:name w:val="font31"/>
    <w:basedOn w:val="a0"/>
    <w:autoRedefine/>
    <w:qFormat/>
    <w:rPr>
      <w:rFonts w:ascii="Segoe UI" w:eastAsia="Segoe UI" w:hAnsi="Segoe UI" w:cs="Segoe UI" w:hint="default"/>
      <w:color w:val="05073B"/>
      <w:sz w:val="22"/>
      <w:szCs w:val="22"/>
      <w:u w:val="none"/>
    </w:rPr>
  </w:style>
  <w:style w:type="paragraph" w:styleId="aa">
    <w:name w:val="List Paragraph"/>
    <w:basedOn w:val="a"/>
    <w:autoRedefine/>
    <w:uiPriority w:val="34"/>
    <w:qFormat/>
    <w:pPr>
      <w:ind w:left="720"/>
      <w:contextualSpacing/>
    </w:pPr>
  </w:style>
  <w:style w:type="table" w:styleId="ab">
    <w:name w:val="Table Grid"/>
    <w:basedOn w:val="a1"/>
    <w:rsid w:val="0092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3">
    <w:name w:val="Grid Table 4 Accent 3"/>
    <w:basedOn w:val="a1"/>
    <w:uiPriority w:val="49"/>
    <w:rsid w:val="005322D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c">
    <w:name w:val="Title"/>
    <w:basedOn w:val="a"/>
    <w:next w:val="a"/>
    <w:link w:val="ad"/>
    <w:qFormat/>
    <w:rsid w:val="005322D2"/>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rsid w:val="005322D2"/>
    <w:rPr>
      <w:rFonts w:asciiTheme="majorHAnsi" w:eastAsiaTheme="majorEastAsia" w:hAnsiTheme="majorHAnsi" w:cstheme="majorBidi"/>
      <w:b/>
      <w:bCs/>
      <w:kern w:val="2"/>
      <w:sz w:val="32"/>
      <w:szCs w:val="32"/>
    </w:rPr>
  </w:style>
  <w:style w:type="character" w:customStyle="1" w:styleId="30">
    <w:name w:val="标题 3 字符"/>
    <w:basedOn w:val="a0"/>
    <w:link w:val="3"/>
    <w:rsid w:val="00426CD9"/>
    <w:rPr>
      <w:b/>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19</Pages>
  <Words>3285</Words>
  <Characters>3319</Characters>
  <Application>Microsoft Office Word</Application>
  <DocSecurity>0</DocSecurity>
  <Lines>132</Lines>
  <Paragraphs>122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半邊陽光</dc:creator>
  <cp:lastModifiedBy>浩涛 郑</cp:lastModifiedBy>
  <cp:revision>26</cp:revision>
  <dcterms:created xsi:type="dcterms:W3CDTF">2023-04-12T02:38:00Z</dcterms:created>
  <dcterms:modified xsi:type="dcterms:W3CDTF">2026-05-22T09:13:00Z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17B9E2018D2B46C08F6032FA0E4BF921_13</vt:lpwstr>
  </property>
</Properties>
</file>