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EABB0" w14:textId="33F7CC8F" w:rsidR="00A805AB" w:rsidRPr="003C32DD" w:rsidRDefault="003C32DD">
      <w:pPr>
        <w:rPr>
          <w:b/>
          <w:bCs/>
          <w:lang w:val="en-US"/>
        </w:rPr>
      </w:pPr>
      <w:r w:rsidRPr="003C32DD">
        <w:rPr>
          <w:b/>
          <w:bCs/>
          <w:lang w:val="en-US"/>
        </w:rPr>
        <w:t>Exploratory Modeling and Evaluation</w:t>
      </w:r>
    </w:p>
    <w:p w14:paraId="7CDEB5E2" w14:textId="77777777" w:rsidR="003C32DD" w:rsidRDefault="003C32DD">
      <w:pPr>
        <w:rPr>
          <w:lang w:val="en-US"/>
        </w:rPr>
      </w:pPr>
    </w:p>
    <w:p w14:paraId="078C7999" w14:textId="77777777" w:rsidR="003C32DD" w:rsidRPr="003C32DD" w:rsidRDefault="003C32DD" w:rsidP="003C32DD">
      <w:pPr>
        <w:rPr>
          <w:b/>
          <w:bCs/>
          <w:lang w:val="en-US"/>
        </w:rPr>
      </w:pPr>
      <w:r w:rsidRPr="003C32DD">
        <w:rPr>
          <w:b/>
          <w:bCs/>
          <w:lang w:val="en-US"/>
        </w:rPr>
        <w:t>1. Goal of the Analysis</w:t>
      </w:r>
    </w:p>
    <w:p w14:paraId="33219981" w14:textId="77777777" w:rsidR="003C32DD" w:rsidRPr="003C32DD" w:rsidRDefault="003C32DD" w:rsidP="003C32DD">
      <w:pPr>
        <w:rPr>
          <w:lang w:val="en-US"/>
        </w:rPr>
      </w:pPr>
      <w:r w:rsidRPr="003C32DD">
        <w:rPr>
          <w:lang w:val="en-US"/>
        </w:rPr>
        <w:t xml:space="preserve">The objective of this phase was to identify the most effective machine learning algorithms for predicting </w:t>
      </w:r>
      <w:r w:rsidRPr="003C32DD">
        <w:rPr>
          <w:b/>
          <w:bCs/>
          <w:lang w:val="en-US"/>
        </w:rPr>
        <w:t>customer churn</w:t>
      </w:r>
      <w:r w:rsidRPr="003C32DD">
        <w:rPr>
          <w:lang w:val="en-US"/>
        </w:rPr>
        <w:t xml:space="preserve"> in a highly imbalanced dataset.</w:t>
      </w:r>
    </w:p>
    <w:p w14:paraId="71FD802A" w14:textId="77777777" w:rsidR="003C32DD" w:rsidRDefault="003C32DD">
      <w:pPr>
        <w:rPr>
          <w:lang w:val="en-US"/>
        </w:rPr>
      </w:pPr>
    </w:p>
    <w:p w14:paraId="5383DF14" w14:textId="77777777" w:rsidR="003C32DD" w:rsidRPr="003C32DD" w:rsidRDefault="003C32DD" w:rsidP="003C32DD">
      <w:pPr>
        <w:rPr>
          <w:b/>
          <w:bCs/>
          <w:lang w:val="en-US"/>
        </w:rPr>
      </w:pPr>
      <w:r w:rsidRPr="003C32DD">
        <w:rPr>
          <w:b/>
          <w:bCs/>
          <w:lang w:val="en-US"/>
        </w:rPr>
        <w:t>2. Steps Taken</w:t>
      </w:r>
    </w:p>
    <w:p w14:paraId="08EAC786" w14:textId="77777777" w:rsidR="00B7451A" w:rsidRDefault="00B7451A" w:rsidP="00B7451A">
      <w:pPr>
        <w:rPr>
          <w:lang w:val="en-US"/>
        </w:rPr>
      </w:pPr>
      <w:r w:rsidRPr="00B7451A">
        <w:rPr>
          <w:b/>
          <w:bCs/>
          <w:lang w:val="en-US"/>
        </w:rPr>
        <w:t>a) Model Selection</w:t>
      </w:r>
      <w:r w:rsidRPr="00B7451A">
        <w:rPr>
          <w:b/>
          <w:bCs/>
          <w:lang w:val="en-US"/>
        </w:rPr>
        <w:br/>
      </w:r>
    </w:p>
    <w:p w14:paraId="3B12E0A4" w14:textId="36E4F72A" w:rsidR="00B7451A" w:rsidRPr="00B7451A" w:rsidRDefault="00B7451A" w:rsidP="00B7451A">
      <w:pPr>
        <w:rPr>
          <w:lang w:val="en-US"/>
        </w:rPr>
      </w:pPr>
      <w:r w:rsidRPr="00B7451A">
        <w:rPr>
          <w:lang w:val="en-US"/>
        </w:rPr>
        <w:t>Three machine learning algorithms were initially selected:</w:t>
      </w:r>
    </w:p>
    <w:p w14:paraId="5E40C5FF" w14:textId="77777777" w:rsidR="00B7451A" w:rsidRPr="00B7451A" w:rsidRDefault="00B7451A" w:rsidP="00B7451A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B7451A">
        <w:rPr>
          <w:lang w:val="en-US"/>
        </w:rPr>
        <w:t>LightGBM</w:t>
      </w:r>
      <w:proofErr w:type="spellEnd"/>
      <w:r w:rsidRPr="00B7451A">
        <w:rPr>
          <w:lang w:val="en-US"/>
        </w:rPr>
        <w:t xml:space="preserve"> (Gradient Boosting Decision Tree)</w:t>
      </w:r>
    </w:p>
    <w:p w14:paraId="75F8C058" w14:textId="77777777" w:rsidR="00B7451A" w:rsidRPr="00B7451A" w:rsidRDefault="00B7451A" w:rsidP="00B7451A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B7451A">
        <w:rPr>
          <w:lang w:val="en-US"/>
        </w:rPr>
        <w:t>XGBoost</w:t>
      </w:r>
      <w:proofErr w:type="spellEnd"/>
      <w:r w:rsidRPr="00B7451A">
        <w:rPr>
          <w:lang w:val="en-US"/>
        </w:rPr>
        <w:t xml:space="preserve"> (Extreme Gradient Boosting)</w:t>
      </w:r>
    </w:p>
    <w:p w14:paraId="62F7E1B5" w14:textId="77777777" w:rsidR="00B7451A" w:rsidRPr="00B7451A" w:rsidRDefault="00B7451A" w:rsidP="00B7451A">
      <w:pPr>
        <w:pStyle w:val="ListParagraph"/>
        <w:numPr>
          <w:ilvl w:val="0"/>
          <w:numId w:val="21"/>
        </w:numPr>
        <w:rPr>
          <w:lang w:val="en-US"/>
        </w:rPr>
      </w:pPr>
      <w:r w:rsidRPr="00B7451A">
        <w:rPr>
          <w:lang w:val="en-US"/>
        </w:rPr>
        <w:t>K-</w:t>
      </w:r>
      <w:proofErr w:type="spellStart"/>
      <w:r w:rsidRPr="00B7451A">
        <w:rPr>
          <w:lang w:val="en-US"/>
        </w:rPr>
        <w:t>Nearest</w:t>
      </w:r>
      <w:proofErr w:type="spellEnd"/>
      <w:r w:rsidRPr="00B7451A">
        <w:rPr>
          <w:lang w:val="en-US"/>
        </w:rPr>
        <w:t xml:space="preserve"> </w:t>
      </w:r>
      <w:proofErr w:type="spellStart"/>
      <w:r w:rsidRPr="00B7451A">
        <w:rPr>
          <w:lang w:val="en-US"/>
        </w:rPr>
        <w:t>Neighbors</w:t>
      </w:r>
      <w:proofErr w:type="spellEnd"/>
      <w:r w:rsidRPr="00B7451A">
        <w:rPr>
          <w:lang w:val="en-US"/>
        </w:rPr>
        <w:t xml:space="preserve"> (KNN)</w:t>
      </w:r>
    </w:p>
    <w:p w14:paraId="5A9AD2C4" w14:textId="77777777" w:rsidR="00B7451A" w:rsidRPr="00B7451A" w:rsidRDefault="00B7451A" w:rsidP="00B7451A">
      <w:pPr>
        <w:rPr>
          <w:lang w:val="en-US"/>
        </w:rPr>
      </w:pPr>
      <w:r w:rsidRPr="00B7451A">
        <w:rPr>
          <w:lang w:val="en-US"/>
        </w:rPr>
        <w:t>Tree-based models were chosen for their robustness and suitability for handling class imbalance, while KNN was used as a baseline comparison.</w:t>
      </w:r>
    </w:p>
    <w:p w14:paraId="6ED9ECFB" w14:textId="77777777" w:rsidR="003C32DD" w:rsidRPr="003C32DD" w:rsidRDefault="003C32DD" w:rsidP="003C32DD">
      <w:pPr>
        <w:rPr>
          <w:b/>
          <w:bCs/>
          <w:lang w:val="en-US"/>
        </w:rPr>
      </w:pPr>
      <w:r w:rsidRPr="003C32DD">
        <w:rPr>
          <w:b/>
          <w:bCs/>
          <w:lang w:val="en-US"/>
        </w:rPr>
        <w:t>b) Handling Class Imbalance</w:t>
      </w:r>
    </w:p>
    <w:p w14:paraId="39654DB3" w14:textId="77777777" w:rsidR="003C32DD" w:rsidRPr="003C32DD" w:rsidRDefault="003C32DD" w:rsidP="003C32DD">
      <w:pPr>
        <w:rPr>
          <w:lang w:val="en-US"/>
        </w:rPr>
      </w:pPr>
      <w:r w:rsidRPr="003C32DD">
        <w:rPr>
          <w:lang w:val="en-US"/>
        </w:rPr>
        <w:t>The dataset exhibited significant class imbalance, particularly in:</w:t>
      </w:r>
    </w:p>
    <w:p w14:paraId="7E6290E2" w14:textId="77777777" w:rsidR="003C32DD" w:rsidRPr="003C32DD" w:rsidRDefault="003C32DD" w:rsidP="003C32DD">
      <w:pPr>
        <w:numPr>
          <w:ilvl w:val="0"/>
          <w:numId w:val="11"/>
        </w:numPr>
        <w:rPr>
          <w:lang w:val="en-US"/>
        </w:rPr>
      </w:pPr>
      <w:r w:rsidRPr="003C32DD">
        <w:rPr>
          <w:b/>
          <w:bCs/>
          <w:lang w:val="en-US"/>
        </w:rPr>
        <w:t>Target variable</w:t>
      </w:r>
      <w:r w:rsidRPr="003C32DD">
        <w:rPr>
          <w:lang w:val="en-US"/>
        </w:rPr>
        <w:t>: Majority of customers stayed (79.6%), while 20.4% churned.</w:t>
      </w:r>
    </w:p>
    <w:p w14:paraId="265D2B89" w14:textId="77777777" w:rsidR="003C32DD" w:rsidRPr="003C32DD" w:rsidRDefault="003C32DD" w:rsidP="003C32DD">
      <w:pPr>
        <w:numPr>
          <w:ilvl w:val="0"/>
          <w:numId w:val="11"/>
        </w:numPr>
        <w:rPr>
          <w:lang w:val="en-US"/>
        </w:rPr>
      </w:pPr>
      <w:r w:rsidRPr="003C32DD">
        <w:rPr>
          <w:b/>
          <w:bCs/>
          <w:lang w:val="en-US"/>
        </w:rPr>
        <w:t>Geography</w:t>
      </w:r>
      <w:r w:rsidRPr="003C32DD">
        <w:rPr>
          <w:lang w:val="en-US"/>
        </w:rPr>
        <w:t xml:space="preserve"> and </w:t>
      </w:r>
      <w:r w:rsidRPr="003C32DD">
        <w:rPr>
          <w:b/>
          <w:bCs/>
          <w:lang w:val="en-US"/>
        </w:rPr>
        <w:t>Gender</w:t>
      </w:r>
      <w:r w:rsidRPr="003C32DD">
        <w:rPr>
          <w:lang w:val="en-US"/>
        </w:rPr>
        <w:t xml:space="preserve"> distributions also showed imbalances.</w:t>
      </w:r>
    </w:p>
    <w:p w14:paraId="5F5BDCF1" w14:textId="77777777" w:rsidR="003C32DD" w:rsidRPr="003C32DD" w:rsidRDefault="003C32DD" w:rsidP="003C32DD">
      <w:proofErr w:type="spellStart"/>
      <w:r w:rsidRPr="003C32DD">
        <w:t>To</w:t>
      </w:r>
      <w:proofErr w:type="spellEnd"/>
      <w:r w:rsidRPr="003C32DD">
        <w:t xml:space="preserve"> </w:t>
      </w:r>
      <w:proofErr w:type="spellStart"/>
      <w:r w:rsidRPr="003C32DD">
        <w:t>address</w:t>
      </w:r>
      <w:proofErr w:type="spellEnd"/>
      <w:r w:rsidRPr="003C32DD">
        <w:t xml:space="preserve"> </w:t>
      </w:r>
      <w:proofErr w:type="spellStart"/>
      <w:r w:rsidRPr="003C32DD">
        <w:t>this</w:t>
      </w:r>
      <w:proofErr w:type="spellEnd"/>
      <w:r w:rsidRPr="003C32DD">
        <w:t>:</w:t>
      </w:r>
    </w:p>
    <w:p w14:paraId="6237EFE7" w14:textId="77777777" w:rsidR="003C32DD" w:rsidRPr="003C32DD" w:rsidRDefault="003C32DD" w:rsidP="003C32DD">
      <w:pPr>
        <w:numPr>
          <w:ilvl w:val="0"/>
          <w:numId w:val="12"/>
        </w:numPr>
        <w:rPr>
          <w:lang w:val="en-US"/>
        </w:rPr>
      </w:pPr>
      <w:r w:rsidRPr="003C32DD">
        <w:rPr>
          <w:b/>
          <w:bCs/>
          <w:lang w:val="en-US"/>
        </w:rPr>
        <w:t>SMOTE (Synthetic Minority Oversampling Technique)</w:t>
      </w:r>
      <w:r w:rsidRPr="003C32DD">
        <w:rPr>
          <w:lang w:val="en-US"/>
        </w:rPr>
        <w:t xml:space="preserve"> was applied to oversample the minority class (churned customers) in the training dataset.</w:t>
      </w:r>
    </w:p>
    <w:p w14:paraId="16FB4F68" w14:textId="77777777" w:rsidR="003C32DD" w:rsidRPr="003C32DD" w:rsidRDefault="003C32DD" w:rsidP="003C32DD">
      <w:pPr>
        <w:numPr>
          <w:ilvl w:val="0"/>
          <w:numId w:val="12"/>
        </w:numPr>
        <w:rPr>
          <w:lang w:val="en-US"/>
        </w:rPr>
      </w:pPr>
      <w:r w:rsidRPr="003C32DD">
        <w:rPr>
          <w:b/>
          <w:bCs/>
          <w:lang w:val="en-US"/>
        </w:rPr>
        <w:t>Stratified Sampling</w:t>
      </w:r>
      <w:r w:rsidRPr="003C32DD">
        <w:rPr>
          <w:lang w:val="en-US"/>
        </w:rPr>
        <w:t xml:space="preserve"> was used during the train-test split to ensure consistent class proportions across training and test sets.</w:t>
      </w:r>
    </w:p>
    <w:p w14:paraId="171BAB65" w14:textId="77777777" w:rsidR="003C32DD" w:rsidRDefault="003C32DD">
      <w:pPr>
        <w:rPr>
          <w:lang w:val="en-US"/>
        </w:rPr>
      </w:pPr>
    </w:p>
    <w:p w14:paraId="1D8187FB" w14:textId="77777777" w:rsidR="003C32DD" w:rsidRPr="003C32DD" w:rsidRDefault="003C32DD" w:rsidP="003C32DD">
      <w:pPr>
        <w:rPr>
          <w:b/>
          <w:bCs/>
          <w:lang w:val="en-US"/>
        </w:rPr>
      </w:pPr>
      <w:r w:rsidRPr="003C32DD">
        <w:rPr>
          <w:b/>
          <w:bCs/>
          <w:lang w:val="en-US"/>
        </w:rPr>
        <w:t>c) Model Evaluation</w:t>
      </w:r>
    </w:p>
    <w:p w14:paraId="0D4A5A3D" w14:textId="77777777" w:rsidR="003C32DD" w:rsidRPr="003C32DD" w:rsidRDefault="003C32DD" w:rsidP="003C32DD">
      <w:pPr>
        <w:rPr>
          <w:lang w:val="en-US"/>
        </w:rPr>
      </w:pPr>
      <w:r w:rsidRPr="003C32DD">
        <w:rPr>
          <w:lang w:val="en-US"/>
        </w:rPr>
        <w:t>The three models were trained on the balanced dataset and evaluated on the test set using the following metrics:</w:t>
      </w:r>
    </w:p>
    <w:p w14:paraId="78749685" w14:textId="77777777" w:rsidR="003C32DD" w:rsidRPr="003C32DD" w:rsidRDefault="003C32DD" w:rsidP="003C32DD">
      <w:pPr>
        <w:numPr>
          <w:ilvl w:val="0"/>
          <w:numId w:val="13"/>
        </w:numPr>
      </w:pPr>
      <w:proofErr w:type="spellStart"/>
      <w:r w:rsidRPr="003C32DD">
        <w:rPr>
          <w:b/>
          <w:bCs/>
        </w:rPr>
        <w:t>Accuracy</w:t>
      </w:r>
      <w:proofErr w:type="spellEnd"/>
    </w:p>
    <w:p w14:paraId="2BBF6DA5" w14:textId="77777777" w:rsidR="003C32DD" w:rsidRPr="003C32DD" w:rsidRDefault="003C32DD" w:rsidP="003C32DD">
      <w:pPr>
        <w:numPr>
          <w:ilvl w:val="0"/>
          <w:numId w:val="13"/>
        </w:numPr>
      </w:pPr>
      <w:r w:rsidRPr="003C32DD">
        <w:rPr>
          <w:b/>
          <w:bCs/>
        </w:rPr>
        <w:t>Precision</w:t>
      </w:r>
    </w:p>
    <w:p w14:paraId="69DE1A32" w14:textId="77777777" w:rsidR="003C32DD" w:rsidRPr="003C32DD" w:rsidRDefault="003C32DD" w:rsidP="003C32DD">
      <w:pPr>
        <w:numPr>
          <w:ilvl w:val="0"/>
          <w:numId w:val="13"/>
        </w:numPr>
      </w:pPr>
      <w:r w:rsidRPr="003C32DD">
        <w:rPr>
          <w:b/>
          <w:bCs/>
        </w:rPr>
        <w:t>Recall</w:t>
      </w:r>
    </w:p>
    <w:p w14:paraId="089FE668" w14:textId="77777777" w:rsidR="003C32DD" w:rsidRPr="003C32DD" w:rsidRDefault="003C32DD" w:rsidP="003C32DD">
      <w:pPr>
        <w:numPr>
          <w:ilvl w:val="0"/>
          <w:numId w:val="13"/>
        </w:numPr>
      </w:pPr>
      <w:r w:rsidRPr="003C32DD">
        <w:rPr>
          <w:b/>
          <w:bCs/>
        </w:rPr>
        <w:t>F1-Score</w:t>
      </w:r>
    </w:p>
    <w:p w14:paraId="7956C904" w14:textId="77777777" w:rsidR="003C32DD" w:rsidRPr="003C32DD" w:rsidRDefault="003C32DD" w:rsidP="003C32DD">
      <w:pPr>
        <w:numPr>
          <w:ilvl w:val="0"/>
          <w:numId w:val="13"/>
        </w:numPr>
      </w:pPr>
      <w:r w:rsidRPr="003C32DD">
        <w:rPr>
          <w:b/>
          <w:bCs/>
        </w:rPr>
        <w:t>ROC-AUC Score</w:t>
      </w:r>
    </w:p>
    <w:p w14:paraId="116AA939" w14:textId="77777777" w:rsidR="003C32DD" w:rsidRPr="003C32DD" w:rsidRDefault="003C32DD" w:rsidP="003C32DD">
      <w:pPr>
        <w:numPr>
          <w:ilvl w:val="0"/>
          <w:numId w:val="13"/>
        </w:numPr>
      </w:pPr>
      <w:proofErr w:type="spellStart"/>
      <w:r w:rsidRPr="003C32DD">
        <w:rPr>
          <w:b/>
          <w:bCs/>
        </w:rPr>
        <w:t>Confusion</w:t>
      </w:r>
      <w:proofErr w:type="spellEnd"/>
      <w:r w:rsidRPr="003C32DD">
        <w:rPr>
          <w:b/>
          <w:bCs/>
        </w:rPr>
        <w:t xml:space="preserve"> Matrix</w:t>
      </w:r>
    </w:p>
    <w:p w14:paraId="4FD88D07" w14:textId="77777777" w:rsidR="003C32DD" w:rsidRDefault="003C32DD">
      <w:pPr>
        <w:rPr>
          <w:lang w:val="en-US"/>
        </w:rPr>
      </w:pPr>
    </w:p>
    <w:p w14:paraId="3821EA8F" w14:textId="77777777" w:rsidR="003C32DD" w:rsidRPr="003C32DD" w:rsidRDefault="003C32DD" w:rsidP="003C32DD">
      <w:pPr>
        <w:rPr>
          <w:b/>
          <w:bCs/>
        </w:rPr>
      </w:pPr>
      <w:r w:rsidRPr="003C32DD">
        <w:rPr>
          <w:b/>
          <w:bCs/>
        </w:rPr>
        <w:t xml:space="preserve">3. Key </w:t>
      </w:r>
      <w:proofErr w:type="spellStart"/>
      <w:r w:rsidRPr="003C32DD">
        <w:rPr>
          <w:b/>
          <w:bCs/>
        </w:rPr>
        <w:t>Results</w:t>
      </w:r>
      <w:proofErr w:type="spellEnd"/>
    </w:p>
    <w:p w14:paraId="08304CA4" w14:textId="77777777" w:rsidR="003C32DD" w:rsidRPr="003C32DD" w:rsidRDefault="003C32DD" w:rsidP="003C32DD">
      <w:pPr>
        <w:rPr>
          <w:b/>
          <w:bCs/>
        </w:rPr>
      </w:pPr>
      <w:r w:rsidRPr="003C32DD">
        <w:rPr>
          <w:b/>
          <w:bCs/>
        </w:rPr>
        <w:t xml:space="preserve">a) </w:t>
      </w:r>
      <w:proofErr w:type="spellStart"/>
      <w:r w:rsidRPr="003C32DD">
        <w:rPr>
          <w:b/>
          <w:bCs/>
        </w:rPr>
        <w:t>LightGBM</w:t>
      </w:r>
      <w:proofErr w:type="spellEnd"/>
    </w:p>
    <w:p w14:paraId="3FF8D724" w14:textId="77777777" w:rsidR="003C32DD" w:rsidRPr="003C32DD" w:rsidRDefault="003C32DD" w:rsidP="003C32DD">
      <w:pPr>
        <w:numPr>
          <w:ilvl w:val="0"/>
          <w:numId w:val="14"/>
        </w:numPr>
        <w:rPr>
          <w:lang w:val="en-US"/>
        </w:rPr>
      </w:pPr>
      <w:r w:rsidRPr="003C32DD">
        <w:rPr>
          <w:b/>
          <w:bCs/>
          <w:lang w:val="en-US"/>
        </w:rPr>
        <w:t>Performance</w:t>
      </w:r>
      <w:r w:rsidRPr="003C32DD">
        <w:rPr>
          <w:lang w:val="en-US"/>
        </w:rPr>
        <w:t xml:space="preserve">: Nearly perfect with an accuracy of </w:t>
      </w:r>
      <w:r w:rsidRPr="003C32DD">
        <w:rPr>
          <w:b/>
          <w:bCs/>
          <w:lang w:val="en-US"/>
        </w:rPr>
        <w:t>100%</w:t>
      </w:r>
      <w:r w:rsidRPr="003C32DD">
        <w:rPr>
          <w:lang w:val="en-US"/>
        </w:rPr>
        <w:t xml:space="preserve"> and an ROC-AUC score of </w:t>
      </w:r>
      <w:r w:rsidRPr="003C32DD">
        <w:rPr>
          <w:b/>
          <w:bCs/>
          <w:lang w:val="en-US"/>
        </w:rPr>
        <w:t>0.9966</w:t>
      </w:r>
      <w:r w:rsidRPr="003C32DD">
        <w:rPr>
          <w:lang w:val="en-US"/>
        </w:rPr>
        <w:t>.</w:t>
      </w:r>
    </w:p>
    <w:p w14:paraId="48625652" w14:textId="77777777" w:rsidR="003C32DD" w:rsidRDefault="003C32DD" w:rsidP="003C32DD">
      <w:pPr>
        <w:numPr>
          <w:ilvl w:val="0"/>
          <w:numId w:val="14"/>
        </w:numPr>
      </w:pPr>
      <w:proofErr w:type="spellStart"/>
      <w:r w:rsidRPr="003C32DD">
        <w:rPr>
          <w:b/>
          <w:bCs/>
        </w:rPr>
        <w:t>Confusion</w:t>
      </w:r>
      <w:proofErr w:type="spellEnd"/>
      <w:r w:rsidRPr="003C32DD">
        <w:rPr>
          <w:b/>
          <w:bCs/>
        </w:rPr>
        <w:t xml:space="preserve"> Matrix</w:t>
      </w:r>
      <w:r w:rsidRPr="003C32DD">
        <w:t xml:space="preserve">: </w:t>
      </w:r>
      <w:proofErr w:type="spellStart"/>
      <w:r w:rsidRPr="003C32DD">
        <w:t>Only</w:t>
      </w:r>
      <w:proofErr w:type="spellEnd"/>
      <w:r w:rsidRPr="003C32DD">
        <w:t xml:space="preserve"> </w:t>
      </w:r>
      <w:r w:rsidRPr="003C32DD">
        <w:rPr>
          <w:b/>
          <w:bCs/>
        </w:rPr>
        <w:t xml:space="preserve">3 </w:t>
      </w:r>
      <w:proofErr w:type="spellStart"/>
      <w:r w:rsidRPr="003C32DD">
        <w:rPr>
          <w:b/>
          <w:bCs/>
        </w:rPr>
        <w:t>misclassifications</w:t>
      </w:r>
      <w:proofErr w:type="spellEnd"/>
      <w:r w:rsidRPr="003C32DD">
        <w:t xml:space="preserve"> (1 </w:t>
      </w:r>
      <w:proofErr w:type="spellStart"/>
      <w:r w:rsidRPr="003C32DD">
        <w:t>false</w:t>
      </w:r>
      <w:proofErr w:type="spellEnd"/>
      <w:r w:rsidRPr="003C32DD">
        <w:t xml:space="preserve"> positive, 2 </w:t>
      </w:r>
      <w:proofErr w:type="spellStart"/>
      <w:r w:rsidRPr="003C32DD">
        <w:t>false</w:t>
      </w:r>
      <w:proofErr w:type="spellEnd"/>
      <w:r w:rsidRPr="003C32DD">
        <w:t xml:space="preserve"> negatives).</w:t>
      </w:r>
    </w:p>
    <w:p w14:paraId="6AF3B9F3" w14:textId="77777777" w:rsidR="003C32DD" w:rsidRDefault="003C32DD" w:rsidP="003C32DD"/>
    <w:p w14:paraId="4183A639" w14:textId="741C80AF" w:rsidR="003C32DD" w:rsidRDefault="003C32DD" w:rsidP="003C32DD">
      <w:pPr>
        <w:jc w:val="center"/>
      </w:pPr>
      <w:r>
        <w:rPr>
          <w:noProof/>
        </w:rPr>
        <w:drawing>
          <wp:inline distT="0" distB="0" distL="0" distR="0" wp14:anchorId="0481AF84" wp14:editId="3710F00A">
            <wp:extent cx="3862873" cy="1877686"/>
            <wp:effectExtent l="0" t="0" r="4445" b="8890"/>
            <wp:docPr id="1733331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317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895" cy="18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3108" w14:textId="77777777" w:rsidR="003C32DD" w:rsidRDefault="003C32DD" w:rsidP="003C32DD"/>
    <w:p w14:paraId="61F607DE" w14:textId="06F20CE6" w:rsidR="003C32DD" w:rsidRDefault="003C32DD" w:rsidP="003C32DD">
      <w:pPr>
        <w:jc w:val="center"/>
      </w:pPr>
      <w:r w:rsidRPr="003C32DD">
        <w:rPr>
          <w:noProof/>
        </w:rPr>
        <w:drawing>
          <wp:inline distT="0" distB="0" distL="0" distR="0" wp14:anchorId="0EE59785" wp14:editId="379D6023">
            <wp:extent cx="3777230" cy="3023119"/>
            <wp:effectExtent l="0" t="0" r="0" b="6350"/>
            <wp:docPr id="198731998" name="Picture 1" descr="A diagram of a blue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1998" name="Picture 1" descr="A diagram of a blue box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829" cy="303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517F" w14:textId="77777777" w:rsidR="003C32DD" w:rsidRDefault="003C32DD" w:rsidP="003C32DD"/>
    <w:p w14:paraId="18A4490E" w14:textId="77777777" w:rsidR="003C32DD" w:rsidRDefault="003C32DD" w:rsidP="003C32DD"/>
    <w:p w14:paraId="40026111" w14:textId="77777777" w:rsidR="003C32DD" w:rsidRDefault="003C32DD" w:rsidP="003C32DD"/>
    <w:p w14:paraId="78B82623" w14:textId="77777777" w:rsidR="003C32DD" w:rsidRDefault="003C32DD" w:rsidP="003C32DD"/>
    <w:p w14:paraId="39C8863A" w14:textId="77777777" w:rsidR="003C32DD" w:rsidRPr="003C32DD" w:rsidRDefault="003C32DD" w:rsidP="003C32DD"/>
    <w:p w14:paraId="7F96643F" w14:textId="77777777" w:rsidR="003C32DD" w:rsidRPr="003C32DD" w:rsidRDefault="003C32DD" w:rsidP="003C32DD">
      <w:pPr>
        <w:rPr>
          <w:b/>
          <w:bCs/>
        </w:rPr>
      </w:pPr>
      <w:r w:rsidRPr="003C32DD">
        <w:rPr>
          <w:b/>
          <w:bCs/>
        </w:rPr>
        <w:t xml:space="preserve">b) </w:t>
      </w:r>
      <w:proofErr w:type="spellStart"/>
      <w:r w:rsidRPr="003C32DD">
        <w:rPr>
          <w:b/>
          <w:bCs/>
        </w:rPr>
        <w:t>XGBoost</w:t>
      </w:r>
      <w:proofErr w:type="spellEnd"/>
    </w:p>
    <w:p w14:paraId="4790CAA2" w14:textId="77777777" w:rsidR="003C32DD" w:rsidRPr="003C32DD" w:rsidRDefault="003C32DD" w:rsidP="003C32DD">
      <w:pPr>
        <w:numPr>
          <w:ilvl w:val="0"/>
          <w:numId w:val="15"/>
        </w:numPr>
        <w:rPr>
          <w:lang w:val="en-US"/>
        </w:rPr>
      </w:pPr>
      <w:r w:rsidRPr="003C32DD">
        <w:rPr>
          <w:b/>
          <w:bCs/>
          <w:lang w:val="en-US"/>
        </w:rPr>
        <w:lastRenderedPageBreak/>
        <w:t>Performance</w:t>
      </w:r>
      <w:r w:rsidRPr="003C32DD">
        <w:rPr>
          <w:lang w:val="en-US"/>
        </w:rPr>
        <w:t xml:space="preserve">: Similar to </w:t>
      </w:r>
      <w:proofErr w:type="spellStart"/>
      <w:r w:rsidRPr="003C32DD">
        <w:rPr>
          <w:lang w:val="en-US"/>
        </w:rPr>
        <w:t>LightGBM</w:t>
      </w:r>
      <w:proofErr w:type="spellEnd"/>
      <w:r w:rsidRPr="003C32DD">
        <w:rPr>
          <w:lang w:val="en-US"/>
        </w:rPr>
        <w:t xml:space="preserve"> with an accuracy of </w:t>
      </w:r>
      <w:r w:rsidRPr="003C32DD">
        <w:rPr>
          <w:b/>
          <w:bCs/>
          <w:lang w:val="en-US"/>
        </w:rPr>
        <w:t>100%</w:t>
      </w:r>
      <w:r w:rsidRPr="003C32DD">
        <w:rPr>
          <w:lang w:val="en-US"/>
        </w:rPr>
        <w:t xml:space="preserve"> and an ROC-AUC score of </w:t>
      </w:r>
      <w:r w:rsidRPr="003C32DD">
        <w:rPr>
          <w:b/>
          <w:bCs/>
          <w:lang w:val="en-US"/>
        </w:rPr>
        <w:t>0.9971</w:t>
      </w:r>
      <w:r w:rsidRPr="003C32DD">
        <w:rPr>
          <w:lang w:val="en-US"/>
        </w:rPr>
        <w:t>.</w:t>
      </w:r>
    </w:p>
    <w:p w14:paraId="18BA8B89" w14:textId="77777777" w:rsidR="003C32DD" w:rsidRDefault="003C32DD" w:rsidP="003C32DD">
      <w:pPr>
        <w:numPr>
          <w:ilvl w:val="0"/>
          <w:numId w:val="15"/>
        </w:numPr>
      </w:pPr>
      <w:proofErr w:type="spellStart"/>
      <w:r w:rsidRPr="003C32DD">
        <w:rPr>
          <w:b/>
          <w:bCs/>
        </w:rPr>
        <w:t>Confusion</w:t>
      </w:r>
      <w:proofErr w:type="spellEnd"/>
      <w:r w:rsidRPr="003C32DD">
        <w:rPr>
          <w:b/>
          <w:bCs/>
        </w:rPr>
        <w:t xml:space="preserve"> Matrix</w:t>
      </w:r>
      <w:r w:rsidRPr="003C32DD">
        <w:t xml:space="preserve">: </w:t>
      </w:r>
      <w:proofErr w:type="spellStart"/>
      <w:r w:rsidRPr="003C32DD">
        <w:t>Identical</w:t>
      </w:r>
      <w:proofErr w:type="spellEnd"/>
      <w:r w:rsidRPr="003C32DD">
        <w:t xml:space="preserve"> </w:t>
      </w:r>
      <w:proofErr w:type="spellStart"/>
      <w:r w:rsidRPr="003C32DD">
        <w:t>misclassifications</w:t>
      </w:r>
      <w:proofErr w:type="spellEnd"/>
      <w:r w:rsidRPr="003C32DD">
        <w:t xml:space="preserve"> </w:t>
      </w:r>
      <w:proofErr w:type="spellStart"/>
      <w:r w:rsidRPr="003C32DD">
        <w:t>as</w:t>
      </w:r>
      <w:proofErr w:type="spellEnd"/>
      <w:r w:rsidRPr="003C32DD">
        <w:t xml:space="preserve"> </w:t>
      </w:r>
      <w:proofErr w:type="spellStart"/>
      <w:r w:rsidRPr="003C32DD">
        <w:t>LightGBM</w:t>
      </w:r>
      <w:proofErr w:type="spellEnd"/>
      <w:r w:rsidRPr="003C32DD">
        <w:t>.</w:t>
      </w:r>
    </w:p>
    <w:p w14:paraId="188741AF" w14:textId="77777777" w:rsidR="003C32DD" w:rsidRDefault="003C32DD" w:rsidP="003C32DD"/>
    <w:p w14:paraId="5CB51934" w14:textId="51146FC8" w:rsidR="003C32DD" w:rsidRDefault="003C32DD" w:rsidP="003C32DD">
      <w:pPr>
        <w:jc w:val="center"/>
      </w:pPr>
      <w:r>
        <w:rPr>
          <w:noProof/>
        </w:rPr>
        <w:drawing>
          <wp:inline distT="0" distB="0" distL="0" distR="0" wp14:anchorId="1811201A" wp14:editId="4196ABD1">
            <wp:extent cx="3657600" cy="1870681"/>
            <wp:effectExtent l="0" t="0" r="0" b="0"/>
            <wp:docPr id="676032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3270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760" cy="18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0A8A" w14:textId="77777777" w:rsidR="003C32DD" w:rsidRDefault="003C32DD" w:rsidP="003C32DD"/>
    <w:p w14:paraId="6A14F77F" w14:textId="782A91A3" w:rsidR="003C32DD" w:rsidRDefault="003C32DD" w:rsidP="003C32DD">
      <w:pPr>
        <w:jc w:val="center"/>
      </w:pPr>
      <w:r w:rsidRPr="003C32DD">
        <w:rPr>
          <w:noProof/>
        </w:rPr>
        <w:drawing>
          <wp:inline distT="0" distB="0" distL="0" distR="0" wp14:anchorId="14220B96" wp14:editId="4D1F7A76">
            <wp:extent cx="3566294" cy="2854295"/>
            <wp:effectExtent l="0" t="0" r="0" b="3810"/>
            <wp:docPr id="2139275039" name="Picture 1" descr="A diagram of a blue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75039" name="Picture 1" descr="A diagram of a blue box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150" cy="28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69A1" w14:textId="77777777" w:rsidR="003C32DD" w:rsidRDefault="003C32DD" w:rsidP="003C32DD"/>
    <w:p w14:paraId="4787C2B6" w14:textId="77777777" w:rsidR="003C32DD" w:rsidRPr="003C32DD" w:rsidRDefault="003C32DD" w:rsidP="003C32DD">
      <w:pPr>
        <w:rPr>
          <w:b/>
          <w:bCs/>
          <w:lang w:val="en-US"/>
        </w:rPr>
      </w:pPr>
      <w:r w:rsidRPr="003C32DD">
        <w:rPr>
          <w:b/>
          <w:bCs/>
          <w:lang w:val="en-US"/>
        </w:rPr>
        <w:t>c) K-Nearest Neighbors (KNN)</w:t>
      </w:r>
    </w:p>
    <w:p w14:paraId="3E45A5F2" w14:textId="77777777" w:rsidR="003C32DD" w:rsidRPr="003C32DD" w:rsidRDefault="003C32DD" w:rsidP="003C32DD">
      <w:pPr>
        <w:numPr>
          <w:ilvl w:val="0"/>
          <w:numId w:val="16"/>
        </w:numPr>
        <w:rPr>
          <w:lang w:val="en-US"/>
        </w:rPr>
      </w:pPr>
      <w:r w:rsidRPr="003C32DD">
        <w:rPr>
          <w:b/>
          <w:bCs/>
          <w:lang w:val="en-US"/>
        </w:rPr>
        <w:t>Performance</w:t>
      </w:r>
      <w:r w:rsidRPr="003C32DD">
        <w:rPr>
          <w:lang w:val="en-US"/>
        </w:rPr>
        <w:t>: Weaker compared to tree-based models.</w:t>
      </w:r>
    </w:p>
    <w:p w14:paraId="10FC08FD" w14:textId="77777777" w:rsidR="003C32DD" w:rsidRPr="003C32DD" w:rsidRDefault="003C32DD" w:rsidP="003C32DD">
      <w:pPr>
        <w:numPr>
          <w:ilvl w:val="1"/>
          <w:numId w:val="16"/>
        </w:numPr>
      </w:pPr>
      <w:proofErr w:type="spellStart"/>
      <w:r w:rsidRPr="003C32DD">
        <w:t>Accuracy</w:t>
      </w:r>
      <w:proofErr w:type="spellEnd"/>
      <w:r w:rsidRPr="003C32DD">
        <w:t xml:space="preserve">: </w:t>
      </w:r>
      <w:r w:rsidRPr="003C32DD">
        <w:rPr>
          <w:b/>
          <w:bCs/>
        </w:rPr>
        <w:t>98%</w:t>
      </w:r>
    </w:p>
    <w:p w14:paraId="2FF17DBF" w14:textId="77777777" w:rsidR="003C32DD" w:rsidRPr="003C32DD" w:rsidRDefault="003C32DD" w:rsidP="003C32DD">
      <w:pPr>
        <w:numPr>
          <w:ilvl w:val="1"/>
          <w:numId w:val="16"/>
        </w:numPr>
      </w:pPr>
      <w:r w:rsidRPr="003C32DD">
        <w:t xml:space="preserve">ROC-AUC: </w:t>
      </w:r>
      <w:r w:rsidRPr="003C32DD">
        <w:rPr>
          <w:b/>
          <w:bCs/>
        </w:rPr>
        <w:t>0.9957</w:t>
      </w:r>
    </w:p>
    <w:p w14:paraId="5E71C5D4" w14:textId="77777777" w:rsidR="003C32DD" w:rsidRPr="003C32DD" w:rsidRDefault="003C32DD" w:rsidP="003C32DD">
      <w:pPr>
        <w:numPr>
          <w:ilvl w:val="1"/>
          <w:numId w:val="16"/>
        </w:numPr>
      </w:pPr>
      <w:r w:rsidRPr="003C32DD">
        <w:t xml:space="preserve">Recall (Class 1): </w:t>
      </w:r>
      <w:r w:rsidRPr="003C32DD">
        <w:rPr>
          <w:b/>
          <w:bCs/>
        </w:rPr>
        <w:t>0.95</w:t>
      </w:r>
      <w:r w:rsidRPr="003C32DD">
        <w:t xml:space="preserve"> (21 </w:t>
      </w:r>
      <w:proofErr w:type="spellStart"/>
      <w:r w:rsidRPr="003C32DD">
        <w:t>false</w:t>
      </w:r>
      <w:proofErr w:type="spellEnd"/>
      <w:r w:rsidRPr="003C32DD">
        <w:t xml:space="preserve"> negatives)</w:t>
      </w:r>
    </w:p>
    <w:p w14:paraId="4DBF2DC2" w14:textId="77777777" w:rsidR="003C32DD" w:rsidRPr="003C32DD" w:rsidRDefault="003C32DD" w:rsidP="003C32DD">
      <w:pPr>
        <w:numPr>
          <w:ilvl w:val="0"/>
          <w:numId w:val="16"/>
        </w:numPr>
        <w:rPr>
          <w:lang w:val="en-US"/>
        </w:rPr>
      </w:pPr>
      <w:r w:rsidRPr="003C32DD">
        <w:rPr>
          <w:b/>
          <w:bCs/>
          <w:lang w:val="en-US"/>
        </w:rPr>
        <w:t>Confusion Matrix</w:t>
      </w:r>
      <w:r w:rsidRPr="003C32DD">
        <w:rPr>
          <w:lang w:val="en-US"/>
        </w:rPr>
        <w:t xml:space="preserve">: KNN produced </w:t>
      </w:r>
      <w:r w:rsidRPr="003C32DD">
        <w:rPr>
          <w:b/>
          <w:bCs/>
          <w:lang w:val="en-US"/>
        </w:rPr>
        <w:t>more false positives and false negatives</w:t>
      </w:r>
      <w:r w:rsidRPr="003C32DD">
        <w:rPr>
          <w:lang w:val="en-US"/>
        </w:rPr>
        <w:t xml:space="preserve"> compared to </w:t>
      </w:r>
      <w:proofErr w:type="spellStart"/>
      <w:r w:rsidRPr="003C32DD">
        <w:rPr>
          <w:lang w:val="en-US"/>
        </w:rPr>
        <w:t>LightGBM</w:t>
      </w:r>
      <w:proofErr w:type="spellEnd"/>
      <w:r w:rsidRPr="003C32DD">
        <w:rPr>
          <w:lang w:val="en-US"/>
        </w:rPr>
        <w:t xml:space="preserve"> and </w:t>
      </w:r>
      <w:proofErr w:type="spellStart"/>
      <w:r w:rsidRPr="003C32DD">
        <w:rPr>
          <w:lang w:val="en-US"/>
        </w:rPr>
        <w:t>XGBoost</w:t>
      </w:r>
      <w:proofErr w:type="spellEnd"/>
      <w:r w:rsidRPr="003C32DD">
        <w:rPr>
          <w:lang w:val="en-US"/>
        </w:rPr>
        <w:t>.</w:t>
      </w:r>
    </w:p>
    <w:p w14:paraId="2F43608B" w14:textId="77777777" w:rsidR="003C32DD" w:rsidRDefault="003C32DD">
      <w:pPr>
        <w:rPr>
          <w:lang w:val="en-US"/>
        </w:rPr>
      </w:pPr>
    </w:p>
    <w:p w14:paraId="4CE212D1" w14:textId="3085FC16" w:rsidR="003C32DD" w:rsidRDefault="003C32DD" w:rsidP="003C32D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24A792" wp14:editId="27B72888">
            <wp:extent cx="3298677" cy="1677399"/>
            <wp:effectExtent l="0" t="0" r="0" b="0"/>
            <wp:docPr id="456394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9415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198" cy="16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A102" w14:textId="77777777" w:rsidR="003C32DD" w:rsidRDefault="003C32DD">
      <w:pPr>
        <w:rPr>
          <w:lang w:val="en-US"/>
        </w:rPr>
      </w:pPr>
    </w:p>
    <w:p w14:paraId="1AB540B5" w14:textId="23A15645" w:rsidR="003C32DD" w:rsidRDefault="003C32DD" w:rsidP="003C32DD">
      <w:pPr>
        <w:jc w:val="center"/>
        <w:rPr>
          <w:lang w:val="en-US"/>
        </w:rPr>
      </w:pPr>
      <w:r w:rsidRPr="003C32DD">
        <w:rPr>
          <w:noProof/>
          <w:lang w:val="en-US"/>
        </w:rPr>
        <w:drawing>
          <wp:inline distT="0" distB="0" distL="0" distR="0" wp14:anchorId="7F774E3C" wp14:editId="2993AE2C">
            <wp:extent cx="3452501" cy="2763221"/>
            <wp:effectExtent l="0" t="0" r="0" b="0"/>
            <wp:docPr id="1389552457" name="Picture 1" descr="A diagram of a number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52457" name="Picture 1" descr="A diagram of a number of blue squar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461" cy="27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9767" w14:textId="77777777" w:rsidR="003C32DD" w:rsidRDefault="003C32DD">
      <w:pPr>
        <w:rPr>
          <w:lang w:val="en-US"/>
        </w:rPr>
      </w:pPr>
    </w:p>
    <w:p w14:paraId="0C713BA6" w14:textId="77777777" w:rsidR="003C32DD" w:rsidRPr="003C32DD" w:rsidRDefault="003C32DD" w:rsidP="003C32DD">
      <w:pPr>
        <w:rPr>
          <w:b/>
          <w:bCs/>
          <w:lang w:val="en-US"/>
        </w:rPr>
      </w:pPr>
      <w:r w:rsidRPr="003C32DD">
        <w:rPr>
          <w:b/>
          <w:bCs/>
          <w:lang w:val="en-US"/>
        </w:rPr>
        <w:t>4. Analysis of KNN Performance</w:t>
      </w:r>
    </w:p>
    <w:p w14:paraId="6F09FDAF" w14:textId="77777777" w:rsidR="003C32DD" w:rsidRPr="003C32DD" w:rsidRDefault="003C32DD" w:rsidP="003C32DD">
      <w:pPr>
        <w:rPr>
          <w:lang w:val="en-US"/>
        </w:rPr>
      </w:pPr>
      <w:r w:rsidRPr="003C32DD">
        <w:rPr>
          <w:lang w:val="en-US"/>
        </w:rPr>
        <w:t>KNN’s underperformance compared to tree-based models can be attributed to:</w:t>
      </w:r>
    </w:p>
    <w:p w14:paraId="6D560D1F" w14:textId="77777777" w:rsidR="003C32DD" w:rsidRPr="003C32DD" w:rsidRDefault="003C32DD" w:rsidP="003C32DD">
      <w:pPr>
        <w:numPr>
          <w:ilvl w:val="0"/>
          <w:numId w:val="17"/>
        </w:numPr>
        <w:rPr>
          <w:lang w:val="en-US"/>
        </w:rPr>
      </w:pPr>
      <w:r w:rsidRPr="003C32DD">
        <w:rPr>
          <w:b/>
          <w:bCs/>
          <w:lang w:val="en-US"/>
        </w:rPr>
        <w:t>Curse of Dimensionality</w:t>
      </w:r>
      <w:r w:rsidRPr="003C32DD">
        <w:rPr>
          <w:lang w:val="en-US"/>
        </w:rPr>
        <w:t>: KNN struggles in high-dimensional spaces, where distances become less meaningful.</w:t>
      </w:r>
    </w:p>
    <w:p w14:paraId="1942437E" w14:textId="77777777" w:rsidR="003C32DD" w:rsidRPr="003C32DD" w:rsidRDefault="003C32DD" w:rsidP="003C32DD">
      <w:pPr>
        <w:numPr>
          <w:ilvl w:val="0"/>
          <w:numId w:val="17"/>
        </w:numPr>
        <w:rPr>
          <w:lang w:val="en-US"/>
        </w:rPr>
      </w:pPr>
      <w:r w:rsidRPr="003C32DD">
        <w:rPr>
          <w:b/>
          <w:bCs/>
          <w:lang w:val="en-US"/>
        </w:rPr>
        <w:t>Data Imbalance</w:t>
      </w:r>
      <w:r w:rsidRPr="003C32DD">
        <w:rPr>
          <w:lang w:val="en-US"/>
        </w:rPr>
        <w:t>: While SMOTE balanced the target variable, KNN remains sensitive to class imbalances.</w:t>
      </w:r>
    </w:p>
    <w:p w14:paraId="1E23FB89" w14:textId="77777777" w:rsidR="003C32DD" w:rsidRPr="003C32DD" w:rsidRDefault="003C32DD" w:rsidP="003C32DD">
      <w:pPr>
        <w:numPr>
          <w:ilvl w:val="0"/>
          <w:numId w:val="17"/>
        </w:numPr>
        <w:rPr>
          <w:lang w:val="en-US"/>
        </w:rPr>
      </w:pPr>
      <w:r w:rsidRPr="003C32DD">
        <w:rPr>
          <w:b/>
          <w:bCs/>
          <w:lang w:val="en-US"/>
        </w:rPr>
        <w:t>Scaling Sensitivity</w:t>
      </w:r>
      <w:r w:rsidRPr="003C32DD">
        <w:rPr>
          <w:lang w:val="en-US"/>
        </w:rPr>
        <w:t>: KNN relies on distance metrics (e.g., Euclidean distance), making it more sensitive to feature scales and variations compared to tree-based models.</w:t>
      </w:r>
    </w:p>
    <w:p w14:paraId="1890819C" w14:textId="77777777" w:rsidR="003C32DD" w:rsidRDefault="003C32DD">
      <w:pPr>
        <w:rPr>
          <w:lang w:val="en-US"/>
        </w:rPr>
      </w:pPr>
    </w:p>
    <w:p w14:paraId="4BE89DEA" w14:textId="77777777" w:rsidR="00B7451A" w:rsidRDefault="00B7451A">
      <w:pPr>
        <w:rPr>
          <w:lang w:val="en-US"/>
        </w:rPr>
      </w:pPr>
    </w:p>
    <w:p w14:paraId="100332CD" w14:textId="77777777" w:rsidR="00B7451A" w:rsidRDefault="00B7451A">
      <w:pPr>
        <w:rPr>
          <w:lang w:val="en-US"/>
        </w:rPr>
      </w:pPr>
    </w:p>
    <w:p w14:paraId="27F200B4" w14:textId="77777777" w:rsidR="00B7451A" w:rsidRDefault="00B7451A">
      <w:pPr>
        <w:rPr>
          <w:lang w:val="en-US"/>
        </w:rPr>
      </w:pPr>
    </w:p>
    <w:p w14:paraId="4FD13954" w14:textId="77777777" w:rsidR="003C32DD" w:rsidRDefault="003C32DD">
      <w:pPr>
        <w:rPr>
          <w:lang w:val="en-US"/>
        </w:rPr>
      </w:pPr>
    </w:p>
    <w:p w14:paraId="62CEABAD" w14:textId="77777777" w:rsidR="003C32DD" w:rsidRDefault="003C32DD">
      <w:pPr>
        <w:rPr>
          <w:lang w:val="en-US"/>
        </w:rPr>
      </w:pPr>
    </w:p>
    <w:p w14:paraId="49F3E5C6" w14:textId="77777777" w:rsidR="003C32DD" w:rsidRPr="003C32DD" w:rsidRDefault="003C32DD" w:rsidP="003C32DD">
      <w:pPr>
        <w:rPr>
          <w:b/>
          <w:bCs/>
        </w:rPr>
      </w:pPr>
      <w:r w:rsidRPr="003C32DD">
        <w:rPr>
          <w:b/>
          <w:bCs/>
        </w:rPr>
        <w:lastRenderedPageBreak/>
        <w:t xml:space="preserve">5. Next </w:t>
      </w:r>
      <w:proofErr w:type="spellStart"/>
      <w:r w:rsidRPr="003C32DD">
        <w:rPr>
          <w:b/>
          <w:bCs/>
        </w:rPr>
        <w:t>Steps</w:t>
      </w:r>
      <w:proofErr w:type="spellEnd"/>
    </w:p>
    <w:p w14:paraId="2CC2B7BF" w14:textId="77777777" w:rsidR="003C32DD" w:rsidRPr="003C32DD" w:rsidRDefault="003C32DD" w:rsidP="003C32DD">
      <w:pPr>
        <w:numPr>
          <w:ilvl w:val="0"/>
          <w:numId w:val="18"/>
        </w:numPr>
      </w:pPr>
      <w:r w:rsidRPr="003C32DD">
        <w:rPr>
          <w:b/>
          <w:bCs/>
        </w:rPr>
        <w:t xml:space="preserve">Model </w:t>
      </w:r>
      <w:proofErr w:type="spellStart"/>
      <w:r w:rsidRPr="003C32DD">
        <w:rPr>
          <w:b/>
          <w:bCs/>
        </w:rPr>
        <w:t>Refinement</w:t>
      </w:r>
      <w:proofErr w:type="spellEnd"/>
      <w:r w:rsidRPr="003C32DD">
        <w:t>:</w:t>
      </w:r>
    </w:p>
    <w:p w14:paraId="2A2775F7" w14:textId="77777777" w:rsidR="00B7451A" w:rsidRPr="00B7451A" w:rsidRDefault="00B7451A" w:rsidP="003C32DD">
      <w:pPr>
        <w:numPr>
          <w:ilvl w:val="1"/>
          <w:numId w:val="18"/>
        </w:numPr>
        <w:rPr>
          <w:lang w:val="en-US"/>
        </w:rPr>
      </w:pPr>
      <w:r w:rsidRPr="00B7451A">
        <w:rPr>
          <w:lang w:val="en-US"/>
        </w:rPr>
        <w:t xml:space="preserve">Given its superior performance and stability, </w:t>
      </w:r>
      <w:proofErr w:type="spellStart"/>
      <w:r w:rsidRPr="00B7451A">
        <w:rPr>
          <w:b/>
          <w:bCs/>
          <w:lang w:val="en-US"/>
        </w:rPr>
        <w:t>LightGBM</w:t>
      </w:r>
      <w:proofErr w:type="spellEnd"/>
      <w:r w:rsidRPr="00B7451A">
        <w:rPr>
          <w:lang w:val="en-US"/>
        </w:rPr>
        <w:t xml:space="preserve"> will be the sole focus for model refinement and evaluation moving forward.</w:t>
      </w:r>
    </w:p>
    <w:p w14:paraId="1FD71E23" w14:textId="11901F4F" w:rsidR="00B7451A" w:rsidRPr="00B7451A" w:rsidRDefault="00B7451A" w:rsidP="003C32DD">
      <w:pPr>
        <w:numPr>
          <w:ilvl w:val="1"/>
          <w:numId w:val="18"/>
        </w:numPr>
        <w:rPr>
          <w:lang w:val="en-US"/>
        </w:rPr>
      </w:pPr>
      <w:r w:rsidRPr="00B7451A">
        <w:rPr>
          <w:lang w:val="en-US"/>
        </w:rPr>
        <w:t>XGBoost will be excluded from further refinement due to its higher computational cost, despite achieving performance similar to LightGBM</w:t>
      </w:r>
      <w:r w:rsidRPr="00B7451A">
        <w:rPr>
          <w:lang w:val="en-US"/>
        </w:rPr>
        <w:t>.</w:t>
      </w:r>
    </w:p>
    <w:p w14:paraId="0B33DF22" w14:textId="77777777" w:rsidR="003C32DD" w:rsidRPr="003C32DD" w:rsidRDefault="003C32DD" w:rsidP="003C32DD">
      <w:pPr>
        <w:numPr>
          <w:ilvl w:val="1"/>
          <w:numId w:val="18"/>
        </w:numPr>
        <w:rPr>
          <w:lang w:val="en-US"/>
        </w:rPr>
      </w:pPr>
      <w:r w:rsidRPr="003C32DD">
        <w:rPr>
          <w:lang w:val="en-US"/>
        </w:rPr>
        <w:t>Perform hyperparameter tuning to further optimize their performance.</w:t>
      </w:r>
    </w:p>
    <w:p w14:paraId="6003C815" w14:textId="77777777" w:rsidR="003C32DD" w:rsidRPr="003C32DD" w:rsidRDefault="003C32DD" w:rsidP="003C32DD">
      <w:pPr>
        <w:numPr>
          <w:ilvl w:val="0"/>
          <w:numId w:val="18"/>
        </w:numPr>
      </w:pPr>
      <w:r w:rsidRPr="003C32DD">
        <w:rPr>
          <w:b/>
          <w:bCs/>
        </w:rPr>
        <w:t xml:space="preserve">Feature </w:t>
      </w:r>
      <w:proofErr w:type="spellStart"/>
      <w:r w:rsidRPr="003C32DD">
        <w:rPr>
          <w:b/>
          <w:bCs/>
        </w:rPr>
        <w:t>Interpretability</w:t>
      </w:r>
      <w:proofErr w:type="spellEnd"/>
      <w:r w:rsidRPr="003C32DD">
        <w:t>:</w:t>
      </w:r>
    </w:p>
    <w:p w14:paraId="0C1FB855" w14:textId="61A93D3D" w:rsidR="003C32DD" w:rsidRPr="003C32DD" w:rsidRDefault="003C32DD" w:rsidP="003C32DD">
      <w:pPr>
        <w:numPr>
          <w:ilvl w:val="1"/>
          <w:numId w:val="18"/>
        </w:numPr>
        <w:rPr>
          <w:lang w:val="en-US"/>
        </w:rPr>
      </w:pPr>
      <w:r w:rsidRPr="003C32DD">
        <w:rPr>
          <w:lang w:val="en-US"/>
        </w:rPr>
        <w:t>Use SHAP (</w:t>
      </w:r>
      <w:proofErr w:type="spellStart"/>
      <w:r w:rsidRPr="003C32DD">
        <w:rPr>
          <w:lang w:val="en-US"/>
        </w:rPr>
        <w:t>SHapley</w:t>
      </w:r>
      <w:proofErr w:type="spellEnd"/>
      <w:r w:rsidRPr="003C32DD">
        <w:rPr>
          <w:lang w:val="en-US"/>
        </w:rPr>
        <w:t xml:space="preserve"> Additive Explanations) to better understand feature contributions for both </w:t>
      </w:r>
      <w:proofErr w:type="spellStart"/>
      <w:r w:rsidRPr="003C32DD">
        <w:rPr>
          <w:lang w:val="en-US"/>
        </w:rPr>
        <w:t>LightGBM</w:t>
      </w:r>
      <w:proofErr w:type="spellEnd"/>
      <w:r w:rsidRPr="003C32DD">
        <w:rPr>
          <w:lang w:val="en-US"/>
        </w:rPr>
        <w:t>.</w:t>
      </w:r>
    </w:p>
    <w:p w14:paraId="37EF3B2B" w14:textId="77777777" w:rsidR="003C32DD" w:rsidRPr="003C32DD" w:rsidRDefault="003C32DD" w:rsidP="003C32DD">
      <w:pPr>
        <w:numPr>
          <w:ilvl w:val="0"/>
          <w:numId w:val="18"/>
        </w:numPr>
      </w:pPr>
      <w:proofErr w:type="spellStart"/>
      <w:r w:rsidRPr="003C32DD">
        <w:rPr>
          <w:b/>
          <w:bCs/>
        </w:rPr>
        <w:t>Deployment</w:t>
      </w:r>
      <w:proofErr w:type="spellEnd"/>
      <w:r w:rsidRPr="003C32DD">
        <w:rPr>
          <w:b/>
          <w:bCs/>
        </w:rPr>
        <w:t xml:space="preserve"> </w:t>
      </w:r>
      <w:proofErr w:type="spellStart"/>
      <w:r w:rsidRPr="003C32DD">
        <w:rPr>
          <w:b/>
          <w:bCs/>
        </w:rPr>
        <w:t>Preparation</w:t>
      </w:r>
      <w:proofErr w:type="spellEnd"/>
      <w:r w:rsidRPr="003C32DD">
        <w:t>:</w:t>
      </w:r>
    </w:p>
    <w:p w14:paraId="6FBDB37D" w14:textId="349F2E6B" w:rsidR="003C32DD" w:rsidRPr="003C32DD" w:rsidRDefault="003C32DD" w:rsidP="003C32DD">
      <w:pPr>
        <w:numPr>
          <w:ilvl w:val="1"/>
          <w:numId w:val="18"/>
        </w:numPr>
        <w:rPr>
          <w:lang w:val="en-US"/>
        </w:rPr>
      </w:pPr>
      <w:r w:rsidRPr="003C32DD">
        <w:rPr>
          <w:lang w:val="en-US"/>
        </w:rPr>
        <w:t>Validate model using cross-validation.</w:t>
      </w:r>
    </w:p>
    <w:p w14:paraId="5B9BBE91" w14:textId="77777777" w:rsidR="003C32DD" w:rsidRPr="003C32DD" w:rsidRDefault="003C32DD" w:rsidP="003C32DD">
      <w:pPr>
        <w:numPr>
          <w:ilvl w:val="1"/>
          <w:numId w:val="18"/>
        </w:numPr>
        <w:rPr>
          <w:lang w:val="en-US"/>
        </w:rPr>
      </w:pPr>
      <w:r w:rsidRPr="003C32DD">
        <w:rPr>
          <w:lang w:val="en-US"/>
        </w:rPr>
        <w:t>Evaluate generalizability on unseen data.</w:t>
      </w:r>
    </w:p>
    <w:p w14:paraId="73640594" w14:textId="77777777" w:rsidR="003C32DD" w:rsidRDefault="003C32DD">
      <w:pPr>
        <w:rPr>
          <w:lang w:val="en-US"/>
        </w:rPr>
      </w:pPr>
    </w:p>
    <w:p w14:paraId="6F385330" w14:textId="77777777" w:rsidR="003C32DD" w:rsidRDefault="003C32DD">
      <w:pPr>
        <w:rPr>
          <w:lang w:val="en-US"/>
        </w:rPr>
      </w:pPr>
    </w:p>
    <w:p w14:paraId="31DA498D" w14:textId="77777777" w:rsidR="003C32DD" w:rsidRPr="00A805AB" w:rsidRDefault="003C32DD">
      <w:pPr>
        <w:rPr>
          <w:lang w:val="en-US"/>
        </w:rPr>
      </w:pPr>
    </w:p>
    <w:p w14:paraId="422359D3" w14:textId="77777777" w:rsidR="00A805AB" w:rsidRPr="00A805AB" w:rsidRDefault="00A805AB">
      <w:pPr>
        <w:rPr>
          <w:lang w:val="en-US"/>
        </w:rPr>
      </w:pPr>
    </w:p>
    <w:sectPr w:rsidR="00A805AB" w:rsidRPr="00A805AB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D0DF8" w14:textId="77777777" w:rsidR="00CF4387" w:rsidRDefault="00CF4387" w:rsidP="003C32DD">
      <w:pPr>
        <w:spacing w:after="0" w:line="240" w:lineRule="auto"/>
      </w:pPr>
      <w:r>
        <w:separator/>
      </w:r>
    </w:p>
  </w:endnote>
  <w:endnote w:type="continuationSeparator" w:id="0">
    <w:p w14:paraId="4BB90EAE" w14:textId="77777777" w:rsidR="00CF4387" w:rsidRDefault="00CF4387" w:rsidP="003C3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881315"/>
      <w:docPartObj>
        <w:docPartGallery w:val="Page Numbers (Bottom of Page)"/>
        <w:docPartUnique/>
      </w:docPartObj>
    </w:sdtPr>
    <w:sdtContent>
      <w:p w14:paraId="5A51CCF1" w14:textId="543FE3E6" w:rsidR="003C32DD" w:rsidRDefault="003C32D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61295C" w14:textId="77777777" w:rsidR="003C32DD" w:rsidRDefault="003C3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ABC0E" w14:textId="77777777" w:rsidR="00CF4387" w:rsidRDefault="00CF4387" w:rsidP="003C32DD">
      <w:pPr>
        <w:spacing w:after="0" w:line="240" w:lineRule="auto"/>
      </w:pPr>
      <w:r>
        <w:separator/>
      </w:r>
    </w:p>
  </w:footnote>
  <w:footnote w:type="continuationSeparator" w:id="0">
    <w:p w14:paraId="6367BA8C" w14:textId="77777777" w:rsidR="00CF4387" w:rsidRDefault="00CF4387" w:rsidP="003C3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70FE"/>
    <w:multiLevelType w:val="hybridMultilevel"/>
    <w:tmpl w:val="1FCE8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02F9"/>
    <w:multiLevelType w:val="multilevel"/>
    <w:tmpl w:val="5AF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F7919"/>
    <w:multiLevelType w:val="multilevel"/>
    <w:tmpl w:val="3118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A33E5"/>
    <w:multiLevelType w:val="multilevel"/>
    <w:tmpl w:val="240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07191"/>
    <w:multiLevelType w:val="multilevel"/>
    <w:tmpl w:val="12F6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7725A"/>
    <w:multiLevelType w:val="multilevel"/>
    <w:tmpl w:val="6930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61CB3"/>
    <w:multiLevelType w:val="multilevel"/>
    <w:tmpl w:val="8CA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978F2"/>
    <w:multiLevelType w:val="multilevel"/>
    <w:tmpl w:val="707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5588B"/>
    <w:multiLevelType w:val="multilevel"/>
    <w:tmpl w:val="199E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B5B08"/>
    <w:multiLevelType w:val="multilevel"/>
    <w:tmpl w:val="FAA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502ED"/>
    <w:multiLevelType w:val="multilevel"/>
    <w:tmpl w:val="EC54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84CF5"/>
    <w:multiLevelType w:val="multilevel"/>
    <w:tmpl w:val="1DF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E3C3D"/>
    <w:multiLevelType w:val="multilevel"/>
    <w:tmpl w:val="7424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F1B79"/>
    <w:multiLevelType w:val="multilevel"/>
    <w:tmpl w:val="3F26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117EF"/>
    <w:multiLevelType w:val="multilevel"/>
    <w:tmpl w:val="C37C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2F7408"/>
    <w:multiLevelType w:val="multilevel"/>
    <w:tmpl w:val="463A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B3253"/>
    <w:multiLevelType w:val="multilevel"/>
    <w:tmpl w:val="C3A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D2BC1"/>
    <w:multiLevelType w:val="multilevel"/>
    <w:tmpl w:val="751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97E42"/>
    <w:multiLevelType w:val="multilevel"/>
    <w:tmpl w:val="E382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90322A"/>
    <w:multiLevelType w:val="multilevel"/>
    <w:tmpl w:val="3F94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334EA4"/>
    <w:multiLevelType w:val="multilevel"/>
    <w:tmpl w:val="4B78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B119C"/>
    <w:multiLevelType w:val="multilevel"/>
    <w:tmpl w:val="97D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84252">
    <w:abstractNumId w:val="2"/>
  </w:num>
  <w:num w:numId="2" w16cid:durableId="661589659">
    <w:abstractNumId w:val="13"/>
  </w:num>
  <w:num w:numId="3" w16cid:durableId="247354571">
    <w:abstractNumId w:val="18"/>
  </w:num>
  <w:num w:numId="4" w16cid:durableId="1535775916">
    <w:abstractNumId w:val="12"/>
  </w:num>
  <w:num w:numId="5" w16cid:durableId="66611831">
    <w:abstractNumId w:val="8"/>
  </w:num>
  <w:num w:numId="6" w16cid:durableId="1159926350">
    <w:abstractNumId w:val="6"/>
  </w:num>
  <w:num w:numId="7" w16cid:durableId="316805780">
    <w:abstractNumId w:val="21"/>
  </w:num>
  <w:num w:numId="8" w16cid:durableId="1196693968">
    <w:abstractNumId w:val="19"/>
  </w:num>
  <w:num w:numId="9" w16cid:durableId="437675647">
    <w:abstractNumId w:val="20"/>
  </w:num>
  <w:num w:numId="10" w16cid:durableId="1956785986">
    <w:abstractNumId w:val="17"/>
  </w:num>
  <w:num w:numId="11" w16cid:durableId="1430127372">
    <w:abstractNumId w:val="7"/>
  </w:num>
  <w:num w:numId="12" w16cid:durableId="1710060022">
    <w:abstractNumId w:val="4"/>
  </w:num>
  <w:num w:numId="13" w16cid:durableId="851727050">
    <w:abstractNumId w:val="15"/>
  </w:num>
  <w:num w:numId="14" w16cid:durableId="1306810877">
    <w:abstractNumId w:val="3"/>
  </w:num>
  <w:num w:numId="15" w16cid:durableId="1372531978">
    <w:abstractNumId w:val="1"/>
  </w:num>
  <w:num w:numId="16" w16cid:durableId="190070410">
    <w:abstractNumId w:val="5"/>
  </w:num>
  <w:num w:numId="17" w16cid:durableId="1348868184">
    <w:abstractNumId w:val="10"/>
  </w:num>
  <w:num w:numId="18" w16cid:durableId="449202001">
    <w:abstractNumId w:val="14"/>
  </w:num>
  <w:num w:numId="19" w16cid:durableId="1798641307">
    <w:abstractNumId w:val="11"/>
  </w:num>
  <w:num w:numId="20" w16cid:durableId="656416724">
    <w:abstractNumId w:val="16"/>
  </w:num>
  <w:num w:numId="21" w16cid:durableId="291060776">
    <w:abstractNumId w:val="0"/>
  </w:num>
  <w:num w:numId="22" w16cid:durableId="109201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AB"/>
    <w:rsid w:val="00002CD5"/>
    <w:rsid w:val="003C32DD"/>
    <w:rsid w:val="00403315"/>
    <w:rsid w:val="009626C9"/>
    <w:rsid w:val="009C34B8"/>
    <w:rsid w:val="00A805AB"/>
    <w:rsid w:val="00B7451A"/>
    <w:rsid w:val="00CF37F2"/>
    <w:rsid w:val="00CF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84D0"/>
  <w15:chartTrackingRefBased/>
  <w15:docId w15:val="{8EB341BA-99F3-4B62-AB5C-45C0664A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5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3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2DD"/>
  </w:style>
  <w:style w:type="paragraph" w:styleId="Footer">
    <w:name w:val="footer"/>
    <w:basedOn w:val="Normal"/>
    <w:link w:val="FooterChar"/>
    <w:uiPriority w:val="99"/>
    <w:unhideWhenUsed/>
    <w:rsid w:val="003C3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Perez</dc:creator>
  <cp:keywords/>
  <dc:description/>
  <cp:lastModifiedBy>Alexander Perez</cp:lastModifiedBy>
  <cp:revision>2</cp:revision>
  <dcterms:created xsi:type="dcterms:W3CDTF">2024-12-15T15:08:00Z</dcterms:created>
  <dcterms:modified xsi:type="dcterms:W3CDTF">2024-12-16T11:17:00Z</dcterms:modified>
</cp:coreProperties>
</file>