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/V1/carts/mine/collection-point/search-result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/rest/default/V1/carts/mine/collection-point/search-result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collection points matching the customer's search parameters.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