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/V1/carts/mine/payment-information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/rest/default/V1/carts/mine/payment-information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payment information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{"payment_methods":{"type":"array","items":{"$ref":"#\/definitions\/quote-data-payment-method-interface"}},"totals":{"$ref":"#\/definitions\/quote-data-totals-interface"},"extension_attributes":{"$ref":"#\/definitions\/checkout-data-payment-details-extension-interface"}}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