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/V1/categories/{categoryId}/products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/rest/default/V1/categories/{categoryId}/products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products assigned to category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categoryId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