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/V1/cmsPage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/rest/default/V1/cmsPage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page.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cmsPageRepositoryV1SavePostBody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{"id":{"type":"integer","description":"ID"},"identifier":{"type":"string","description":"Identifier"},"title":{"type":"string","description":"Title"},"page_layout":{"type":"string","description":"Page layout"},"meta_title":{"type":"string","description":"Meta title"},"meta_keywords":{"type":"string","description":"Meta keywords"},"meta_description":{"type":"string","description":"Meta description"},"content_heading":{"type":"string","description":"Content heading"},"content":{"type":"string","description":"Content"},"creation_time":{"type":"string","description":"Creation time"},"update_time":{"type":"string","description":"Update time"},"sort_order":{"type":"string","description":"Sort order"},"layout_update_xml":{"type":"string","description":"Layout update xml"},"custom_theme":{"type":"string","description":"Custom theme"},"custom_root_template":{"type":"string","description":"Custom root template"},"custom_layout_update_xml":{"type":"string","description":"Custom layout update xml"},"custom_theme_from":{"type":"string","description":"Custom theme from"},"custom_theme_to":{"type":"string","description":"Custom theme to"},"active":{"type":"boolean","description":"Active"}}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{"id":{"type":"integer","description":"ID"},"identifier":{"type":"string","description":"Identifier"},"title":{"type":"string","description":"Title"},"page_layout":{"type":"string","description":"Page layout"},"meta_title":{"type":"string","description":"Meta title"},"meta_keywords":{"type":"string","description":"Meta keywords"},"meta_description":{"type":"string","description":"Meta description"},"content_heading":{"type":"string","description":"Content heading"},"content":{"type":"string","description":"Content"},"creation_time":{"type":"string","description":"Creation time"},"update_time":{"type":"string","description":"Update time"},"sort_order":{"type":"string","description":"Sort order"},"layout_update_xml":{"type":"string","description":"Layout update xml"},"custom_theme":{"type":"string","description":"Custom theme"},"custom_root_template":{"type":"string","description":"Custom root template"},"custom_layout_update_xml":{"type":"string","description":"Custom layout update xml"},"custom_theme_from":{"type":"string","description":"Custom theme from"},"custom_theme_to":{"type":"string","description":"Custom theme to"},"active":{"type":"boolean","description":"Active"}}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