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/V1/creditmemo/{id}/emails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/rest/default/V1/creditmemo/{id}/emails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Emails a user a specified credit memo.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credit memo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