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/V1/creditmemo/{id}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/rest/default/V1/creditmemo/{id}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Cancels a specified credit memo.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credit memo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