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/V1/customers/confirm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/rest/default/V1/customers/confirm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Resend confirmation email.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customerAccountManagementV1ResendConfirmationPostBody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email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websiteId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redirectUrl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