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/V1/customers/me/billingAddress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/rest/default/V1/customers/me/billingAddress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default billing address for the given customerId.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{"id":{"type":"integer","description":"ID"},"customer_id":{"type":"integer","description":"Customer ID"},"region":{"$ref":"#\/definitions\/customer-data-region-interface"},"region_id":{"type":"integer","description":"Region ID"},"country_id":{"type":"string","description":"Country code in ISO_3166-2 format"},"street":{"type":"array","description":"Street","items":{"type":"string"}},"company":{"type":"string","description":"Company"},"telephone":{"type":"string","description":"Telephone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id"},"default_shipping":{"type":"boolean","description":"If this address is default shipping address."},"default_billing":{"type":"boolean","description":"If this address is default billing address"},"extension_attributes":{"$ref":"#\/definitions\/customer-data-address-extension-interface"},"custom_attributes":{"type":"array","description":"Custom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