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/V1/customers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/rest/default/V1/customers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Create customer account. Perform necessary business operations like sending email.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customerAccountManagementV1CreateAccountPostBody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customer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{"id":{"type":"integer","description":"Customer id"},"group_id":{"type":"integer","description":"Group id"},"default_billing":{"type":"string","description":"Default billing address id"},"default_shipping":{"type":"string","description":"Default shipping address id"},"confirmation":{"type":"string","description":"Confirmation"},"created_at":{"type":"string","description":"Created at time"},"updated_at":{"type":"string","description":"Updated at time"},"created_in":{"type":"string","description":"Created in area"},"dob":{"type":"string","description":"Date of birth"},"email":{"type":"string","description":"Email address"},"firstname":{"type":"string","description":"First name"},"lastname":{"type":"string","description":"Last name"},"middlename":{"type":"string","description":"Middle name"},"prefix":{"type":"string","description":"Prefix"},"suffix":{"type":"string","description":"Suffix"},"gender":{"type":"integer","description":"Gender"},"store_id":{"type":"integer","description":"Store id"},"taxvat":{"type":"string","description":"Tax Vat"},"website_id":{"type":"integer","description":"Website id"},"addresses":{"type":"array","description":"Customer addresses.","items":{"$ref":"#\/definitions\/customer-data-address-interface"}},"disable_auto_group_change":{"type":"integer","description":"Disable auto group change flag."},"extension_attributes":{"$ref":"#\/definitions\/customer-data-customer-extension-interface"},"custom_attributes":{"type":"array","description":"Custom attributes values.","items":{"$ref":"#\/definitions\/framework-attribute-interface"}}}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password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redirectUrl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{"id":{"type":"integer","description":"Customer id"},"group_id":{"type":"integer","description":"Group id"},"default_billing":{"type":"string","description":"Default billing address id"},"default_shipping":{"type":"string","description":"Default shipping address id"},"confirmation":{"type":"string","description":"Confirmation"},"created_at":{"type":"string","description":"Created at time"},"updated_at":{"type":"string","description":"Updated at time"},"created_in":{"type":"string","description":"Created in area"},"dob":{"type":"string","description":"Date of birth"},"email":{"type":"string","description":"Email address"},"firstname":{"type":"string","description":"First name"},"lastname":{"type":"string","description":"Last name"},"middlename":{"type":"string","description":"Middle name"},"prefix":{"type":"string","description":"Prefix"},"suffix":{"type":"string","description":"Suffix"},"gender":{"type":"integer","description":"Gender"},"store_id":{"type":"integer","description":"Store id"},"taxvat":{"type":"string","description":"Tax Vat"},"website_id":{"type":"integer","description":"Website id"},"addresses":{"type":"array","description":"Customer addresses.","items":{"$ref":"#\/definitions\/customer-data-address-interface"}},"disable_auto_group_change":{"type":"integer","description":"Disable auto group change flag."},"extension_attributes":{"$ref":"#\/definitions\/customer-data-customer-extension-interface"},"custom_attributes":{"type":"array","description":"Custom attributes values.","items":{"$ref":"#\/definitions\/framework-attribute-interface"}}}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