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/V1/guest-carts/{cartId}/items/{itemId}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/rest/default/V1/guest-carts/{cartId}/items/{itemId}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the specified item from the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itemId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item ID of the item to be removed.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