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/V1/products/{sku}/downloadable-links/samples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/rest/default/V1/products/{sku}/downloadable-links/samples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Update downloadable sample of the given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downloadableSampleRepositoryV1SavePostBody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sample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{"id":{"type":"integer","description":"Sample(or link) id"},"title":{"type":"string","description":"Title"},"sort_order":{"type":"integer","description":"Order index for sample"},"sample_type":{"type":"string"},"sample_file":{"type":"string","description":"relative file path"},"sample_file_content":{"$ref":"#\/definitions\/downloadable-data-file-content-interface"},"sample_url":{"type":"string","description":"file URL"},"extension_attributes":{"$ref":"#\/definitions\/downloadable-data-sample-extension-interface"}}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isGlobalScopeContent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