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/V1/salesRules/{ruleId}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/rest/default/V1/salesRules/{ruleId}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sales rule.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salesRuleRuleRepositoryV1SavePutBody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{"rule_id":{"type":"integer","description":"Rule id"},"name":{"type":"string","description":"Rule name"},"store_labels":{"type":"array","description":"Display label","items":{"$ref":"#\/definitions\/sales-rule-data-rule-label-interface"}},"description":{"type":"string","description":"Description"},"website_ids":{"type":"array","description":"A list of websites the rule applies to","items":{"type":"integer"}},"customer_group_ids":{"type":"array","description":"Ids of customer groups that the rule applies to","items":{"type":"integer"}},"from_date":{"type":"string","description":"The start date when the coupon is active"},"to_date":{"type":"string","description":"The end date when the coupon is active"},"uses_per_customer":{"type":"integer","description":"Number of uses per customer"},"is_active":{"type":"boolean","description":"The coupon is active"},"condition":{"$ref":"#\/definitions\/sales-rule-data-condition-interface"},"action_condition":{"$ref":"#\/definitions\/sales-rule-data-condition-interface"},"stop_rules_processing":{"type":"boolean","description":"To stop rule processing"},"is_advanced":{"type":"boolean","description":"Is this field needed"},"product_ids":{"type":"array","description":"Product ids","items":{"type":"integer"}},"sort_order":{"type":"integer","description":"Sort order"},"simple_action":{"type":"string","description":"Simple action of the rule"},"discount_amount":{"type":"number","description":"Discount amount"},"discount_qty":{"type":"number","description":"Maximum qty discount is applied"},"discount_step":{"type":"integer","description":"Discount step"},"apply_to_shipping":{"type":"boolean","description":"The rule applies to shipping"},"times_used":{"type":"integer","description":"How many times the rule has been used"},"is_rss":{"type":"boolean","description":"Whether the rule is in RSS"},"coupon_type":{"type":"string","description":"Coupon type"},"use_auto_generation":{"type":"boolean","description":"To auto generate coupon"},"uses_per_coupon":{"type":"integer","description":"Limit of uses per coupon"},"simple_free_shipping":{"type":"string","description":"To grant free shipping"},"extension_attributes":{"$ref":"#\/definitions\/sales-rule-data-rule-extension-interface"}}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{"rule_id":{"type":"integer","description":"Rule id"},"name":{"type":"string","description":"Rule name"},"store_labels":{"type":"array","description":"Display label","items":{"$ref":"#\/definitions\/sales-rule-data-rule-label-interface"}},"description":{"type":"string","description":"Description"},"website_ids":{"type":"array","description":"A list of websites the rule applies to","items":{"type":"integer"}},"customer_group_ids":{"type":"array","description":"Ids of customer groups that the rule applies to","items":{"type":"integer"}},"from_date":{"type":"string","description":"The start date when the coupon is active"},"to_date":{"type":"string","description":"The end date when the coupon is active"},"uses_per_customer":{"type":"integer","description":"Number of uses per customer"},"is_active":{"type":"boolean","description":"The coupon is active"},"condition":{"$ref":"#\/definitions\/sales-rule-data-condition-interface"},"action_condition":{"$ref":"#\/definitions\/sales-rule-data-condition-interface"},"stop_rules_processing":{"type":"boolean","description":"To stop rule processing"},"is_advanced":{"type":"boolean","description":"Is this field needed"},"product_ids":{"type":"array","description":"Product ids","items":{"type":"integer"}},"sort_order":{"type":"integer","description":"Sort order"},"simple_action":{"type":"string","description":"Simple action of the rule"},"discount_amount":{"type":"number","description":"Discount amount"},"discount_qty":{"type":"number","description":"Maximum qty discount is applied"},"discount_step":{"type":"integer","description":"Discount step"},"apply_to_shipping":{"type":"boolean","description":"The rule applies to shipping"},"times_used":{"type":"integer","description":"How many times the rule has been used"},"is_rss":{"type":"boolean","description":"Whether the rule is in RSS"},"coupon_type":{"type":"string","description":"Coupon type"},"use_auto_generation":{"type":"boolean","description":"To auto generate coupon"},"uses_per_coupon":{"type":"integer","description":"Limit of uses per coupon"},"simple_free_shipping":{"type":"string","description":"To grant free shipping"},"extension_attributes":{"$ref":"#\/definitions\/sales-rule-data-rule-extension-interface"}}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