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Loads a specified shipment.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shipment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{"billing_address_id":{"type":"integer","description":"Billing address ID."},"created_at":{"type":"string","description":"Created-at timestamp."},"customer_id":{"type":"integer","description":"Customer ID."},"email_sent":{"type":"integer","description":"Email-sent flag value."},"entity_id":{"type":"integer","description":"Shipment ID."},"increment_id":{"type":"string","description":"Increment ID."},"order_id":{"type":"integer","description":"Order ID."},"packages":{"type":"array","description":"Array of packages, if any. Otherwise, null.","items":{"$ref":"#\/definitions\/sales-data-shipment-package-interface"}},"shipment_status":{"type":"integer","description":"Shipment status."},"shipping_address_id":{"type":"integer","description":"Shipping address ID."},"shipping_label":{"type":"string","description":"Shipping label."},"store_id":{"type":"integer","description":"Store ID."},"total_qty":{"type":"number","description":"Total quantity."},"total_weight":{"type":"number","description":"Total weight."},"updated_at":{"type":"string","description":"Updated-at timestamp."},"items":{"type":"array","description":"Array of items.","items":{"$ref":"#\/definitions\/sales-data-shipment-item-interface"}},"tracks":{"type":"array","description":"Array of tracks.","items":{"$ref":"#\/definitions\/sales-data-shipment-track-interface"}},"comments":{"type":"array","description":"Array of comments.","items":{"$ref":"#\/definitions\/sales-data-shipment-comment-interface"}},"extension_attributes":{"$ref":"#\/definitions\/sales-data-shipment-extension-interface"}}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