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8D3C6" w14:textId="77777777" w:rsidR="005835E5" w:rsidRDefault="009F4BB7" w:rsidP="008C5D11">
      <w:pPr>
        <w:pStyle w:val="Title"/>
        <w:rPr>
          <w:sz w:val="44"/>
        </w:rPr>
      </w:pPr>
      <w:r w:rsidRPr="009F4BB7">
        <w:rPr>
          <w:sz w:val="44"/>
        </w:rPr>
        <w:t xml:space="preserve">R Server </w:t>
      </w:r>
      <w:r w:rsidR="00D9704C" w:rsidRPr="009F4BB7">
        <w:rPr>
          <w:sz w:val="44"/>
        </w:rPr>
        <w:t>Demo</w:t>
      </w:r>
      <w:r w:rsidR="008C5D11" w:rsidRPr="009F4BB7">
        <w:rPr>
          <w:sz w:val="44"/>
        </w:rPr>
        <w:t xml:space="preserve"> Instructions: </w:t>
      </w:r>
    </w:p>
    <w:p w14:paraId="518B68AF" w14:textId="77777777" w:rsidR="00D9704C" w:rsidRDefault="002F095B" w:rsidP="002F095B">
      <w:pPr>
        <w:pStyle w:val="Heading1"/>
      </w:pPr>
      <w:r>
        <w:t>Set up instructions:</w:t>
      </w:r>
    </w:p>
    <w:p w14:paraId="3270239F" w14:textId="3F0F8A4F" w:rsidR="000633A6" w:rsidRDefault="000633A6" w:rsidP="000633A6">
      <w:pPr>
        <w:pStyle w:val="ListParagraph"/>
      </w:pPr>
    </w:p>
    <w:p w14:paraId="20F78C3A" w14:textId="32B74C23" w:rsidR="00DB2263" w:rsidRDefault="00DB2263" w:rsidP="0016017A">
      <w:pPr>
        <w:pStyle w:val="ListParagraph"/>
        <w:numPr>
          <w:ilvl w:val="0"/>
          <w:numId w:val="15"/>
        </w:numPr>
      </w:pPr>
      <w:r>
        <w:t>Get the code from GitHub.</w:t>
      </w:r>
    </w:p>
    <w:p w14:paraId="5C423E69" w14:textId="7F094060" w:rsidR="002F095B" w:rsidRPr="007F1689" w:rsidRDefault="0016017A" w:rsidP="0016017A">
      <w:pPr>
        <w:pStyle w:val="ListParagraph"/>
        <w:numPr>
          <w:ilvl w:val="0"/>
          <w:numId w:val="15"/>
        </w:numPr>
      </w:pPr>
      <w:r w:rsidRPr="007F1689">
        <w:t xml:space="preserve">Install latest </w:t>
      </w:r>
      <w:hyperlink r:id="rId8" w:history="1">
        <w:r w:rsidRPr="007F1689">
          <w:rPr>
            <w:rStyle w:val="Hyperlink"/>
          </w:rPr>
          <w:t>R Client</w:t>
        </w:r>
      </w:hyperlink>
      <w:r w:rsidRPr="007F1689">
        <w:t xml:space="preserve"> in </w:t>
      </w:r>
      <w:r w:rsidR="00CC058F" w:rsidRPr="007F1689">
        <w:t xml:space="preserve">your computer with </w:t>
      </w:r>
      <w:r w:rsidRPr="007F1689">
        <w:t>Windows 7 SP1 and above</w:t>
      </w:r>
      <w:r w:rsidR="007C38AD" w:rsidRPr="007F1689">
        <w:t xml:space="preserve">. </w:t>
      </w:r>
    </w:p>
    <w:p w14:paraId="659041A9" w14:textId="77777777" w:rsidR="0016017A" w:rsidRDefault="007C38AD" w:rsidP="0016017A">
      <w:pPr>
        <w:pStyle w:val="ListParagraph"/>
        <w:numPr>
          <w:ilvl w:val="0"/>
          <w:numId w:val="15"/>
        </w:numPr>
      </w:pPr>
      <w:r w:rsidRPr="007F1689">
        <w:t xml:space="preserve">After installation, please follow </w:t>
      </w:r>
      <w:hyperlink r:id="rId9" w:anchor="step-2-configure-your-ide" w:history="1">
        <w:r w:rsidRPr="007F1689">
          <w:rPr>
            <w:rStyle w:val="Hyperlink"/>
          </w:rPr>
          <w:t>this guidance</w:t>
        </w:r>
      </w:hyperlink>
      <w:r w:rsidRPr="007F1689">
        <w:t xml:space="preserve"> to ensure your R IDE (RStudio or RTVS) configured correctly to use R Client as the R Engine. </w:t>
      </w:r>
    </w:p>
    <w:p w14:paraId="7D12D978" w14:textId="77777777" w:rsidR="008B6B4D" w:rsidRDefault="008B6B4D" w:rsidP="0016017A">
      <w:pPr>
        <w:pStyle w:val="ListParagraph"/>
        <w:numPr>
          <w:ilvl w:val="0"/>
          <w:numId w:val="15"/>
        </w:numPr>
      </w:pPr>
      <w:r>
        <w:t>Load scripts and set working directory</w:t>
      </w:r>
    </w:p>
    <w:p w14:paraId="589DEE2A" w14:textId="77777777" w:rsidR="008B6B4D" w:rsidRDefault="008B6B4D" w:rsidP="008B6B4D">
      <w:pPr>
        <w:pStyle w:val="ListParagraph"/>
        <w:numPr>
          <w:ilvl w:val="1"/>
          <w:numId w:val="15"/>
        </w:numPr>
      </w:pPr>
      <w:r>
        <w:t>Open “</w:t>
      </w:r>
      <w:proofErr w:type="spellStart"/>
      <w:r>
        <w:t>RServer_FlightPredictionDemo.r</w:t>
      </w:r>
      <w:proofErr w:type="spellEnd"/>
      <w:r>
        <w:t xml:space="preserve">” </w:t>
      </w:r>
      <w:r w:rsidR="00054536">
        <w:t>in</w:t>
      </w:r>
      <w:r>
        <w:t xml:space="preserve"> your R IDE</w:t>
      </w:r>
    </w:p>
    <w:p w14:paraId="128A73AE" w14:textId="77777777" w:rsidR="00B2619A" w:rsidRDefault="00B2619A" w:rsidP="008B6B4D">
      <w:pPr>
        <w:pStyle w:val="ListParagraph"/>
        <w:numPr>
          <w:ilvl w:val="1"/>
          <w:numId w:val="15"/>
        </w:numPr>
      </w:pPr>
      <w:r>
        <w:t>Configure the R IDE left pane to show script, right pane for R Interactive</w:t>
      </w:r>
      <w:r w:rsidR="00054536">
        <w:t xml:space="preserve"> Window</w:t>
      </w:r>
      <w:r>
        <w:t xml:space="preserve"> </w:t>
      </w:r>
      <w:r w:rsidR="00054536">
        <w:t>to show execution results.</w:t>
      </w:r>
    </w:p>
    <w:p w14:paraId="0546FC3A" w14:textId="2CB828FA" w:rsidR="008B6B4D" w:rsidRDefault="44D1C97F" w:rsidP="008B6B4D">
      <w:pPr>
        <w:pStyle w:val="ListParagraph"/>
        <w:numPr>
          <w:ilvl w:val="1"/>
          <w:numId w:val="15"/>
        </w:numPr>
      </w:pPr>
      <w:r w:rsidRPr="44D1C97F">
        <w:rPr>
          <w:b/>
          <w:bCs/>
        </w:rPr>
        <w:t>Session--&gt; Set working directory</w:t>
      </w:r>
      <w:r>
        <w:t xml:space="preserve"> to your local folder mentioned in step #1.</w:t>
      </w:r>
    </w:p>
    <w:tbl>
      <w:tblPr>
        <w:tblStyle w:val="TableGrid"/>
        <w:tblW w:w="0" w:type="auto"/>
        <w:tblInd w:w="1440" w:type="dxa"/>
        <w:tblLook w:val="04A0" w:firstRow="1" w:lastRow="0" w:firstColumn="1" w:lastColumn="0" w:noHBand="0" w:noVBand="1"/>
      </w:tblPr>
      <w:tblGrid>
        <w:gridCol w:w="7910"/>
      </w:tblGrid>
      <w:tr w:rsidR="00054536" w14:paraId="410456F0" w14:textId="77777777" w:rsidTr="00054536">
        <w:tc>
          <w:tcPr>
            <w:tcW w:w="9350" w:type="dxa"/>
          </w:tcPr>
          <w:p w14:paraId="615049D7" w14:textId="77777777" w:rsidR="00054536" w:rsidRDefault="00054536" w:rsidP="00054536">
            <w:pPr>
              <w:pStyle w:val="ListParagraph"/>
              <w:ind w:left="0"/>
              <w:rPr>
                <w:rFonts w:ascii="Consolas" w:hAnsi="Consolas" w:cs="Consolas"/>
                <w:color w:val="A31515"/>
                <w:sz w:val="19"/>
                <w:szCs w:val="19"/>
              </w:rPr>
            </w:pPr>
            <w:r>
              <w:rPr>
                <w:rFonts w:ascii="Consolas" w:hAnsi="Consolas" w:cs="Consolas"/>
                <w:color w:val="A31515"/>
                <w:sz w:val="19"/>
                <w:szCs w:val="19"/>
              </w:rPr>
              <w:t># Your local folder with demo script and .</w:t>
            </w:r>
            <w:proofErr w:type="spellStart"/>
            <w:r>
              <w:rPr>
                <w:rFonts w:ascii="Consolas" w:hAnsi="Consolas" w:cs="Consolas"/>
                <w:color w:val="A31515"/>
                <w:sz w:val="19"/>
                <w:szCs w:val="19"/>
              </w:rPr>
              <w:t>rds</w:t>
            </w:r>
            <w:proofErr w:type="spellEnd"/>
            <w:r>
              <w:rPr>
                <w:rFonts w:ascii="Consolas" w:hAnsi="Consolas" w:cs="Consolas"/>
                <w:color w:val="A31515"/>
                <w:sz w:val="19"/>
                <w:szCs w:val="19"/>
              </w:rPr>
              <w:t xml:space="preserve"> files. Replace “xx” with your folder path.</w:t>
            </w:r>
          </w:p>
          <w:p w14:paraId="5E0B2588" w14:textId="77777777" w:rsidR="00054536" w:rsidRDefault="00054536" w:rsidP="00054536">
            <w:pPr>
              <w:pStyle w:val="ListParagraph"/>
              <w:ind w:left="0"/>
            </w:pPr>
            <w:proofErr w:type="spellStart"/>
            <w:r>
              <w:rPr>
                <w:rFonts w:ascii="Consolas" w:hAnsi="Consolas" w:cs="Consolas"/>
                <w:color w:val="000000"/>
                <w:sz w:val="19"/>
                <w:szCs w:val="19"/>
              </w:rPr>
              <w:t>setwd</w:t>
            </w:r>
            <w:proofErr w:type="spellEnd"/>
            <w:r>
              <w:rPr>
                <w:rFonts w:ascii="Consolas" w:hAnsi="Consolas" w:cs="Consolas"/>
                <w:color w:val="000000"/>
                <w:sz w:val="19"/>
                <w:szCs w:val="19"/>
              </w:rPr>
              <w:t>(</w:t>
            </w:r>
            <w:r>
              <w:rPr>
                <w:rFonts w:ascii="Consolas" w:hAnsi="Consolas" w:cs="Consolas"/>
                <w:color w:val="A31515"/>
                <w:sz w:val="19"/>
                <w:szCs w:val="19"/>
              </w:rPr>
              <w:t xml:space="preserve">"C:/xxx/xx/xxx”) </w:t>
            </w:r>
          </w:p>
        </w:tc>
      </w:tr>
    </w:tbl>
    <w:p w14:paraId="143B2429" w14:textId="77777777" w:rsidR="00CB67B9" w:rsidRDefault="00CB67B9" w:rsidP="00CB67B9">
      <w:pPr>
        <w:pStyle w:val="ListParagraph"/>
      </w:pPr>
    </w:p>
    <w:p w14:paraId="10E3F224" w14:textId="77777777" w:rsidR="005A19CE" w:rsidRPr="007F1689" w:rsidRDefault="005A19CE" w:rsidP="0016017A">
      <w:pPr>
        <w:pStyle w:val="ListParagraph"/>
        <w:numPr>
          <w:ilvl w:val="0"/>
          <w:numId w:val="15"/>
        </w:numPr>
      </w:pPr>
      <w:r w:rsidRPr="007F1689">
        <w:t xml:space="preserve">Test if you can connect to the </w:t>
      </w:r>
      <w:r w:rsidR="00C25219" w:rsidRPr="007F1689">
        <w:t>R Server (that Microsoft R Team is hosting in Azure).</w:t>
      </w:r>
    </w:p>
    <w:p w14:paraId="7E274598" w14:textId="77777777" w:rsidR="00C25219" w:rsidRPr="007F1689" w:rsidRDefault="00C25219" w:rsidP="00C25219">
      <w:pPr>
        <w:pStyle w:val="ListParagraph"/>
        <w:numPr>
          <w:ilvl w:val="0"/>
          <w:numId w:val="16"/>
        </w:numPr>
      </w:pPr>
      <w:r w:rsidRPr="007F1689">
        <w:t>Please ensure you have VPN connection</w:t>
      </w:r>
    </w:p>
    <w:p w14:paraId="0626C94C" w14:textId="77777777" w:rsidR="00C25219" w:rsidRPr="007F1689" w:rsidRDefault="00C25219" w:rsidP="00C25219">
      <w:pPr>
        <w:pStyle w:val="ListParagraph"/>
        <w:numPr>
          <w:ilvl w:val="0"/>
          <w:numId w:val="16"/>
        </w:numPr>
      </w:pPr>
      <w:r w:rsidRPr="007F1689">
        <w:t xml:space="preserve">Please copy the following R scripts to test the connection; </w:t>
      </w:r>
    </w:p>
    <w:tbl>
      <w:tblPr>
        <w:tblStyle w:val="TableGrid"/>
        <w:tblW w:w="0" w:type="auto"/>
        <w:tblInd w:w="1440" w:type="dxa"/>
        <w:tblLook w:val="04A0" w:firstRow="1" w:lastRow="0" w:firstColumn="1" w:lastColumn="0" w:noHBand="0" w:noVBand="1"/>
      </w:tblPr>
      <w:tblGrid>
        <w:gridCol w:w="7910"/>
      </w:tblGrid>
      <w:tr w:rsidR="00C25219" w:rsidRPr="007F1689" w14:paraId="307E639A" w14:textId="77777777" w:rsidTr="00C25219">
        <w:tc>
          <w:tcPr>
            <w:tcW w:w="9350" w:type="dxa"/>
          </w:tcPr>
          <w:p w14:paraId="015DC474" w14:textId="77777777"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remoteLoginAAD</w:t>
            </w:r>
            <w:proofErr w:type="spellEnd"/>
            <w:r w:rsidRPr="007F1689">
              <w:rPr>
                <w:rFonts w:ascii="Consolas" w:hAnsi="Consolas" w:cs="Consolas"/>
                <w:color w:val="000000"/>
                <w:sz w:val="19"/>
                <w:szCs w:val="19"/>
              </w:rPr>
              <w:t>(</w:t>
            </w:r>
          </w:p>
          <w:p w14:paraId="23312C8B" w14:textId="20E4B614" w:rsidR="00C25219" w:rsidRPr="007F1689" w:rsidRDefault="00DB2263" w:rsidP="00C25219">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"YOUR AAD Server Address</w:t>
            </w:r>
            <w:r w:rsidR="00C25219" w:rsidRPr="007F1689">
              <w:rPr>
                <w:rFonts w:ascii="Consolas" w:hAnsi="Consolas" w:cs="Consolas"/>
                <w:color w:val="A31515"/>
                <w:sz w:val="19"/>
                <w:szCs w:val="19"/>
              </w:rPr>
              <w:t>"</w:t>
            </w:r>
            <w:r w:rsidR="00C25219" w:rsidRPr="007F1689">
              <w:rPr>
                <w:rFonts w:ascii="Consolas" w:hAnsi="Consolas" w:cs="Consolas"/>
                <w:color w:val="000000"/>
                <w:sz w:val="19"/>
                <w:szCs w:val="19"/>
              </w:rPr>
              <w:t>,</w:t>
            </w:r>
          </w:p>
          <w:p w14:paraId="00D512D0" w14:textId="76BBB074"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authuri</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proofErr w:type="spellStart"/>
            <w:r w:rsidR="00DB2263">
              <w:rPr>
                <w:rFonts w:ascii="Consolas" w:hAnsi="Consolas" w:cs="Consolas"/>
                <w:color w:val="A31515"/>
                <w:sz w:val="19"/>
                <w:szCs w:val="19"/>
              </w:rPr>
              <w:t>Auth</w:t>
            </w:r>
            <w:proofErr w:type="spellEnd"/>
            <w:r w:rsidR="00DB2263">
              <w:rPr>
                <w:rFonts w:ascii="Consolas" w:hAnsi="Consolas" w:cs="Consolas"/>
                <w:color w:val="A31515"/>
                <w:sz w:val="19"/>
                <w:szCs w:val="19"/>
              </w:rPr>
              <w:t xml:space="preserve"> URI</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4629C9D6" w14:textId="33E19248"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tenantid</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r w:rsidR="00DB2263">
              <w:rPr>
                <w:rFonts w:ascii="Consolas" w:hAnsi="Consolas" w:cs="Consolas"/>
                <w:color w:val="A31515"/>
                <w:sz w:val="19"/>
                <w:szCs w:val="19"/>
              </w:rPr>
              <w:t>Tenant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106051FE" w14:textId="4B06099B" w:rsidR="00C25219" w:rsidRPr="007F1689" w:rsidRDefault="00C25219" w:rsidP="00C25219">
            <w:pPr>
              <w:autoSpaceDE w:val="0"/>
              <w:autoSpaceDN w:val="0"/>
              <w:adjustRightInd w:val="0"/>
              <w:rPr>
                <w:rFonts w:ascii="Consolas" w:hAnsi="Consolas" w:cs="Consolas"/>
                <w:color w:val="000000"/>
                <w:sz w:val="19"/>
                <w:szCs w:val="19"/>
              </w:rPr>
            </w:pPr>
            <w:proofErr w:type="spellStart"/>
            <w:r w:rsidRPr="007F1689">
              <w:rPr>
                <w:rFonts w:ascii="Consolas" w:hAnsi="Consolas" w:cs="Consolas"/>
                <w:color w:val="000000"/>
                <w:sz w:val="19"/>
                <w:szCs w:val="19"/>
              </w:rPr>
              <w:t>clientid</w:t>
            </w:r>
            <w:proofErr w:type="spellEnd"/>
            <w:r w:rsidRPr="007F1689">
              <w:rPr>
                <w:rFonts w:ascii="Consolas" w:hAnsi="Consolas" w:cs="Consolas"/>
                <w:color w:val="000000"/>
                <w:sz w:val="19"/>
                <w:szCs w:val="19"/>
              </w:rPr>
              <w:t xml:space="preserve"> = </w:t>
            </w:r>
            <w:r w:rsidRPr="007F1689">
              <w:rPr>
                <w:rFonts w:ascii="Consolas" w:hAnsi="Consolas" w:cs="Consolas"/>
                <w:color w:val="A31515"/>
                <w:sz w:val="19"/>
                <w:szCs w:val="19"/>
              </w:rPr>
              <w:t>"</w:t>
            </w:r>
            <w:r w:rsidR="00DB2263">
              <w:rPr>
                <w:rFonts w:ascii="Consolas" w:hAnsi="Consolas" w:cs="Consolas"/>
                <w:color w:val="A31515"/>
                <w:sz w:val="19"/>
                <w:szCs w:val="19"/>
              </w:rPr>
              <w:t>Client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7F55CC67" w14:textId="2F6E63FD"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resource = </w:t>
            </w:r>
            <w:r w:rsidRPr="007F1689">
              <w:rPr>
                <w:rFonts w:ascii="Consolas" w:hAnsi="Consolas" w:cs="Consolas"/>
                <w:color w:val="A31515"/>
                <w:sz w:val="19"/>
                <w:szCs w:val="19"/>
              </w:rPr>
              <w:t>"</w:t>
            </w:r>
            <w:r w:rsidR="00DB2263">
              <w:rPr>
                <w:rFonts w:ascii="Consolas" w:hAnsi="Consolas" w:cs="Consolas"/>
                <w:color w:val="A31515"/>
                <w:sz w:val="19"/>
                <w:szCs w:val="19"/>
              </w:rPr>
              <w:t>Resource Id</w:t>
            </w:r>
            <w:r w:rsidRPr="007F1689">
              <w:rPr>
                <w:rFonts w:ascii="Consolas" w:hAnsi="Consolas" w:cs="Consolas"/>
                <w:color w:val="A31515"/>
                <w:sz w:val="19"/>
                <w:szCs w:val="19"/>
              </w:rPr>
              <w:t>"</w:t>
            </w:r>
            <w:r w:rsidRPr="007F1689">
              <w:rPr>
                <w:rFonts w:ascii="Consolas" w:hAnsi="Consolas" w:cs="Consolas"/>
                <w:color w:val="000000"/>
                <w:sz w:val="19"/>
                <w:szCs w:val="19"/>
              </w:rPr>
              <w:t>,</w:t>
            </w:r>
          </w:p>
          <w:p w14:paraId="0A2AF8CE" w14:textId="77777777" w:rsidR="00C25219" w:rsidRPr="007F1689" w:rsidRDefault="00C25219" w:rsidP="00C25219">
            <w:pPr>
              <w:autoSpaceDE w:val="0"/>
              <w:autoSpaceDN w:val="0"/>
              <w:adjustRightInd w:val="0"/>
              <w:rPr>
                <w:rFonts w:ascii="Consolas" w:hAnsi="Consolas" w:cs="Consolas"/>
                <w:color w:val="000000"/>
                <w:sz w:val="19"/>
                <w:szCs w:val="19"/>
              </w:rPr>
            </w:pPr>
            <w:r w:rsidRPr="007F1689">
              <w:rPr>
                <w:rFonts w:ascii="Consolas" w:hAnsi="Consolas" w:cs="Consolas"/>
                <w:color w:val="000000"/>
                <w:sz w:val="19"/>
                <w:szCs w:val="19"/>
              </w:rPr>
              <w:t xml:space="preserve">session = </w:t>
            </w:r>
            <w:r w:rsidRPr="007F1689">
              <w:rPr>
                <w:rFonts w:ascii="Consolas" w:hAnsi="Consolas" w:cs="Consolas"/>
                <w:color w:val="0000FF"/>
                <w:sz w:val="19"/>
                <w:szCs w:val="19"/>
              </w:rPr>
              <w:t>FALSE</w:t>
            </w:r>
          </w:p>
          <w:p w14:paraId="5F6444E3" w14:textId="77777777" w:rsidR="00C25219" w:rsidRPr="007F1689" w:rsidRDefault="00C25219" w:rsidP="00C25219">
            <w:r w:rsidRPr="007F1689">
              <w:rPr>
                <w:rFonts w:ascii="Consolas" w:hAnsi="Consolas" w:cs="Consolas"/>
                <w:color w:val="000000"/>
                <w:sz w:val="19"/>
                <w:szCs w:val="19"/>
              </w:rPr>
              <w:t>)</w:t>
            </w:r>
          </w:p>
        </w:tc>
      </w:tr>
    </w:tbl>
    <w:p w14:paraId="1CBB1A51" w14:textId="77777777" w:rsidR="00C25219" w:rsidRPr="007F1689" w:rsidRDefault="007F1689" w:rsidP="00F05E62">
      <w:pPr>
        <w:ind w:left="720" w:firstLine="720"/>
        <w:rPr>
          <w:i/>
        </w:rPr>
      </w:pPr>
      <w:r w:rsidRPr="007F1689">
        <w:rPr>
          <w:i/>
        </w:rPr>
        <w:t>Please note: Please don’t share this internal server info with customers.</w:t>
      </w:r>
    </w:p>
    <w:p w14:paraId="5A4DE12E" w14:textId="77777777" w:rsidR="00D31435" w:rsidRPr="007F1689" w:rsidRDefault="001701D2" w:rsidP="001701D2">
      <w:pPr>
        <w:pStyle w:val="ListParagraph"/>
        <w:numPr>
          <w:ilvl w:val="0"/>
          <w:numId w:val="15"/>
        </w:numPr>
      </w:pPr>
      <w:r w:rsidRPr="007F1689">
        <w:t>This step is Optional. This is to set up the R Server in your local computer, in case t</w:t>
      </w:r>
      <w:r w:rsidR="00C25219" w:rsidRPr="007F1689">
        <w:t>here is no internet connection in your demo environ</w:t>
      </w:r>
      <w:r w:rsidRPr="007F1689">
        <w:t xml:space="preserve">ment or cannot connect via VPN. </w:t>
      </w:r>
    </w:p>
    <w:p w14:paraId="1C41C1E1" w14:textId="77777777" w:rsidR="00D31435" w:rsidRPr="007F1689" w:rsidRDefault="00D31435" w:rsidP="00D31435">
      <w:pPr>
        <w:pStyle w:val="ListParagraph"/>
      </w:pPr>
    </w:p>
    <w:p w14:paraId="4CC83BDF" w14:textId="77777777" w:rsidR="00C25219" w:rsidRDefault="00C25219" w:rsidP="00D31435">
      <w:pPr>
        <w:pStyle w:val="ListParagraph"/>
      </w:pPr>
      <w:r w:rsidRPr="007F1689">
        <w:t xml:space="preserve">please follow </w:t>
      </w:r>
      <w:hyperlink r:id="rId10" w:anchor="the-basic-one-box-configuration" w:history="1">
        <w:r w:rsidRPr="007F1689">
          <w:rPr>
            <w:rStyle w:val="Hyperlink"/>
          </w:rPr>
          <w:t>the guidance to set up R Server in your local machine</w:t>
        </w:r>
      </w:hyperlink>
      <w:r w:rsidRPr="007F1689">
        <w:t>.</w:t>
      </w:r>
      <w:r w:rsidR="00CB7E00" w:rsidRPr="007F1689">
        <w:t xml:space="preserve"> After the set</w:t>
      </w:r>
      <w:r w:rsidR="00CB7E00">
        <w:t xml:space="preserve"> up and configuration is done, please use the following R scripts to test the connection. A pop up Window will ask you to enter user name and password. The user name is “</w:t>
      </w:r>
      <w:r w:rsidR="00CB7E00" w:rsidRPr="001701D2">
        <w:rPr>
          <w:b/>
        </w:rPr>
        <w:t>admin</w:t>
      </w:r>
      <w:r w:rsidR="00CB7E00">
        <w:t>” (case sensitive); The password is the one you just set during the configuration.</w:t>
      </w:r>
    </w:p>
    <w:tbl>
      <w:tblPr>
        <w:tblStyle w:val="TableGrid"/>
        <w:tblW w:w="0" w:type="auto"/>
        <w:tblInd w:w="1440" w:type="dxa"/>
        <w:tblLook w:val="04A0" w:firstRow="1" w:lastRow="0" w:firstColumn="1" w:lastColumn="0" w:noHBand="0" w:noVBand="1"/>
      </w:tblPr>
      <w:tblGrid>
        <w:gridCol w:w="7910"/>
      </w:tblGrid>
      <w:tr w:rsidR="00C25219" w14:paraId="2FDC5C46" w14:textId="77777777" w:rsidTr="00C25219">
        <w:tc>
          <w:tcPr>
            <w:tcW w:w="9350" w:type="dxa"/>
          </w:tcPr>
          <w:p w14:paraId="469B3FF9" w14:textId="77777777" w:rsidR="00C25219" w:rsidRDefault="00C25219" w:rsidP="00C252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5856F514" w14:textId="77777777" w:rsidR="00C25219" w:rsidRDefault="00C25219" w:rsidP="00C25219">
            <w:pPr>
              <w:pStyle w:val="ListParagraph"/>
              <w:ind w:left="0"/>
            </w:pPr>
            <w:proofErr w:type="spellStart"/>
            <w:r>
              <w:rPr>
                <w:rFonts w:ascii="Consolas" w:hAnsi="Consolas" w:cs="Consolas"/>
                <w:color w:val="000000"/>
                <w:sz w:val="19"/>
                <w:szCs w:val="19"/>
              </w:rPr>
              <w:t>remoteLogin</w:t>
            </w:r>
            <w:proofErr w:type="spellEnd"/>
            <w:r>
              <w:rPr>
                <w:rFonts w:ascii="Consolas" w:hAnsi="Consolas" w:cs="Consolas"/>
                <w:color w:val="000000"/>
                <w:sz w:val="19"/>
                <w:szCs w:val="19"/>
              </w:rPr>
              <w:t xml:space="preserve">(endpoint,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31F0254E" w14:textId="77777777" w:rsidR="00C25219" w:rsidRDefault="00C25219" w:rsidP="00C25219">
      <w:pPr>
        <w:pStyle w:val="ListParagraph"/>
        <w:ind w:left="1440"/>
      </w:pPr>
    </w:p>
    <w:p w14:paraId="51CFC4AD" w14:textId="77777777" w:rsidR="00D9704C" w:rsidRPr="00D9704C" w:rsidRDefault="00F05E62" w:rsidP="000708A0">
      <w:pPr>
        <w:pStyle w:val="Heading1"/>
      </w:pPr>
      <w:r>
        <w:t>Demo Instructions</w:t>
      </w:r>
    </w:p>
    <w:p w14:paraId="033122EC" w14:textId="77777777" w:rsidR="00F05E62" w:rsidRDefault="00BB6FD3">
      <w:r>
        <w:t>The demo will use a deck to brief audience the value and the demo flow. It requires you to switch back and forth between deck and Visual Studio.</w:t>
      </w:r>
    </w:p>
    <w:p w14:paraId="0E7FC5A2" w14:textId="46FE4231" w:rsidR="00BB6FD3" w:rsidRDefault="00BB6FD3">
      <w:r>
        <w:lastRenderedPageBreak/>
        <w:t>The deck is attached here.</w:t>
      </w:r>
      <w:bookmarkStart w:id="0" w:name="_GoBack"/>
      <w:bookmarkEnd w:id="0"/>
    </w:p>
    <w:p w14:paraId="233E3EE6" w14:textId="5E3DF718" w:rsidR="00256E24" w:rsidRDefault="00256E24">
      <w:r w:rsidRPr="00256E24">
        <w:t>FlightPredictionDemo</w:t>
      </w:r>
      <w:r>
        <w:t>.ppt</w:t>
      </w:r>
    </w:p>
    <w:p w14:paraId="676B4EA3" w14:textId="202F05CD" w:rsidR="00BB6FD3" w:rsidRDefault="00BB6FD3"/>
    <w:tbl>
      <w:tblPr>
        <w:tblStyle w:val="GridTable4-Accent5"/>
        <w:tblW w:w="9355" w:type="dxa"/>
        <w:tblLook w:val="0620" w:firstRow="1" w:lastRow="0" w:firstColumn="0" w:lastColumn="0" w:noHBand="1" w:noVBand="1"/>
      </w:tblPr>
      <w:tblGrid>
        <w:gridCol w:w="4341"/>
        <w:gridCol w:w="5014"/>
      </w:tblGrid>
      <w:tr w:rsidR="006769C0" w14:paraId="1CF56BA9" w14:textId="77777777" w:rsidTr="000313CC">
        <w:trPr>
          <w:cnfStyle w:val="100000000000" w:firstRow="1" w:lastRow="0" w:firstColumn="0" w:lastColumn="0" w:oddVBand="0" w:evenVBand="0" w:oddHBand="0" w:evenHBand="0" w:firstRowFirstColumn="0" w:firstRowLastColumn="0" w:lastRowFirstColumn="0" w:lastRowLastColumn="0"/>
        </w:trPr>
        <w:tc>
          <w:tcPr>
            <w:tcW w:w="4341" w:type="dxa"/>
          </w:tcPr>
          <w:p w14:paraId="2095FA4D" w14:textId="77777777" w:rsidR="00D55DAC" w:rsidRPr="00967E99" w:rsidRDefault="00D55DAC">
            <w:pPr>
              <w:rPr>
                <w:b w:val="0"/>
              </w:rPr>
            </w:pPr>
            <w:r w:rsidRPr="00967E99">
              <w:rPr>
                <w:b w:val="0"/>
              </w:rPr>
              <w:t>Demo Screen / R Scripts</w:t>
            </w:r>
          </w:p>
        </w:tc>
        <w:tc>
          <w:tcPr>
            <w:tcW w:w="5014" w:type="dxa"/>
          </w:tcPr>
          <w:p w14:paraId="43C08727" w14:textId="77777777" w:rsidR="00D55DAC" w:rsidRPr="00967E99" w:rsidRDefault="00D55DAC">
            <w:pPr>
              <w:rPr>
                <w:b w:val="0"/>
              </w:rPr>
            </w:pPr>
            <w:r w:rsidRPr="00967E99">
              <w:rPr>
                <w:b w:val="0"/>
              </w:rPr>
              <w:t>Narrative</w:t>
            </w:r>
          </w:p>
        </w:tc>
      </w:tr>
      <w:tr w:rsidR="006769C0" w14:paraId="6DA584F8" w14:textId="77777777" w:rsidTr="000313CC">
        <w:tc>
          <w:tcPr>
            <w:tcW w:w="4341" w:type="dxa"/>
          </w:tcPr>
          <w:p w14:paraId="23884124" w14:textId="77777777" w:rsidR="00D55DAC" w:rsidRDefault="00D55DAC"/>
          <w:p w14:paraId="32FC2FE2" w14:textId="77777777" w:rsidR="00967E99" w:rsidRDefault="00967E99">
            <w:r w:rsidRPr="00D35D1C">
              <w:rPr>
                <w:noProof/>
                <w:lang w:eastAsia="en-US"/>
              </w:rPr>
              <w:drawing>
                <wp:inline distT="0" distB="0" distL="0" distR="0" wp14:anchorId="6707979C" wp14:editId="29503BBA">
                  <wp:extent cx="25908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25" cy="1466845"/>
                          </a:xfrm>
                          <a:prstGeom prst="rect">
                            <a:avLst/>
                          </a:prstGeom>
                        </pic:spPr>
                      </pic:pic>
                    </a:graphicData>
                  </a:graphic>
                </wp:inline>
              </w:drawing>
            </w:r>
          </w:p>
          <w:p w14:paraId="231046EF" w14:textId="77777777" w:rsidR="00D55DAC" w:rsidRDefault="00D55DAC"/>
        </w:tc>
        <w:tc>
          <w:tcPr>
            <w:tcW w:w="5014" w:type="dxa"/>
          </w:tcPr>
          <w:p w14:paraId="7C36CC02" w14:textId="77777777" w:rsidR="000313CC" w:rsidRDefault="000313CC"/>
          <w:p w14:paraId="580AC290" w14:textId="77777777" w:rsidR="00D55DAC" w:rsidRDefault="00D55DAC">
            <w:r>
              <w:t>I am very glad to demo the new deployment functionalities in Microsoft R Server V9.</w:t>
            </w:r>
          </w:p>
          <w:p w14:paraId="6F9B8492" w14:textId="77777777" w:rsidR="00D55DAC" w:rsidRDefault="00D55DAC"/>
          <w:p w14:paraId="3A1138DB" w14:textId="77777777" w:rsidR="00D55DAC" w:rsidRDefault="00D55DAC">
            <w:r>
              <w:t>This is the</w:t>
            </w:r>
            <w:r w:rsidRPr="00A74573">
              <w:t xml:space="preserve"> traditional deployment process: after the model is built, it took a long time to convert it </w:t>
            </w:r>
            <w:r>
              <w:t xml:space="preserve">to other programming languages </w:t>
            </w:r>
            <w:r w:rsidRPr="00A74573">
              <w:t>and</w:t>
            </w:r>
            <w:r>
              <w:t xml:space="preserve"> then</w:t>
            </w:r>
            <w:r w:rsidRPr="00A74573">
              <w:t xml:space="preserve"> </w:t>
            </w:r>
            <w:r>
              <w:t>integrate</w:t>
            </w:r>
            <w:r w:rsidRPr="00A74573">
              <w:t xml:space="preserve"> with business apps in production. </w:t>
            </w:r>
            <w:r>
              <w:t xml:space="preserve">It is an error prune process with slow innovation rates. </w:t>
            </w:r>
          </w:p>
        </w:tc>
      </w:tr>
      <w:tr w:rsidR="006769C0" w14:paraId="5B9ED053" w14:textId="77777777" w:rsidTr="000313CC">
        <w:tc>
          <w:tcPr>
            <w:tcW w:w="4341" w:type="dxa"/>
          </w:tcPr>
          <w:p w14:paraId="53FD2FD2" w14:textId="77777777" w:rsidR="00D55DAC" w:rsidRDefault="00D55DAC"/>
          <w:p w14:paraId="7687D60F" w14:textId="77777777" w:rsidR="008C01AA" w:rsidRDefault="008C01AA">
            <w:r w:rsidRPr="00D55DAC">
              <w:rPr>
                <w:noProof/>
                <w:lang w:eastAsia="en-US"/>
              </w:rPr>
              <w:drawing>
                <wp:inline distT="0" distB="0" distL="0" distR="0" wp14:anchorId="39DFF3EE" wp14:editId="5F9DBD04">
                  <wp:extent cx="2590800" cy="14573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7700" cy="1472457"/>
                          </a:xfrm>
                          <a:prstGeom prst="rect">
                            <a:avLst/>
                          </a:prstGeom>
                        </pic:spPr>
                      </pic:pic>
                    </a:graphicData>
                  </a:graphic>
                </wp:inline>
              </w:drawing>
            </w:r>
          </w:p>
          <w:p w14:paraId="3811BE4F" w14:textId="77777777" w:rsidR="00D55DAC" w:rsidRDefault="00D55DAC"/>
        </w:tc>
        <w:tc>
          <w:tcPr>
            <w:tcW w:w="5014" w:type="dxa"/>
          </w:tcPr>
          <w:p w14:paraId="50B655DF" w14:textId="77777777" w:rsidR="00E35F62" w:rsidRDefault="00E35F62" w:rsidP="00E35F62">
            <w:r>
              <w:t>Microsoft R Server V9 introduces a new deployment solution. It exposes R models as web services so that Line of Business applications can integrate them without any translation, and developers don’t need to know R.</w:t>
            </w:r>
          </w:p>
          <w:p w14:paraId="7E93DE66" w14:textId="77777777" w:rsidR="00E35F62" w:rsidRDefault="00E35F62" w:rsidP="00E35F62">
            <w:r>
              <w:t>I will demo 3 experiences today.</w:t>
            </w:r>
          </w:p>
          <w:p w14:paraId="5729F645" w14:textId="77777777" w:rsidR="00E35F62" w:rsidRDefault="00E35F62" w:rsidP="00E35F62">
            <w:pPr>
              <w:pStyle w:val="ListParagraph"/>
              <w:numPr>
                <w:ilvl w:val="0"/>
                <w:numId w:val="1"/>
              </w:numPr>
            </w:pPr>
            <w:r>
              <w:t>The first one, how to easily deploy the model we just built in HDI as a web service</w:t>
            </w:r>
          </w:p>
          <w:p w14:paraId="331A5737" w14:textId="77777777" w:rsidR="00E35F62" w:rsidRDefault="00E35F62" w:rsidP="00E35F62">
            <w:pPr>
              <w:pStyle w:val="ListParagraph"/>
              <w:numPr>
                <w:ilvl w:val="0"/>
                <w:numId w:val="1"/>
              </w:numPr>
            </w:pPr>
            <w:r>
              <w:t>The 2</w:t>
            </w:r>
            <w:r w:rsidRPr="0098682B">
              <w:rPr>
                <w:vertAlign w:val="superscript"/>
              </w:rPr>
              <w:t>nd</w:t>
            </w:r>
            <w:r>
              <w:t xml:space="preserve"> one, how to easily consume this web service inside R by another data scientist.</w:t>
            </w:r>
          </w:p>
          <w:p w14:paraId="24562ABA" w14:textId="77777777" w:rsidR="00E35F62" w:rsidRDefault="00E35F62" w:rsidP="00E35F62">
            <w:pPr>
              <w:pStyle w:val="ListParagraph"/>
            </w:pPr>
            <w:r>
              <w:t>Thinking about the scenario that as a data scientist in QA team, after a model is deployed into production, I can validate and monitor its performance with the new production data, from R!</w:t>
            </w:r>
          </w:p>
          <w:p w14:paraId="7CDDF985" w14:textId="77777777" w:rsidR="00E35F62" w:rsidRDefault="00E35F62" w:rsidP="00E35F62">
            <w:pPr>
              <w:pStyle w:val="ListParagraph"/>
              <w:numPr>
                <w:ilvl w:val="0"/>
                <w:numId w:val="1"/>
              </w:numPr>
            </w:pPr>
            <w:r>
              <w:t>The 3</w:t>
            </w:r>
            <w:r w:rsidRPr="0098682B">
              <w:rPr>
                <w:vertAlign w:val="superscript"/>
              </w:rPr>
              <w:t>rd</w:t>
            </w:r>
            <w:r>
              <w:t xml:space="preserve"> one, how to easily integrate this web service into an application written with C#.</w:t>
            </w:r>
          </w:p>
          <w:p w14:paraId="48D52758" w14:textId="77777777" w:rsidR="00E35F62" w:rsidRDefault="00E35F62" w:rsidP="00E35F62">
            <w:pPr>
              <w:pStyle w:val="ListParagraph"/>
            </w:pPr>
            <w:r>
              <w:t>Thinking about the scenario of integrating the prediction service with an online booking application. After I searched a flight, I can see the flight delay prediction. It will help me make better choice.</w:t>
            </w:r>
          </w:p>
          <w:p w14:paraId="22C4F84A" w14:textId="77777777" w:rsidR="00D55DAC" w:rsidRDefault="00D55DAC"/>
        </w:tc>
      </w:tr>
      <w:tr w:rsidR="006769C0" w14:paraId="3C5C2C49" w14:textId="77777777" w:rsidTr="000313CC">
        <w:tc>
          <w:tcPr>
            <w:tcW w:w="4341" w:type="dxa"/>
          </w:tcPr>
          <w:p w14:paraId="45C237CE" w14:textId="77777777" w:rsidR="00D55DAC" w:rsidRDefault="00D55DAC"/>
          <w:p w14:paraId="556A9FF3" w14:textId="77777777" w:rsidR="008C01AA" w:rsidRDefault="008C01AA">
            <w:r w:rsidRPr="00E35F62">
              <w:rPr>
                <w:noProof/>
                <w:lang w:eastAsia="en-US"/>
              </w:rPr>
              <w:drawing>
                <wp:inline distT="0" distB="0" distL="0" distR="0" wp14:anchorId="30A2F0B0" wp14:editId="75F86EDE">
                  <wp:extent cx="2533226" cy="14249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5504" cy="1437471"/>
                          </a:xfrm>
                          <a:prstGeom prst="rect">
                            <a:avLst/>
                          </a:prstGeom>
                        </pic:spPr>
                      </pic:pic>
                    </a:graphicData>
                  </a:graphic>
                </wp:inline>
              </w:drawing>
            </w:r>
          </w:p>
          <w:p w14:paraId="7A6916F6" w14:textId="77777777" w:rsidR="00E35F62" w:rsidRDefault="00E35F62"/>
        </w:tc>
        <w:tc>
          <w:tcPr>
            <w:tcW w:w="5014" w:type="dxa"/>
          </w:tcPr>
          <w:p w14:paraId="08F954C3" w14:textId="77777777" w:rsidR="00E35F62" w:rsidRDefault="00E35F62" w:rsidP="00E35F62">
            <w:r>
              <w:lastRenderedPageBreak/>
              <w:t>To run the demo, we need to set up an R server to host the web services. Due to the time limitations, I will not demo the set up and configuration. I will use a server already running in Azure. We have detail instructions in our online product documentation about the set up and configuration.</w:t>
            </w:r>
          </w:p>
          <w:p w14:paraId="2C1B003A" w14:textId="77777777" w:rsidR="00D55DAC" w:rsidRDefault="00D55DAC"/>
        </w:tc>
      </w:tr>
      <w:tr w:rsidR="006769C0" w14:paraId="426B5F7B" w14:textId="77777777" w:rsidTr="000313CC">
        <w:trPr>
          <w:trHeight w:val="5030"/>
        </w:trPr>
        <w:tc>
          <w:tcPr>
            <w:tcW w:w="4341" w:type="dxa"/>
          </w:tcPr>
          <w:p w14:paraId="0DB2CF38" w14:textId="77777777" w:rsidR="00E35F62" w:rsidRDefault="00A57EB4">
            <w:r>
              <w:t>Switch to RTVS</w:t>
            </w:r>
          </w:p>
          <w:p w14:paraId="6FA77FF6" w14:textId="77777777" w:rsidR="00A57EB4" w:rsidRDefault="006A1849">
            <w:r>
              <w:rPr>
                <w:noProof/>
                <w:lang w:eastAsia="en-US"/>
              </w:rPr>
              <w:drawing>
                <wp:inline distT="0" distB="0" distL="0" distR="0" wp14:anchorId="57C2A43C" wp14:editId="2A7CF481">
                  <wp:extent cx="2514919"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416" cy="1703875"/>
                          </a:xfrm>
                          <a:prstGeom prst="rect">
                            <a:avLst/>
                          </a:prstGeom>
                        </pic:spPr>
                      </pic:pic>
                    </a:graphicData>
                  </a:graphic>
                </wp:inline>
              </w:drawing>
            </w:r>
          </w:p>
          <w:p w14:paraId="1EBB7AA8" w14:textId="77777777" w:rsidR="006A1849" w:rsidRPr="00E35F62" w:rsidRDefault="006A1849"/>
        </w:tc>
        <w:tc>
          <w:tcPr>
            <w:tcW w:w="5014" w:type="dxa"/>
          </w:tcPr>
          <w:p w14:paraId="692BF5A6" w14:textId="77777777" w:rsidR="00A57EB4" w:rsidRDefault="00A57EB4" w:rsidP="00A57EB4">
            <w:r>
              <w:t>Now, let’s start the demo. The first experience, deploy the model as a web service.</w:t>
            </w:r>
          </w:p>
          <w:p w14:paraId="646858CA" w14:textId="77777777" w:rsidR="00A57EB4" w:rsidRDefault="00A57EB4" w:rsidP="00A57EB4"/>
          <w:p w14:paraId="029B323E" w14:textId="77777777" w:rsidR="00A57EB4" w:rsidRDefault="00A57EB4" w:rsidP="00A57EB4">
            <w:r>
              <w:t xml:space="preserve">I’ve chosen to do my work in R Tools for Visual Studio. The demo will </w:t>
            </w:r>
            <w:r w:rsidR="00967E99">
              <w:t>work</w:t>
            </w:r>
            <w:r>
              <w:t xml:space="preserve"> with any R IDEs, such as RStudio. The R scripts are in the left pane and results will be shown in the right pane.</w:t>
            </w:r>
          </w:p>
          <w:p w14:paraId="3D148BA8" w14:textId="77777777" w:rsidR="00A57EB4" w:rsidRDefault="00A57EB4" w:rsidP="00A57EB4"/>
          <w:p w14:paraId="588444DD" w14:textId="77777777" w:rsidR="00A57EB4" w:rsidRDefault="00A57EB4" w:rsidP="00A57EB4">
            <w:r>
              <w:t>This is the model we just built in HDI in previous demo. We load it, associate with the training data’s column info, and wrap it with a scoring function. The function’s input data is a batch data set for scoring.</w:t>
            </w:r>
          </w:p>
          <w:p w14:paraId="6CD810D9" w14:textId="77777777" w:rsidR="00A57EB4" w:rsidRDefault="00A57EB4" w:rsidP="00A57EB4"/>
          <w:p w14:paraId="4C599C85" w14:textId="77777777" w:rsidR="006A1849" w:rsidRDefault="00A57EB4" w:rsidP="00A57EB4">
            <w:r>
              <w:t xml:space="preserve">Now let’s test this function. </w:t>
            </w:r>
          </w:p>
          <w:p w14:paraId="671AB1DE" w14:textId="77777777" w:rsidR="006A1849" w:rsidRDefault="006A1849" w:rsidP="00A57EB4"/>
          <w:p w14:paraId="632D78E0" w14:textId="77777777" w:rsidR="006A1849" w:rsidRPr="006A1849" w:rsidRDefault="006A1849" w:rsidP="00A57EB4">
            <w:pPr>
              <w:rPr>
                <w:i/>
                <w:color w:val="00B050"/>
              </w:rPr>
            </w:pPr>
            <w:r w:rsidRPr="006A1849">
              <w:rPr>
                <w:i/>
                <w:color w:val="00B050"/>
              </w:rPr>
              <w:t>&lt;Action: highlight the Step 1 scripts and press “</w:t>
            </w:r>
            <w:proofErr w:type="spellStart"/>
            <w:r w:rsidRPr="006A1849">
              <w:rPr>
                <w:i/>
                <w:color w:val="00B050"/>
              </w:rPr>
              <w:t>Ctrl+Enter</w:t>
            </w:r>
            <w:proofErr w:type="spellEnd"/>
            <w:r w:rsidRPr="006A1849">
              <w:rPr>
                <w:i/>
                <w:color w:val="00B050"/>
              </w:rPr>
              <w:t>” to run them&gt;</w:t>
            </w:r>
          </w:p>
          <w:p w14:paraId="44B057C0" w14:textId="77777777" w:rsidR="006A1849" w:rsidRDefault="006A1849" w:rsidP="00A57EB4"/>
          <w:p w14:paraId="6AB25C9B" w14:textId="77777777" w:rsidR="00E35F62" w:rsidRDefault="00A57EB4" w:rsidP="006A1849">
            <w:r>
              <w:t>We can see the 900 predictions for each row of the data set.</w:t>
            </w:r>
          </w:p>
        </w:tc>
      </w:tr>
      <w:tr w:rsidR="006769C0" w14:paraId="62308905" w14:textId="77777777" w:rsidTr="000313CC">
        <w:tc>
          <w:tcPr>
            <w:tcW w:w="4341" w:type="dxa"/>
          </w:tcPr>
          <w:p w14:paraId="71296B8B" w14:textId="77777777" w:rsidR="00E35F62" w:rsidRDefault="00E35F62">
            <w:pPr>
              <w:rPr>
                <w:noProof/>
              </w:rPr>
            </w:pPr>
          </w:p>
          <w:p w14:paraId="5BDF2C73" w14:textId="77777777" w:rsidR="008C01AA" w:rsidRDefault="008C01AA">
            <w:r>
              <w:rPr>
                <w:noProof/>
                <w:lang w:eastAsia="en-US"/>
              </w:rPr>
              <w:drawing>
                <wp:inline distT="0" distB="0" distL="0" distR="0" wp14:anchorId="19FAD205" wp14:editId="4657C42F">
                  <wp:extent cx="2528485" cy="1057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8606" cy="1069870"/>
                          </a:xfrm>
                          <a:prstGeom prst="rect">
                            <a:avLst/>
                          </a:prstGeom>
                        </pic:spPr>
                      </pic:pic>
                    </a:graphicData>
                  </a:graphic>
                </wp:inline>
              </w:drawing>
            </w:r>
          </w:p>
          <w:p w14:paraId="501369E9" w14:textId="77777777" w:rsidR="006A1849" w:rsidRPr="00E35F62" w:rsidRDefault="006A1849"/>
        </w:tc>
        <w:tc>
          <w:tcPr>
            <w:tcW w:w="5014" w:type="dxa"/>
          </w:tcPr>
          <w:p w14:paraId="204536C5" w14:textId="77777777" w:rsidR="006A1849" w:rsidRDefault="006A1849" w:rsidP="006A1849">
            <w:r>
              <w:t>The next step is to login to the remote R Server. As I mentioned before, we already set up a server in Azure.</w:t>
            </w:r>
          </w:p>
          <w:p w14:paraId="6139CF6E" w14:textId="77777777" w:rsidR="00E35F62" w:rsidRDefault="00E35F62" w:rsidP="00E35F62"/>
          <w:p w14:paraId="533BE646" w14:textId="77777777" w:rsidR="00BF30C7" w:rsidRDefault="00BF30C7" w:rsidP="00BF30C7">
            <w:pPr>
              <w:rPr>
                <w:i/>
                <w:color w:val="00B050"/>
              </w:rPr>
            </w:pPr>
            <w:r>
              <w:rPr>
                <w:i/>
                <w:color w:val="00B050"/>
              </w:rPr>
              <w:t>&lt;Action: highlight the Step 2</w:t>
            </w:r>
            <w:r w:rsidRPr="006A1849">
              <w:rPr>
                <w:i/>
                <w:color w:val="00B050"/>
              </w:rPr>
              <w:t xml:space="preserve"> scripts and press “</w:t>
            </w:r>
            <w:proofErr w:type="spellStart"/>
            <w:r w:rsidRPr="006A1849">
              <w:rPr>
                <w:i/>
                <w:color w:val="00B050"/>
              </w:rPr>
              <w:t>Ctrl+Enter</w:t>
            </w:r>
            <w:proofErr w:type="spellEnd"/>
            <w:r w:rsidRPr="006A1849">
              <w:rPr>
                <w:i/>
                <w:color w:val="00B050"/>
              </w:rPr>
              <w:t>” to run them&gt;</w:t>
            </w:r>
          </w:p>
          <w:p w14:paraId="2C072CA6" w14:textId="77777777" w:rsidR="00BF30C7" w:rsidRPr="006A1849" w:rsidRDefault="00BF30C7" w:rsidP="00BF30C7">
            <w:pPr>
              <w:rPr>
                <w:i/>
                <w:color w:val="00B050"/>
              </w:rPr>
            </w:pPr>
          </w:p>
          <w:p w14:paraId="5B656E6A" w14:textId="77777777" w:rsidR="00BF30C7" w:rsidRDefault="00BF30C7" w:rsidP="00E35F62">
            <w:r>
              <w:t>We successfully connected to the remote R Server.</w:t>
            </w:r>
          </w:p>
          <w:p w14:paraId="431523E9" w14:textId="77777777" w:rsidR="00BF30C7" w:rsidRDefault="00BF30C7" w:rsidP="00E35F62"/>
          <w:p w14:paraId="4A74746D" w14:textId="77777777" w:rsidR="00BF30C7" w:rsidRPr="00967E99" w:rsidRDefault="001A4E91" w:rsidP="00E35F62">
            <w:pPr>
              <w:rPr>
                <w:color w:val="FF0000"/>
              </w:rPr>
            </w:pPr>
            <w:r>
              <w:rPr>
                <w:color w:val="FF0000"/>
              </w:rPr>
              <w:t>Tip</w:t>
            </w:r>
            <w:r w:rsidR="00BF30C7" w:rsidRPr="00967E99">
              <w:rPr>
                <w:color w:val="FF0000"/>
              </w:rPr>
              <w:t xml:space="preserve">: If you are going to run this demo with the R Server in your local computer, please replace these scripts with: </w:t>
            </w:r>
          </w:p>
          <w:tbl>
            <w:tblPr>
              <w:tblStyle w:val="TableGrid"/>
              <w:tblW w:w="0" w:type="auto"/>
              <w:tblLook w:val="04A0" w:firstRow="1" w:lastRow="0" w:firstColumn="1" w:lastColumn="0" w:noHBand="0" w:noVBand="1"/>
            </w:tblPr>
            <w:tblGrid>
              <w:gridCol w:w="4788"/>
            </w:tblGrid>
            <w:tr w:rsidR="00BF30C7" w14:paraId="54204450" w14:textId="77777777" w:rsidTr="00EE1E2A">
              <w:tc>
                <w:tcPr>
                  <w:tcW w:w="4838" w:type="dxa"/>
                </w:tcPr>
                <w:p w14:paraId="7DD10202" w14:textId="77777777" w:rsidR="00BF30C7" w:rsidRDefault="00BF30C7" w:rsidP="00BF30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endpoint &lt;- </w:t>
                  </w:r>
                  <w:r>
                    <w:rPr>
                      <w:rFonts w:ascii="Consolas" w:hAnsi="Consolas" w:cs="Consolas"/>
                      <w:color w:val="A31515"/>
                      <w:sz w:val="19"/>
                      <w:szCs w:val="19"/>
                    </w:rPr>
                    <w:t>"http://localhost:12800"</w:t>
                  </w:r>
                </w:p>
                <w:p w14:paraId="07645ADE" w14:textId="77777777" w:rsidR="00BF30C7" w:rsidRDefault="00BF30C7" w:rsidP="00BF30C7">
                  <w:pPr>
                    <w:pStyle w:val="ListParagraph"/>
                    <w:ind w:left="0"/>
                  </w:pPr>
                  <w:proofErr w:type="spellStart"/>
                  <w:r>
                    <w:rPr>
                      <w:rFonts w:ascii="Consolas" w:hAnsi="Consolas" w:cs="Consolas"/>
                      <w:color w:val="000000"/>
                      <w:sz w:val="19"/>
                      <w:szCs w:val="19"/>
                    </w:rPr>
                    <w:t>remoteLogin</w:t>
                  </w:r>
                  <w:proofErr w:type="spellEnd"/>
                  <w:r>
                    <w:rPr>
                      <w:rFonts w:ascii="Consolas" w:hAnsi="Consolas" w:cs="Consolas"/>
                      <w:color w:val="000000"/>
                      <w:sz w:val="19"/>
                      <w:szCs w:val="19"/>
                    </w:rPr>
                    <w:t xml:space="preserve">(endpoint, session = </w:t>
                  </w:r>
                  <w:r>
                    <w:rPr>
                      <w:rFonts w:ascii="Consolas" w:hAnsi="Consolas" w:cs="Consolas"/>
                      <w:color w:val="0000FF"/>
                      <w:sz w:val="19"/>
                      <w:szCs w:val="19"/>
                    </w:rPr>
                    <w:t>FALSE</w:t>
                  </w:r>
                  <w:r>
                    <w:rPr>
                      <w:rFonts w:ascii="Consolas" w:hAnsi="Consolas" w:cs="Consolas"/>
                      <w:color w:val="000000"/>
                      <w:sz w:val="19"/>
                      <w:szCs w:val="19"/>
                    </w:rPr>
                    <w:t xml:space="preserve">, diff = </w:t>
                  </w:r>
                  <w:r>
                    <w:rPr>
                      <w:rFonts w:ascii="Consolas" w:hAnsi="Consolas" w:cs="Consolas"/>
                      <w:color w:val="0000FF"/>
                      <w:sz w:val="19"/>
                      <w:szCs w:val="19"/>
                    </w:rPr>
                    <w:t>FALSE</w:t>
                  </w:r>
                  <w:r>
                    <w:rPr>
                      <w:rFonts w:ascii="Consolas" w:hAnsi="Consolas" w:cs="Consolas"/>
                      <w:color w:val="000000"/>
                      <w:sz w:val="19"/>
                      <w:szCs w:val="19"/>
                    </w:rPr>
                    <w:t>)</w:t>
                  </w:r>
                </w:p>
              </w:tc>
            </w:tr>
          </w:tbl>
          <w:p w14:paraId="27E34D2A" w14:textId="77777777" w:rsidR="00BF30C7" w:rsidRDefault="003E2439" w:rsidP="00BF30C7">
            <w:r>
              <w:t xml:space="preserve"> </w:t>
            </w:r>
          </w:p>
        </w:tc>
      </w:tr>
      <w:tr w:rsidR="006769C0" w14:paraId="4E1DA130" w14:textId="77777777" w:rsidTr="000313CC">
        <w:tc>
          <w:tcPr>
            <w:tcW w:w="4341" w:type="dxa"/>
          </w:tcPr>
          <w:p w14:paraId="389318EB" w14:textId="77777777" w:rsidR="00F82EE1" w:rsidRPr="00E35F62" w:rsidRDefault="00F82EE1">
            <w:r>
              <w:rPr>
                <w:noProof/>
                <w:lang w:eastAsia="en-US"/>
              </w:rPr>
              <w:drawing>
                <wp:inline distT="0" distB="0" distL="0" distR="0" wp14:anchorId="4BDB96F8" wp14:editId="7DB5995C">
                  <wp:extent cx="2564428" cy="1647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6440" cy="1649118"/>
                          </a:xfrm>
                          <a:prstGeom prst="rect">
                            <a:avLst/>
                          </a:prstGeom>
                        </pic:spPr>
                      </pic:pic>
                    </a:graphicData>
                  </a:graphic>
                </wp:inline>
              </w:drawing>
            </w:r>
          </w:p>
        </w:tc>
        <w:tc>
          <w:tcPr>
            <w:tcW w:w="5014" w:type="dxa"/>
          </w:tcPr>
          <w:p w14:paraId="1A16F22C" w14:textId="77777777" w:rsidR="00F82EE1" w:rsidRDefault="00F82EE1" w:rsidP="00F82EE1">
            <w:r>
              <w:t xml:space="preserve">The last step, let’s deploy the model as a service. We can define the inputs and output for developer to easily consume it. We can define the version number for version control. </w:t>
            </w:r>
          </w:p>
          <w:p w14:paraId="501BCBC8" w14:textId="77777777" w:rsidR="00CE1E16" w:rsidRDefault="00CE1E16" w:rsidP="00F82EE1"/>
          <w:p w14:paraId="159F6315" w14:textId="77777777" w:rsidR="00F82EE1" w:rsidRDefault="00F82EE1" w:rsidP="00F82EE1">
            <w:pPr>
              <w:rPr>
                <w:i/>
                <w:color w:val="00B050"/>
              </w:rPr>
            </w:pPr>
            <w:r>
              <w:rPr>
                <w:i/>
                <w:color w:val="00B050"/>
              </w:rPr>
              <w:t>&lt;Action: highlight the Step 3</w:t>
            </w:r>
            <w:r w:rsidRPr="006A1849">
              <w:rPr>
                <w:i/>
                <w:color w:val="00B050"/>
              </w:rPr>
              <w:t xml:space="preserve"> </w:t>
            </w:r>
            <w:r w:rsidR="00CE1E16">
              <w:rPr>
                <w:i/>
                <w:color w:val="00B050"/>
              </w:rPr>
              <w:t>publishService lines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61E8B55A" w14:textId="77777777" w:rsidR="00F82EE1" w:rsidRDefault="00F82EE1" w:rsidP="00F82EE1"/>
          <w:p w14:paraId="4A69B8E4" w14:textId="77777777" w:rsidR="00CE1E16" w:rsidRDefault="00CE1E16" w:rsidP="00F82EE1">
            <w:r>
              <w:t>With this line of code, we got a service hosted in remote R server!</w:t>
            </w:r>
          </w:p>
          <w:p w14:paraId="3CE355AB" w14:textId="77777777" w:rsidR="00CE1E16" w:rsidRDefault="00CE1E16" w:rsidP="00F82EE1"/>
          <w:p w14:paraId="6AD13A2B" w14:textId="77777777" w:rsidR="00CE1E16" w:rsidRDefault="00F82EE1" w:rsidP="00F82EE1">
            <w:r>
              <w:t xml:space="preserve">We can now verify it right away, without leaving R! </w:t>
            </w:r>
          </w:p>
          <w:p w14:paraId="121F7D45" w14:textId="77777777" w:rsidR="00CE1E16" w:rsidRDefault="00CE1E16" w:rsidP="00F82EE1"/>
          <w:p w14:paraId="35768C11" w14:textId="77777777" w:rsidR="00CE1E16" w:rsidRPr="00CE1E16" w:rsidRDefault="00CE1E16" w:rsidP="00F82EE1">
            <w:pPr>
              <w:rPr>
                <w:i/>
                <w:color w:val="00B050"/>
              </w:rPr>
            </w:pPr>
            <w:r>
              <w:rPr>
                <w:i/>
                <w:color w:val="00B050"/>
              </w:rPr>
              <w:lastRenderedPageBreak/>
              <w:t>&lt;Action: highlight the rest codes in Step 3</w:t>
            </w:r>
            <w:r w:rsidRPr="006A1849">
              <w:rPr>
                <w:i/>
                <w:color w:val="00B050"/>
              </w:rPr>
              <w:t xml:space="preserve"> </w:t>
            </w:r>
            <w:r>
              <w:rPr>
                <w:i/>
                <w:color w:val="00B050"/>
              </w:rPr>
              <w:t>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13A1CA37" w14:textId="77777777" w:rsidR="00CE1E16" w:rsidRDefault="00CE1E16" w:rsidP="00F82EE1"/>
          <w:p w14:paraId="260F9989" w14:textId="77777777" w:rsidR="00F82EE1" w:rsidRDefault="00F82EE1" w:rsidP="00F82EE1">
            <w:r>
              <w:t>We saw the same 900+ prediction results.</w:t>
            </w:r>
          </w:p>
          <w:p w14:paraId="6A51E56B" w14:textId="77777777" w:rsidR="001A4E91" w:rsidRDefault="001A4E91" w:rsidP="00F82EE1"/>
          <w:p w14:paraId="66C0BAB1" w14:textId="77777777" w:rsidR="001A4E91" w:rsidRDefault="001A4E91" w:rsidP="001A4E91">
            <w:pPr>
              <w:rPr>
                <w:color w:val="FF0000"/>
              </w:rPr>
            </w:pPr>
            <w:r>
              <w:rPr>
                <w:color w:val="FF0000"/>
              </w:rPr>
              <w:t>Tip</w:t>
            </w:r>
            <w:r w:rsidR="004850A9">
              <w:rPr>
                <w:color w:val="FF0000"/>
              </w:rPr>
              <w:t>s</w:t>
            </w:r>
            <w:r>
              <w:rPr>
                <w:color w:val="FF0000"/>
              </w:rPr>
              <w:t xml:space="preserve">: Please change the version number in “publishService” function each time before you run the demo. If you use the same “service name” and same version, the publish will be fail. </w:t>
            </w:r>
          </w:p>
          <w:p w14:paraId="3D3B78DB" w14:textId="77777777" w:rsidR="001A4E91" w:rsidRDefault="001A4E91" w:rsidP="001A4E91">
            <w:pPr>
              <w:rPr>
                <w:color w:val="FF0000"/>
              </w:rPr>
            </w:pPr>
          </w:p>
          <w:p w14:paraId="19B080A5" w14:textId="77777777" w:rsidR="001A4E91" w:rsidRDefault="001A4E91" w:rsidP="001A4E91">
            <w:pPr>
              <w:rPr>
                <w:color w:val="FF0000"/>
              </w:rPr>
            </w:pPr>
            <w:r>
              <w:rPr>
                <w:color w:val="FF0000"/>
              </w:rPr>
              <w:t>Tip</w:t>
            </w:r>
            <w:r w:rsidR="004850A9">
              <w:rPr>
                <w:color w:val="FF0000"/>
              </w:rPr>
              <w:t>s</w:t>
            </w:r>
            <w:r>
              <w:rPr>
                <w:color w:val="FF0000"/>
              </w:rPr>
              <w:t>: Don’t be panic if you saw a failure. In most cases, you can change the version number to fix it.</w:t>
            </w:r>
          </w:p>
          <w:p w14:paraId="0424CF98" w14:textId="77777777" w:rsidR="00E35F62" w:rsidRDefault="00E35F62" w:rsidP="00E35F62"/>
        </w:tc>
      </w:tr>
      <w:tr w:rsidR="006769C0" w14:paraId="38129BAE" w14:textId="77777777" w:rsidTr="000313CC">
        <w:tc>
          <w:tcPr>
            <w:tcW w:w="4341" w:type="dxa"/>
          </w:tcPr>
          <w:p w14:paraId="5A2BA343" w14:textId="77777777" w:rsidR="00E35F62" w:rsidRDefault="00E35F62">
            <w:pPr>
              <w:rPr>
                <w:noProof/>
              </w:rPr>
            </w:pPr>
          </w:p>
          <w:p w14:paraId="5498CC42" w14:textId="77777777" w:rsidR="009D2138" w:rsidRDefault="009D2138">
            <w:r>
              <w:rPr>
                <w:noProof/>
                <w:lang w:eastAsia="en-US"/>
              </w:rPr>
              <w:drawing>
                <wp:inline distT="0" distB="0" distL="0" distR="0" wp14:anchorId="438C0458" wp14:editId="6D8F84D9">
                  <wp:extent cx="2614936"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958" cy="1398639"/>
                          </a:xfrm>
                          <a:prstGeom prst="rect">
                            <a:avLst/>
                          </a:prstGeom>
                        </pic:spPr>
                      </pic:pic>
                    </a:graphicData>
                  </a:graphic>
                </wp:inline>
              </w:drawing>
            </w:r>
          </w:p>
          <w:p w14:paraId="798B737F" w14:textId="77777777" w:rsidR="009D2138" w:rsidRPr="00E35F62" w:rsidRDefault="009D2138"/>
        </w:tc>
        <w:tc>
          <w:tcPr>
            <w:tcW w:w="5014" w:type="dxa"/>
          </w:tcPr>
          <w:p w14:paraId="2A55AD0D" w14:textId="77777777" w:rsidR="00A71B55" w:rsidRDefault="00A71B55" w:rsidP="00A71B55">
            <w:r>
              <w:t>We have completed the demo of the first experience. Now let’s demo the 2</w:t>
            </w:r>
            <w:r w:rsidRPr="003E6284">
              <w:rPr>
                <w:vertAlign w:val="superscript"/>
              </w:rPr>
              <w:t>nd</w:t>
            </w:r>
            <w:r>
              <w:t xml:space="preserve"> experience: how other data scientists can consume this web service. </w:t>
            </w:r>
          </w:p>
          <w:p w14:paraId="68B41DFD" w14:textId="77777777" w:rsidR="00A71B55" w:rsidRDefault="00A71B55" w:rsidP="00A71B55"/>
          <w:p w14:paraId="4AE130CB" w14:textId="77777777" w:rsidR="00A71B55" w:rsidRDefault="00A71B55" w:rsidP="00A71B55">
            <w:r>
              <w:t>Assume now I am another data scientist from QA team. I am going to verify the Flight Prediction web service just published by model team.</w:t>
            </w:r>
          </w:p>
          <w:p w14:paraId="6F2F7934" w14:textId="77777777" w:rsidR="00A71B55" w:rsidRDefault="00A71B55" w:rsidP="00A71B55"/>
          <w:p w14:paraId="61ABA291" w14:textId="77777777" w:rsidR="00A71B55" w:rsidRDefault="00A71B55" w:rsidP="00A71B55">
            <w:r>
              <w:t xml:space="preserve">First, I use </w:t>
            </w:r>
            <w:proofErr w:type="spellStart"/>
            <w:r>
              <w:t>listServices</w:t>
            </w:r>
            <w:proofErr w:type="spellEnd"/>
            <w:r>
              <w:t xml:space="preserve"> function to list all available services.</w:t>
            </w:r>
          </w:p>
          <w:p w14:paraId="1442118C" w14:textId="77777777" w:rsidR="00A71B55" w:rsidRPr="00CE1E16" w:rsidRDefault="00A71B55" w:rsidP="00A71B55">
            <w:pPr>
              <w:rPr>
                <w:i/>
                <w:color w:val="00B050"/>
              </w:rPr>
            </w:pPr>
            <w:r>
              <w:rPr>
                <w:i/>
                <w:color w:val="00B050"/>
              </w:rPr>
              <w:t xml:space="preserve">&lt;Action: highlight </w:t>
            </w:r>
            <w:r w:rsidR="00D57737">
              <w:rPr>
                <w:i/>
                <w:color w:val="00B050"/>
              </w:rPr>
              <w:t>‘</w:t>
            </w:r>
            <w:proofErr w:type="spellStart"/>
            <w:r w:rsidR="00E64686">
              <w:rPr>
                <w:i/>
                <w:color w:val="00B050"/>
              </w:rPr>
              <w:t>listServices</w:t>
            </w:r>
            <w:proofErr w:type="spellEnd"/>
            <w:r w:rsidR="00D57737">
              <w:rPr>
                <w:i/>
                <w:color w:val="00B050"/>
              </w:rPr>
              <w:t>’</w:t>
            </w:r>
            <w:r w:rsidR="00E64686">
              <w:rPr>
                <w:i/>
                <w:color w:val="00B050"/>
              </w:rPr>
              <w:t xml:space="preserve"> code </w:t>
            </w:r>
            <w:r>
              <w:rPr>
                <w:i/>
                <w:color w:val="00B050"/>
              </w:rPr>
              <w:t>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5BA656BE" w14:textId="77777777" w:rsidR="00A71B55" w:rsidRDefault="00A71B55" w:rsidP="00A71B55"/>
          <w:p w14:paraId="1EB78139" w14:textId="77777777" w:rsidR="00D57737" w:rsidRDefault="00A71B55" w:rsidP="00A71B55">
            <w:r>
              <w:t>I can explore and choose the one that I am interested. I find out the one just published. I choose it.</w:t>
            </w:r>
            <w:r w:rsidR="00D57737">
              <w:t xml:space="preserve"> </w:t>
            </w:r>
            <w:r>
              <w:t xml:space="preserve">Then I use getService function to consume the functions of that service. </w:t>
            </w:r>
          </w:p>
          <w:p w14:paraId="1048147A" w14:textId="77777777" w:rsidR="00D57737" w:rsidRPr="00CE1E16" w:rsidRDefault="00D57737" w:rsidP="00D57737">
            <w:pPr>
              <w:rPr>
                <w:i/>
                <w:color w:val="00B050"/>
              </w:rPr>
            </w:pPr>
            <w:r>
              <w:rPr>
                <w:i/>
                <w:color w:val="00B050"/>
              </w:rPr>
              <w:t>&lt;Action: highlight ‘Get the services’ code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04CA303B" w14:textId="77777777" w:rsidR="00D57737" w:rsidRDefault="00D57737" w:rsidP="00A71B55"/>
          <w:p w14:paraId="35B030CA" w14:textId="77777777" w:rsidR="00D57737" w:rsidRDefault="00A71B55" w:rsidP="00A71B55">
            <w:r>
              <w:t xml:space="preserve">I can use the new flight data to verify and monitor the deployed models. </w:t>
            </w:r>
          </w:p>
          <w:p w14:paraId="30A0F7B3" w14:textId="77777777" w:rsidR="00D57737" w:rsidRPr="00CE1E16" w:rsidRDefault="00D57737" w:rsidP="00D57737">
            <w:pPr>
              <w:rPr>
                <w:i/>
                <w:color w:val="00B050"/>
              </w:rPr>
            </w:pPr>
            <w:r>
              <w:rPr>
                <w:i/>
                <w:color w:val="00B050"/>
              </w:rPr>
              <w:t>&lt;Action: highlight ‘Consume the Service’ code and</w:t>
            </w:r>
            <w:r w:rsidRPr="006A1849">
              <w:rPr>
                <w:i/>
                <w:color w:val="00B050"/>
              </w:rPr>
              <w:t xml:space="preserve"> press “</w:t>
            </w:r>
            <w:proofErr w:type="spellStart"/>
            <w:r w:rsidRPr="006A1849">
              <w:rPr>
                <w:i/>
                <w:color w:val="00B050"/>
              </w:rPr>
              <w:t>Ctrl+Enter</w:t>
            </w:r>
            <w:proofErr w:type="spellEnd"/>
            <w:r w:rsidRPr="006A1849">
              <w:rPr>
                <w:i/>
                <w:color w:val="00B050"/>
              </w:rPr>
              <w:t>” to run them&gt;</w:t>
            </w:r>
          </w:p>
          <w:p w14:paraId="1EBA6FA9" w14:textId="77777777" w:rsidR="00D57737" w:rsidRDefault="00D57737" w:rsidP="00A71B55"/>
          <w:p w14:paraId="13C6839A" w14:textId="77777777" w:rsidR="00A71B55" w:rsidRDefault="00D57737" w:rsidP="00A71B55">
            <w:r>
              <w:t xml:space="preserve">You can see the 600 prediction results with the new data. </w:t>
            </w:r>
            <w:r w:rsidR="00A71B55">
              <w:t>The whole process is in R, so it is easy and nature for me.</w:t>
            </w:r>
          </w:p>
          <w:p w14:paraId="4D03BFB2" w14:textId="77777777" w:rsidR="00D57737" w:rsidRDefault="00D57737" w:rsidP="00A71B55"/>
          <w:p w14:paraId="1311AD18" w14:textId="77777777" w:rsidR="00A71B55" w:rsidRDefault="00A71B55" w:rsidP="00A71B55">
            <w:r>
              <w:t>Consuming these services in R is a unique capability of Microsoft R Sever. It enables a set of e</w:t>
            </w:r>
            <w:r w:rsidR="00D81100">
              <w:t>xciting scenarios. For example, d</w:t>
            </w:r>
            <w:r>
              <w:t>ata scientist</w:t>
            </w:r>
            <w:r w:rsidR="00C9777A">
              <w:t>s</w:t>
            </w:r>
            <w:r>
              <w:t xml:space="preserve"> can deploy not only models, but any arbitrary R scripts/functions, they can share the useful functions for other da</w:t>
            </w:r>
            <w:r w:rsidR="00CE01B6">
              <w:t>ta scientist to quickly consume in R!</w:t>
            </w:r>
          </w:p>
          <w:p w14:paraId="2F10F4AB" w14:textId="77777777" w:rsidR="00E35F62" w:rsidRDefault="00E35F62" w:rsidP="00E35F62"/>
        </w:tc>
      </w:tr>
      <w:tr w:rsidR="00DF2F89" w14:paraId="08C9A741" w14:textId="77777777" w:rsidTr="000313CC">
        <w:tc>
          <w:tcPr>
            <w:tcW w:w="4341" w:type="dxa"/>
          </w:tcPr>
          <w:p w14:paraId="17C6D021" w14:textId="77777777" w:rsidR="00A71B55" w:rsidRDefault="00A85CA4">
            <w:r>
              <w:lastRenderedPageBreak/>
              <w:t>Switch to Slide</w:t>
            </w:r>
          </w:p>
          <w:p w14:paraId="344615E0" w14:textId="77777777" w:rsidR="00A85CA4" w:rsidRDefault="00A85CA4">
            <w:r w:rsidRPr="00A85CA4">
              <w:rPr>
                <w:noProof/>
                <w:lang w:eastAsia="en-US"/>
              </w:rPr>
              <w:drawing>
                <wp:inline distT="0" distB="0" distL="0" distR="0" wp14:anchorId="5F3EC36B" wp14:editId="1EC3A152">
                  <wp:extent cx="2607733" cy="146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2919" cy="1469767"/>
                          </a:xfrm>
                          <a:prstGeom prst="rect">
                            <a:avLst/>
                          </a:prstGeom>
                        </pic:spPr>
                      </pic:pic>
                    </a:graphicData>
                  </a:graphic>
                </wp:inline>
              </w:drawing>
            </w:r>
          </w:p>
          <w:p w14:paraId="710DF247" w14:textId="77777777" w:rsidR="00A85CA4" w:rsidRPr="00E35F62" w:rsidRDefault="00A85CA4"/>
        </w:tc>
        <w:tc>
          <w:tcPr>
            <w:tcW w:w="5014" w:type="dxa"/>
          </w:tcPr>
          <w:p w14:paraId="3DF3ECA4" w14:textId="77777777" w:rsidR="00DB197B" w:rsidRDefault="00DB197B" w:rsidP="00DB197B">
            <w:r>
              <w:t xml:space="preserve">The last experience I am going to demo is how to easily integrate this web service with a C# app. </w:t>
            </w:r>
          </w:p>
          <w:p w14:paraId="6ACEAAB3" w14:textId="77777777" w:rsidR="00DB197B" w:rsidRDefault="00DB197B" w:rsidP="00DB197B"/>
          <w:p w14:paraId="4D980537" w14:textId="77777777" w:rsidR="00DB197B" w:rsidRDefault="00DB197B" w:rsidP="00DB197B">
            <w:r>
              <w:t>We leverage Swagger to achieve this goal. Swagger is the most popular open source API framework. It greatly simplifies the consumption of RESTful web services. By adding the Swagger description to our RESTful web services, developers can generate the codes easily.</w:t>
            </w:r>
          </w:p>
          <w:p w14:paraId="2D2C4CBD" w14:textId="77777777" w:rsidR="00DB197B" w:rsidRDefault="00DB197B" w:rsidP="00DB197B"/>
          <w:p w14:paraId="41B5473A" w14:textId="77777777" w:rsidR="00DB197B" w:rsidRDefault="00DB197B" w:rsidP="00DB197B">
            <w:r>
              <w:t xml:space="preserve">It took 3 very easy steps to integrate the web service to an application. </w:t>
            </w:r>
          </w:p>
          <w:p w14:paraId="74A4B3B8" w14:textId="77777777" w:rsidR="00DB197B" w:rsidRDefault="00DB197B" w:rsidP="00DB197B">
            <w:pPr>
              <w:pStyle w:val="ListParagraph"/>
              <w:numPr>
                <w:ilvl w:val="0"/>
                <w:numId w:val="3"/>
              </w:numPr>
            </w:pPr>
            <w:r>
              <w:t>First, data scientist generates the swagger doc, with 2 line of code.</w:t>
            </w:r>
          </w:p>
          <w:p w14:paraId="05D9AB0E" w14:textId="77777777" w:rsidR="00DB197B" w:rsidRDefault="00DB197B" w:rsidP="00DB197B">
            <w:pPr>
              <w:pStyle w:val="ListParagraph"/>
              <w:numPr>
                <w:ilvl w:val="0"/>
                <w:numId w:val="3"/>
              </w:numPr>
            </w:pPr>
            <w:r>
              <w:t xml:space="preserve">Second, developer uses open source tools such as </w:t>
            </w:r>
            <w:proofErr w:type="spellStart"/>
            <w:r>
              <w:t>AutoRest</w:t>
            </w:r>
            <w:proofErr w:type="spellEnd"/>
            <w:r>
              <w:t xml:space="preserve"> to generate the sample code for the web services.</w:t>
            </w:r>
          </w:p>
          <w:p w14:paraId="30C3F3C8" w14:textId="77777777" w:rsidR="00DB197B" w:rsidRDefault="00DB197B" w:rsidP="00DB197B">
            <w:pPr>
              <w:pStyle w:val="ListParagraph"/>
              <w:numPr>
                <w:ilvl w:val="0"/>
                <w:numId w:val="3"/>
              </w:numPr>
            </w:pPr>
            <w:r>
              <w:t xml:space="preserve">Last step, developer writes a few line of C# codes to consume the service and use the autogenerated code.  </w:t>
            </w:r>
          </w:p>
          <w:p w14:paraId="4FFB74B8" w14:textId="77777777" w:rsidR="00A71B55" w:rsidRDefault="00A71B55" w:rsidP="00E35F62"/>
        </w:tc>
      </w:tr>
      <w:tr w:rsidR="00DF2F89" w14:paraId="45BE6654" w14:textId="77777777" w:rsidTr="000313CC">
        <w:tc>
          <w:tcPr>
            <w:tcW w:w="4341" w:type="dxa"/>
          </w:tcPr>
          <w:p w14:paraId="2D38B79A" w14:textId="77777777" w:rsidR="00A71B55" w:rsidRDefault="000E0212">
            <w:r>
              <w:t>Switch to RTVS</w:t>
            </w:r>
          </w:p>
          <w:p w14:paraId="534A80E7" w14:textId="77777777" w:rsidR="000E0212" w:rsidRDefault="000E0212">
            <w:r>
              <w:rPr>
                <w:noProof/>
                <w:lang w:eastAsia="en-US"/>
              </w:rPr>
              <w:drawing>
                <wp:inline distT="0" distB="0" distL="0" distR="0" wp14:anchorId="070A86B6" wp14:editId="2C7FF306">
                  <wp:extent cx="2528321" cy="53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6346" cy="545642"/>
                          </a:xfrm>
                          <a:prstGeom prst="rect">
                            <a:avLst/>
                          </a:prstGeom>
                        </pic:spPr>
                      </pic:pic>
                    </a:graphicData>
                  </a:graphic>
                </wp:inline>
              </w:drawing>
            </w:r>
          </w:p>
          <w:p w14:paraId="54922DB0" w14:textId="77777777" w:rsidR="000E0212" w:rsidRPr="00E35F62" w:rsidRDefault="000E0212"/>
        </w:tc>
        <w:tc>
          <w:tcPr>
            <w:tcW w:w="5014" w:type="dxa"/>
          </w:tcPr>
          <w:p w14:paraId="0E3D6BDE" w14:textId="77777777" w:rsidR="00A71B55" w:rsidRDefault="004850A9" w:rsidP="00E35F62">
            <w:r>
              <w:t>Now, let’s demo the first step, generating swagger doc.</w:t>
            </w:r>
          </w:p>
          <w:p w14:paraId="3162D42E" w14:textId="77777777" w:rsidR="000E0212" w:rsidRDefault="000E0212" w:rsidP="00E35F62"/>
          <w:p w14:paraId="053A9AFD" w14:textId="77777777" w:rsidR="000E0212" w:rsidRDefault="000E0212" w:rsidP="00E35F62">
            <w:r>
              <w:t xml:space="preserve">After running these 2 line of code, data scientist will generate a </w:t>
            </w:r>
            <w:proofErr w:type="spellStart"/>
            <w:r>
              <w:t>swagger.json</w:t>
            </w:r>
            <w:proofErr w:type="spellEnd"/>
            <w:r>
              <w:t xml:space="preserve"> file in local machine. He/she can then share with the app developers to consume the web services.</w:t>
            </w:r>
          </w:p>
          <w:p w14:paraId="266FE9E0" w14:textId="77777777" w:rsidR="000E0212" w:rsidRDefault="000E0212" w:rsidP="00E35F62"/>
        </w:tc>
      </w:tr>
      <w:tr w:rsidR="00DF2F89" w14:paraId="003D12C9" w14:textId="77777777" w:rsidTr="000313CC">
        <w:tc>
          <w:tcPr>
            <w:tcW w:w="4341" w:type="dxa"/>
          </w:tcPr>
          <w:p w14:paraId="3627A758" w14:textId="77777777" w:rsidR="00A71B55" w:rsidRDefault="006769C0">
            <w:r>
              <w:t>Switch to the Command Line Windows</w:t>
            </w:r>
          </w:p>
          <w:p w14:paraId="613CFEEC" w14:textId="77777777" w:rsidR="006769C0" w:rsidRDefault="006769C0">
            <w:r>
              <w:rPr>
                <w:noProof/>
                <w:lang w:eastAsia="en-US"/>
              </w:rPr>
              <w:drawing>
                <wp:inline distT="0" distB="0" distL="0" distR="0" wp14:anchorId="7E5B595E" wp14:editId="7E66D1A1">
                  <wp:extent cx="2547737" cy="19716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846" cy="1986463"/>
                          </a:xfrm>
                          <a:prstGeom prst="rect">
                            <a:avLst/>
                          </a:prstGeom>
                        </pic:spPr>
                      </pic:pic>
                    </a:graphicData>
                  </a:graphic>
                </wp:inline>
              </w:drawing>
            </w:r>
          </w:p>
          <w:p w14:paraId="4C19B8F2" w14:textId="77777777" w:rsidR="006769C0" w:rsidRPr="00E35F62" w:rsidRDefault="006769C0"/>
        </w:tc>
        <w:tc>
          <w:tcPr>
            <w:tcW w:w="5014" w:type="dxa"/>
          </w:tcPr>
          <w:p w14:paraId="01D768CB" w14:textId="77777777" w:rsidR="00A71B55" w:rsidRDefault="004850A9" w:rsidP="00E35F62">
            <w:r>
              <w:t xml:space="preserve">Now let’s demo the second step, using </w:t>
            </w:r>
            <w:proofErr w:type="spellStart"/>
            <w:r>
              <w:t>AutoRest</w:t>
            </w:r>
            <w:proofErr w:type="spellEnd"/>
            <w:r>
              <w:t xml:space="preserve"> tool to generate the sample code. </w:t>
            </w:r>
          </w:p>
          <w:p w14:paraId="30AC5BD6" w14:textId="77777777" w:rsidR="004850A9" w:rsidRDefault="004850A9" w:rsidP="00E35F62"/>
          <w:p w14:paraId="5DF1996C" w14:textId="77777777" w:rsidR="004850A9" w:rsidRPr="00B56FEB" w:rsidRDefault="004850A9" w:rsidP="00E35F62">
            <w:pPr>
              <w:rPr>
                <w:b/>
              </w:rPr>
            </w:pPr>
            <w:r>
              <w:t xml:space="preserve">In the Command Line window, enter this one line of command, the </w:t>
            </w:r>
            <w:proofErr w:type="spellStart"/>
            <w:r w:rsidRPr="00B56FEB">
              <w:rPr>
                <w:b/>
              </w:rPr>
              <w:t>AutoRest</w:t>
            </w:r>
            <w:proofErr w:type="spellEnd"/>
            <w:r w:rsidRPr="00B56FEB">
              <w:rPr>
                <w:b/>
              </w:rPr>
              <w:t xml:space="preserve"> tool will generate the C# code for the web services.</w:t>
            </w:r>
          </w:p>
          <w:p w14:paraId="756EA1D5" w14:textId="77777777" w:rsidR="004850A9" w:rsidRDefault="004850A9" w:rsidP="004850A9">
            <w:pPr>
              <w:rPr>
                <w:i/>
                <w:color w:val="00B050"/>
              </w:rPr>
            </w:pPr>
            <w:r>
              <w:rPr>
                <w:i/>
                <w:color w:val="00B050"/>
              </w:rPr>
              <w:t>&lt;Action: execute the command to generate the code</w:t>
            </w:r>
            <w:r w:rsidRPr="006A1849">
              <w:rPr>
                <w:i/>
                <w:color w:val="00B050"/>
              </w:rPr>
              <w:t>&gt;</w:t>
            </w:r>
          </w:p>
          <w:p w14:paraId="4B9775C2" w14:textId="77777777" w:rsidR="004850A9" w:rsidRPr="00CE1E16" w:rsidRDefault="004850A9" w:rsidP="004850A9">
            <w:pPr>
              <w:rPr>
                <w:i/>
                <w:color w:val="00B050"/>
              </w:rPr>
            </w:pPr>
          </w:p>
          <w:p w14:paraId="52FA3717" w14:textId="77777777" w:rsidR="004850A9" w:rsidRDefault="004850A9" w:rsidP="004850A9">
            <w:pPr>
              <w:rPr>
                <w:color w:val="FF0000"/>
              </w:rPr>
            </w:pPr>
            <w:r>
              <w:rPr>
                <w:color w:val="FF0000"/>
              </w:rPr>
              <w:t xml:space="preserve">Tips: </w:t>
            </w:r>
          </w:p>
          <w:p w14:paraId="7037B928" w14:textId="77777777" w:rsidR="004850A9" w:rsidRDefault="004850A9" w:rsidP="004850A9">
            <w:pPr>
              <w:pStyle w:val="ListParagraph"/>
              <w:numPr>
                <w:ilvl w:val="0"/>
                <w:numId w:val="17"/>
              </w:numPr>
              <w:rPr>
                <w:color w:val="FF0000"/>
              </w:rPr>
            </w:pPr>
            <w:r w:rsidRPr="004850A9">
              <w:rPr>
                <w:color w:val="FF0000"/>
              </w:rPr>
              <w:t>Please bring up the command line window</w:t>
            </w:r>
            <w:r>
              <w:rPr>
                <w:color w:val="FF0000"/>
              </w:rPr>
              <w:t xml:space="preserve"> </w:t>
            </w:r>
          </w:p>
          <w:p w14:paraId="069ED38D" w14:textId="77777777" w:rsidR="004850A9" w:rsidRDefault="004850A9" w:rsidP="004850A9">
            <w:pPr>
              <w:pStyle w:val="ListParagraph"/>
              <w:numPr>
                <w:ilvl w:val="0"/>
                <w:numId w:val="17"/>
              </w:numPr>
              <w:rPr>
                <w:color w:val="FF0000"/>
              </w:rPr>
            </w:pPr>
            <w:r>
              <w:rPr>
                <w:color w:val="FF0000"/>
              </w:rPr>
              <w:t>Navigate to &lt;the folder&gt;/</w:t>
            </w:r>
            <w:proofErr w:type="spellStart"/>
            <w:r>
              <w:rPr>
                <w:color w:val="FF0000"/>
              </w:rPr>
              <w:t>AutoRest</w:t>
            </w:r>
            <w:proofErr w:type="spellEnd"/>
            <w:r>
              <w:rPr>
                <w:color w:val="FF0000"/>
              </w:rPr>
              <w:t xml:space="preserve"> mentioned in the Setup Instructions Step #1.</w:t>
            </w:r>
          </w:p>
          <w:p w14:paraId="5513DAEC" w14:textId="77777777" w:rsidR="004850A9" w:rsidRDefault="004850A9" w:rsidP="004850A9">
            <w:pPr>
              <w:pStyle w:val="ListParagraph"/>
              <w:numPr>
                <w:ilvl w:val="0"/>
                <w:numId w:val="17"/>
              </w:numPr>
              <w:rPr>
                <w:color w:val="FF0000"/>
              </w:rPr>
            </w:pPr>
            <w:r>
              <w:rPr>
                <w:color w:val="FF0000"/>
              </w:rPr>
              <w:t xml:space="preserve">Copy/paste the one line of command from the PPT slide 5. </w:t>
            </w:r>
          </w:p>
          <w:p w14:paraId="2F48F46D" w14:textId="77777777" w:rsidR="004850A9" w:rsidRPr="004850A9" w:rsidRDefault="004850A9" w:rsidP="004850A9">
            <w:pPr>
              <w:pStyle w:val="ListParagraph"/>
              <w:numPr>
                <w:ilvl w:val="0"/>
                <w:numId w:val="17"/>
              </w:numPr>
              <w:rPr>
                <w:color w:val="FF0000"/>
              </w:rPr>
            </w:pPr>
            <w:r>
              <w:rPr>
                <w:color w:val="FF0000"/>
              </w:rPr>
              <w:t>Get it ready before the demo will help you make the whole demo more smoothly.</w:t>
            </w:r>
          </w:p>
          <w:p w14:paraId="4264D322" w14:textId="77777777" w:rsidR="004850A9" w:rsidRDefault="004850A9" w:rsidP="00E35F62"/>
        </w:tc>
      </w:tr>
      <w:tr w:rsidR="00DF2F89" w14:paraId="2052B662" w14:textId="77777777" w:rsidTr="000313CC">
        <w:tc>
          <w:tcPr>
            <w:tcW w:w="4341" w:type="dxa"/>
          </w:tcPr>
          <w:p w14:paraId="087D8138" w14:textId="77777777" w:rsidR="00A71B55" w:rsidRDefault="00DF2F89">
            <w:r>
              <w:t>Switch to Visual Studio</w:t>
            </w:r>
          </w:p>
          <w:p w14:paraId="6C61C068" w14:textId="77777777" w:rsidR="00DF2F89" w:rsidRDefault="00DF2F89">
            <w:r>
              <w:rPr>
                <w:noProof/>
                <w:lang w:eastAsia="en-US"/>
              </w:rPr>
              <w:lastRenderedPageBreak/>
              <w:drawing>
                <wp:inline distT="0" distB="0" distL="0" distR="0" wp14:anchorId="0D855989" wp14:editId="12C927A3">
                  <wp:extent cx="2562225" cy="1944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4457" cy="1953946"/>
                          </a:xfrm>
                          <a:prstGeom prst="rect">
                            <a:avLst/>
                          </a:prstGeom>
                        </pic:spPr>
                      </pic:pic>
                    </a:graphicData>
                  </a:graphic>
                </wp:inline>
              </w:drawing>
            </w:r>
          </w:p>
          <w:p w14:paraId="7DE57349" w14:textId="77777777" w:rsidR="00DF2F89" w:rsidRPr="00E35F62" w:rsidRDefault="00DF2F89"/>
        </w:tc>
        <w:tc>
          <w:tcPr>
            <w:tcW w:w="5014" w:type="dxa"/>
          </w:tcPr>
          <w:p w14:paraId="7D492B93" w14:textId="77777777" w:rsidR="00877603" w:rsidRPr="00877603" w:rsidRDefault="00877603" w:rsidP="00DF2F89">
            <w:pPr>
              <w:rPr>
                <w:i/>
                <w:color w:val="00B050"/>
              </w:rPr>
            </w:pPr>
            <w:r>
              <w:rPr>
                <w:i/>
                <w:color w:val="00B050"/>
              </w:rPr>
              <w:lastRenderedPageBreak/>
              <w:t>&lt;Action: load the ‘</w:t>
            </w:r>
            <w:proofErr w:type="spellStart"/>
            <w:r>
              <w:rPr>
                <w:i/>
                <w:color w:val="00B050"/>
              </w:rPr>
              <w:t>program.cs</w:t>
            </w:r>
            <w:proofErr w:type="spellEnd"/>
            <w:r>
              <w:rPr>
                <w:i/>
                <w:color w:val="00B050"/>
              </w:rPr>
              <w:t>’ file into Visual Studio</w:t>
            </w:r>
            <w:r w:rsidRPr="006A1849">
              <w:rPr>
                <w:i/>
                <w:color w:val="00B050"/>
              </w:rPr>
              <w:t>&gt;</w:t>
            </w:r>
          </w:p>
          <w:p w14:paraId="42032C77" w14:textId="77777777" w:rsidR="00877603" w:rsidRDefault="00877603" w:rsidP="00DF2F89"/>
          <w:p w14:paraId="1FF65B57" w14:textId="77777777" w:rsidR="00877603" w:rsidRDefault="00DF2F89" w:rsidP="00DF2F89">
            <w:r>
              <w:t>Last step, developer writes a few line</w:t>
            </w:r>
            <w:r w:rsidR="00877603">
              <w:t>s</w:t>
            </w:r>
            <w:r>
              <w:t xml:space="preserve"> of C# code to consume the service. They will use the autogenerated code.  </w:t>
            </w:r>
          </w:p>
          <w:p w14:paraId="1F9D5DD3" w14:textId="77777777" w:rsidR="00877603" w:rsidRDefault="00877603" w:rsidP="00DF2F89"/>
          <w:p w14:paraId="55CCABB0" w14:textId="77777777" w:rsidR="00877603" w:rsidRDefault="00877603" w:rsidP="00DF2F89">
            <w:r>
              <w:lastRenderedPageBreak/>
              <w:t>You can integrate this code with the existing Flight Booking app to show the delay prediction.</w:t>
            </w:r>
          </w:p>
          <w:p w14:paraId="6DF38D70" w14:textId="77777777" w:rsidR="00877603" w:rsidRDefault="00877603" w:rsidP="00DF2F89"/>
          <w:p w14:paraId="404C9FC1" w14:textId="77777777" w:rsidR="00DF2F89" w:rsidRDefault="00DF2F89" w:rsidP="00DF2F89">
            <w:r>
              <w:t>You can see that during the whole process the developers don’t need to see R code at all.</w:t>
            </w:r>
          </w:p>
          <w:p w14:paraId="3F0BC9E6" w14:textId="77777777" w:rsidR="009254A0" w:rsidRDefault="009254A0" w:rsidP="00DF2F89"/>
          <w:p w14:paraId="08777930" w14:textId="77777777" w:rsidR="00877603" w:rsidRDefault="009254A0" w:rsidP="00DF2F89">
            <w:r>
              <w:t>That’s all for today’s demo. Easy deployment, easy consumption from R and easy integration with Apps. Thank you!</w:t>
            </w:r>
          </w:p>
          <w:p w14:paraId="5D5676CB" w14:textId="77777777" w:rsidR="00A71B55" w:rsidRDefault="00A71B55" w:rsidP="00E35F62"/>
        </w:tc>
      </w:tr>
    </w:tbl>
    <w:p w14:paraId="4A2841F8" w14:textId="77777777" w:rsidR="00D16420" w:rsidRDefault="00D16420" w:rsidP="00810D01"/>
    <w:sectPr w:rsidR="00D1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8B67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A0305C"/>
    <w:multiLevelType w:val="hybridMultilevel"/>
    <w:tmpl w:val="CC9273DC"/>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 w15:restartNumberingAfterBreak="0">
    <w:nsid w:val="3B26697B"/>
    <w:multiLevelType w:val="hybridMultilevel"/>
    <w:tmpl w:val="DD3E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559"/>
    <w:multiLevelType w:val="hybridMultilevel"/>
    <w:tmpl w:val="F1841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1C1F14"/>
    <w:multiLevelType w:val="hybridMultilevel"/>
    <w:tmpl w:val="DF08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71908"/>
    <w:multiLevelType w:val="hybridMultilevel"/>
    <w:tmpl w:val="E954E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971B2"/>
    <w:multiLevelType w:val="hybridMultilevel"/>
    <w:tmpl w:val="23C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7530E"/>
    <w:multiLevelType w:val="hybridMultilevel"/>
    <w:tmpl w:val="2EDC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6"/>
  </w:num>
  <w:num w:numId="15">
    <w:abstractNumId w:val="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E4"/>
    <w:rsid w:val="00001444"/>
    <w:rsid w:val="000313CC"/>
    <w:rsid w:val="00054536"/>
    <w:rsid w:val="000571BC"/>
    <w:rsid w:val="000633A6"/>
    <w:rsid w:val="000708A0"/>
    <w:rsid w:val="00070A95"/>
    <w:rsid w:val="0007493D"/>
    <w:rsid w:val="000829DD"/>
    <w:rsid w:val="00094A8E"/>
    <w:rsid w:val="000E0212"/>
    <w:rsid w:val="00100BD0"/>
    <w:rsid w:val="00101A23"/>
    <w:rsid w:val="001036BA"/>
    <w:rsid w:val="00127A68"/>
    <w:rsid w:val="001343BE"/>
    <w:rsid w:val="00140F37"/>
    <w:rsid w:val="0016017A"/>
    <w:rsid w:val="00166E5F"/>
    <w:rsid w:val="001701D2"/>
    <w:rsid w:val="00185C78"/>
    <w:rsid w:val="001A4E91"/>
    <w:rsid w:val="001C4E67"/>
    <w:rsid w:val="001F34C5"/>
    <w:rsid w:val="002014AF"/>
    <w:rsid w:val="00203F37"/>
    <w:rsid w:val="00254D30"/>
    <w:rsid w:val="00256E24"/>
    <w:rsid w:val="00260C5C"/>
    <w:rsid w:val="00287EC4"/>
    <w:rsid w:val="002C6B30"/>
    <w:rsid w:val="002F095B"/>
    <w:rsid w:val="002F4EA9"/>
    <w:rsid w:val="00306AA7"/>
    <w:rsid w:val="003352F6"/>
    <w:rsid w:val="0034474A"/>
    <w:rsid w:val="003E2439"/>
    <w:rsid w:val="003E6284"/>
    <w:rsid w:val="003E7AA1"/>
    <w:rsid w:val="00400318"/>
    <w:rsid w:val="004753E2"/>
    <w:rsid w:val="004850A9"/>
    <w:rsid w:val="004C760F"/>
    <w:rsid w:val="004E01DB"/>
    <w:rsid w:val="004E2100"/>
    <w:rsid w:val="004F6757"/>
    <w:rsid w:val="00534088"/>
    <w:rsid w:val="00534FFE"/>
    <w:rsid w:val="005835E5"/>
    <w:rsid w:val="005A19CE"/>
    <w:rsid w:val="005C38ED"/>
    <w:rsid w:val="00607857"/>
    <w:rsid w:val="0062158B"/>
    <w:rsid w:val="006406C6"/>
    <w:rsid w:val="006769C0"/>
    <w:rsid w:val="006A1849"/>
    <w:rsid w:val="006C2841"/>
    <w:rsid w:val="006D01AC"/>
    <w:rsid w:val="006F292D"/>
    <w:rsid w:val="007411AF"/>
    <w:rsid w:val="00785752"/>
    <w:rsid w:val="007A6F67"/>
    <w:rsid w:val="007C38AD"/>
    <w:rsid w:val="007F0B34"/>
    <w:rsid w:val="007F1689"/>
    <w:rsid w:val="00810D01"/>
    <w:rsid w:val="00826212"/>
    <w:rsid w:val="0085120F"/>
    <w:rsid w:val="00877603"/>
    <w:rsid w:val="008B0CA1"/>
    <w:rsid w:val="008B6B4D"/>
    <w:rsid w:val="008C01AA"/>
    <w:rsid w:val="008C5D11"/>
    <w:rsid w:val="009037B9"/>
    <w:rsid w:val="00904DAC"/>
    <w:rsid w:val="00905CF3"/>
    <w:rsid w:val="009254A0"/>
    <w:rsid w:val="009257BF"/>
    <w:rsid w:val="00925938"/>
    <w:rsid w:val="00967E99"/>
    <w:rsid w:val="0098682B"/>
    <w:rsid w:val="009C01FD"/>
    <w:rsid w:val="009D2138"/>
    <w:rsid w:val="009D663A"/>
    <w:rsid w:val="009F4BB7"/>
    <w:rsid w:val="00A16DCC"/>
    <w:rsid w:val="00A47295"/>
    <w:rsid w:val="00A57EB4"/>
    <w:rsid w:val="00A71B55"/>
    <w:rsid w:val="00A74573"/>
    <w:rsid w:val="00A85CA4"/>
    <w:rsid w:val="00B15E0A"/>
    <w:rsid w:val="00B239FA"/>
    <w:rsid w:val="00B2619A"/>
    <w:rsid w:val="00B56FEB"/>
    <w:rsid w:val="00B84EEF"/>
    <w:rsid w:val="00B90E04"/>
    <w:rsid w:val="00B92C18"/>
    <w:rsid w:val="00B93AAF"/>
    <w:rsid w:val="00BA4887"/>
    <w:rsid w:val="00BB6D0D"/>
    <w:rsid w:val="00BB6FD3"/>
    <w:rsid w:val="00BC3365"/>
    <w:rsid w:val="00BC7BAB"/>
    <w:rsid w:val="00BF1037"/>
    <w:rsid w:val="00BF1B75"/>
    <w:rsid w:val="00BF30C7"/>
    <w:rsid w:val="00BF49CC"/>
    <w:rsid w:val="00C25219"/>
    <w:rsid w:val="00C30E54"/>
    <w:rsid w:val="00C737F7"/>
    <w:rsid w:val="00C9777A"/>
    <w:rsid w:val="00CA5D75"/>
    <w:rsid w:val="00CB67B9"/>
    <w:rsid w:val="00CB7E00"/>
    <w:rsid w:val="00CC058F"/>
    <w:rsid w:val="00CE01B6"/>
    <w:rsid w:val="00CE1E16"/>
    <w:rsid w:val="00D10717"/>
    <w:rsid w:val="00D15A88"/>
    <w:rsid w:val="00D16420"/>
    <w:rsid w:val="00D31435"/>
    <w:rsid w:val="00D35D1C"/>
    <w:rsid w:val="00D55DAC"/>
    <w:rsid w:val="00D57737"/>
    <w:rsid w:val="00D81100"/>
    <w:rsid w:val="00D817D0"/>
    <w:rsid w:val="00D93775"/>
    <w:rsid w:val="00D9704C"/>
    <w:rsid w:val="00DB197B"/>
    <w:rsid w:val="00DB2263"/>
    <w:rsid w:val="00DC1B0B"/>
    <w:rsid w:val="00DF2F89"/>
    <w:rsid w:val="00E35F62"/>
    <w:rsid w:val="00E4131D"/>
    <w:rsid w:val="00E62EB4"/>
    <w:rsid w:val="00E64686"/>
    <w:rsid w:val="00E91CEF"/>
    <w:rsid w:val="00EC1056"/>
    <w:rsid w:val="00F047AF"/>
    <w:rsid w:val="00F05E62"/>
    <w:rsid w:val="00F2335B"/>
    <w:rsid w:val="00F531C2"/>
    <w:rsid w:val="00F543EF"/>
    <w:rsid w:val="00F544D9"/>
    <w:rsid w:val="00F62CE4"/>
    <w:rsid w:val="00F82EE1"/>
    <w:rsid w:val="44D1C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BBFE"/>
  <w15:chartTrackingRefBased/>
  <w15:docId w15:val="{84AAE930-3E5B-4EBE-99C4-E6610A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95B"/>
  </w:style>
  <w:style w:type="paragraph" w:styleId="Heading1">
    <w:name w:val="heading 1"/>
    <w:basedOn w:val="Normal"/>
    <w:next w:val="Normal"/>
    <w:link w:val="Heading1Char"/>
    <w:uiPriority w:val="9"/>
    <w:qFormat/>
    <w:rsid w:val="002F095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2F095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F09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09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09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09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09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09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09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95B"/>
    <w:pPr>
      <w:ind w:left="720"/>
      <w:contextualSpacing/>
    </w:pPr>
  </w:style>
  <w:style w:type="paragraph" w:styleId="BalloonText">
    <w:name w:val="Balloon Text"/>
    <w:basedOn w:val="Normal"/>
    <w:link w:val="BalloonTextChar"/>
    <w:uiPriority w:val="99"/>
    <w:semiHidden/>
    <w:unhideWhenUsed/>
    <w:rsid w:val="00201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AF"/>
    <w:rPr>
      <w:rFonts w:ascii="Segoe UI" w:hAnsi="Segoe UI" w:cs="Segoe UI"/>
      <w:sz w:val="18"/>
      <w:szCs w:val="18"/>
    </w:rPr>
  </w:style>
  <w:style w:type="character" w:customStyle="1" w:styleId="Heading1Char">
    <w:name w:val="Heading 1 Char"/>
    <w:basedOn w:val="DefaultParagraphFont"/>
    <w:link w:val="Heading1"/>
    <w:uiPriority w:val="9"/>
    <w:rsid w:val="002F095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2F095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F095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095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095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09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09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09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09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095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095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095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09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09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095B"/>
    <w:rPr>
      <w:b/>
      <w:bCs/>
    </w:rPr>
  </w:style>
  <w:style w:type="character" w:styleId="Emphasis">
    <w:name w:val="Emphasis"/>
    <w:basedOn w:val="DefaultParagraphFont"/>
    <w:uiPriority w:val="20"/>
    <w:qFormat/>
    <w:rsid w:val="002F095B"/>
    <w:rPr>
      <w:i/>
      <w:iCs/>
    </w:rPr>
  </w:style>
  <w:style w:type="paragraph" w:styleId="NoSpacing">
    <w:name w:val="No Spacing"/>
    <w:uiPriority w:val="1"/>
    <w:qFormat/>
    <w:rsid w:val="002F095B"/>
    <w:pPr>
      <w:spacing w:after="0" w:line="240" w:lineRule="auto"/>
    </w:pPr>
  </w:style>
  <w:style w:type="paragraph" w:styleId="Quote">
    <w:name w:val="Quote"/>
    <w:basedOn w:val="Normal"/>
    <w:next w:val="Normal"/>
    <w:link w:val="QuoteChar"/>
    <w:uiPriority w:val="29"/>
    <w:qFormat/>
    <w:rsid w:val="002F09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095B"/>
    <w:rPr>
      <w:i/>
      <w:iCs/>
    </w:rPr>
  </w:style>
  <w:style w:type="paragraph" w:styleId="IntenseQuote">
    <w:name w:val="Intense Quote"/>
    <w:basedOn w:val="Normal"/>
    <w:next w:val="Normal"/>
    <w:link w:val="IntenseQuoteChar"/>
    <w:uiPriority w:val="30"/>
    <w:qFormat/>
    <w:rsid w:val="002F095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095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095B"/>
    <w:rPr>
      <w:i/>
      <w:iCs/>
      <w:color w:val="595959" w:themeColor="text1" w:themeTint="A6"/>
    </w:rPr>
  </w:style>
  <w:style w:type="character" w:styleId="IntenseEmphasis">
    <w:name w:val="Intense Emphasis"/>
    <w:basedOn w:val="DefaultParagraphFont"/>
    <w:uiPriority w:val="21"/>
    <w:qFormat/>
    <w:rsid w:val="002F095B"/>
    <w:rPr>
      <w:b/>
      <w:bCs/>
      <w:i/>
      <w:iCs/>
    </w:rPr>
  </w:style>
  <w:style w:type="character" w:styleId="SubtleReference">
    <w:name w:val="Subtle Reference"/>
    <w:basedOn w:val="DefaultParagraphFont"/>
    <w:uiPriority w:val="31"/>
    <w:qFormat/>
    <w:rsid w:val="002F095B"/>
    <w:rPr>
      <w:smallCaps/>
      <w:color w:val="404040" w:themeColor="text1" w:themeTint="BF"/>
    </w:rPr>
  </w:style>
  <w:style w:type="character" w:styleId="IntenseReference">
    <w:name w:val="Intense Reference"/>
    <w:basedOn w:val="DefaultParagraphFont"/>
    <w:uiPriority w:val="32"/>
    <w:qFormat/>
    <w:rsid w:val="002F095B"/>
    <w:rPr>
      <w:b/>
      <w:bCs/>
      <w:smallCaps/>
      <w:u w:val="single"/>
    </w:rPr>
  </w:style>
  <w:style w:type="character" w:styleId="BookTitle">
    <w:name w:val="Book Title"/>
    <w:basedOn w:val="DefaultParagraphFont"/>
    <w:uiPriority w:val="33"/>
    <w:qFormat/>
    <w:rsid w:val="002F095B"/>
    <w:rPr>
      <w:b/>
      <w:bCs/>
      <w:smallCaps/>
    </w:rPr>
  </w:style>
  <w:style w:type="paragraph" w:styleId="TOCHeading">
    <w:name w:val="TOC Heading"/>
    <w:basedOn w:val="Heading1"/>
    <w:next w:val="Normal"/>
    <w:uiPriority w:val="39"/>
    <w:semiHidden/>
    <w:unhideWhenUsed/>
    <w:qFormat/>
    <w:rsid w:val="002F095B"/>
    <w:pPr>
      <w:outlineLvl w:val="9"/>
    </w:pPr>
  </w:style>
  <w:style w:type="table" w:styleId="TableGrid">
    <w:name w:val="Table Grid"/>
    <w:basedOn w:val="TableNormal"/>
    <w:uiPriority w:val="39"/>
    <w:rsid w:val="009F4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017A"/>
    <w:rPr>
      <w:color w:val="0563C1" w:themeColor="hyperlink"/>
      <w:u w:val="single"/>
    </w:rPr>
  </w:style>
  <w:style w:type="table" w:styleId="GridTable4-Accent6">
    <w:name w:val="Grid Table 4 Accent 6"/>
    <w:basedOn w:val="TableNormal"/>
    <w:uiPriority w:val="49"/>
    <w:rsid w:val="000313C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13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rclient/downlo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sdn.microsoft.com/en-us/microsoft-r/operationalize/configuration-initial"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msdn.microsoft.com/en-us/microsoft-r/r-client-get-starte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F04871385379499F2DE2943CF3F531" ma:contentTypeVersion="6" ma:contentTypeDescription="Create a new document." ma:contentTypeScope="" ma:versionID="029c1dcb49ddd7b1bb49162cb7942566">
  <xsd:schema xmlns:xsd="http://www.w3.org/2001/XMLSchema" xmlns:xs="http://www.w3.org/2001/XMLSchema" xmlns:p="http://schemas.microsoft.com/office/2006/metadata/properties" xmlns:ns1="http://schemas.microsoft.com/sharepoint/v3" xmlns:ns2="b1dcf5e4-b140-464e-ad28-2eb3e755d828" xmlns:ns3="ed478a9f-b709-4468-8a86-34ec96f55872" targetNamespace="http://schemas.microsoft.com/office/2006/metadata/properties" ma:root="true" ma:fieldsID="8d119db4f641aa267e1fc28f5d9827d6" ns1:_="" ns2:_="" ns3:_="">
    <xsd:import namespace="http://schemas.microsoft.com/sharepoint/v3"/>
    <xsd:import namespace="b1dcf5e4-b140-464e-ad28-2eb3e755d828"/>
    <xsd:import namespace="ed478a9f-b709-4468-8a86-34ec96f5587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dcf5e4-b140-464e-ad28-2eb3e755d82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d478a9f-b709-4468-8a86-34ec96f55872"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b1dcf5e4-b140-464e-ad28-2eb3e755d828">
      <UserInfo>
        <DisplayName>Hong Ooi</DisplayName>
        <AccountId>362</AccountId>
        <AccountType/>
      </UserInfo>
      <UserInfo>
        <DisplayName>Josee Martens</DisplayName>
        <AccountId>58</AccountId>
        <AccountType/>
      </UserInfo>
      <UserInfo>
        <DisplayName>Mustafa Kasap</DisplayName>
        <AccountId>5407</AccountId>
        <AccountType/>
      </UserInfo>
      <UserInfo>
        <DisplayName>Sonia Ang</DisplayName>
        <AccountId>1550</AccountId>
        <AccountType/>
      </UserInfo>
      <UserInfo>
        <DisplayName>Sean Wells</DisplayName>
        <AccountId>124</AccountId>
        <AccountType/>
      </UserInfo>
      <UserInfo>
        <DisplayName>Shau Phang</DisplayName>
        <AccountId>2585</AccountId>
        <AccountType/>
      </UserInfo>
      <UserInfo>
        <DisplayName>Ramkumar Chandrasekaran</DisplayName>
        <AccountId>3035</AccountId>
        <AccountType/>
      </UserInfo>
      <UserInfo>
        <DisplayName>Efrat Shabtai</DisplayName>
        <AccountId>2059</AccountId>
        <AccountType/>
      </UserInfo>
      <UserInfo>
        <DisplayName>Carl Nan</DisplayName>
        <AccountId>440</AccountId>
        <AccountType/>
      </UserInfo>
      <UserInfo>
        <DisplayName>Daniel Hartl</DisplayName>
        <AccountId>1415</AccountId>
        <AccountType/>
      </UserInfo>
      <UserInfo>
        <DisplayName>David Champagne</DisplayName>
        <AccountId>67</AccountId>
        <AccountType/>
      </UserInfo>
      <UserInfo>
        <DisplayName>Nicholas Riesland</DisplayName>
        <AccountId>123</AccountId>
        <AccountType/>
      </UserInfo>
      <UserInfo>
        <DisplayName>Pratik Palnitkar</DisplayName>
        <AccountId>1800</AccountId>
        <AccountType/>
      </UserInfo>
      <UserInfo>
        <DisplayName>Rasha Mahmoud</DisplayName>
        <AccountId>4248</AccountId>
        <AccountType/>
      </UserInfo>
      <UserInfo>
        <DisplayName>Colin Versteeg</DisplayName>
        <AccountId>4725</AccountId>
        <AccountType/>
      </UserInfo>
      <UserInfo>
        <DisplayName>Jacob McIver</DisplayName>
        <AccountId>5335</AccountId>
        <AccountType/>
      </UserInfo>
      <UserInfo>
        <DisplayName>Priya Aswani</DisplayName>
        <AccountId>5796</AccountId>
        <AccountType/>
      </UserInfo>
      <UserInfo>
        <DisplayName>Tom Wilkerson</DisplayName>
        <AccountId>1030</AccountId>
        <AccountType/>
      </UserInfo>
    </SharedWithUsers>
    <LastSharedByUser xmlns="ed478a9f-b709-4468-8a86-34ec96f55872">zhnan@microsoft.com</LastSharedByUser>
    <LastSharedByTime xmlns="b1dcf5e4-b140-464e-ad28-2eb3e755d828">2017-01-27T09:12:14+00:00</LastSharedByTime>
  </documentManagement>
</p:properties>
</file>

<file path=customXml/itemProps1.xml><?xml version="1.0" encoding="utf-8"?>
<ds:datastoreItem xmlns:ds="http://schemas.openxmlformats.org/officeDocument/2006/customXml" ds:itemID="{9CA0FE9E-54C1-412B-B6DC-ECAB8FEC204C}">
  <ds:schemaRefs>
    <ds:schemaRef ds:uri="http://schemas.microsoft.com/sharepoint/v3/contenttype/forms"/>
  </ds:schemaRefs>
</ds:datastoreItem>
</file>

<file path=customXml/itemProps2.xml><?xml version="1.0" encoding="utf-8"?>
<ds:datastoreItem xmlns:ds="http://schemas.openxmlformats.org/officeDocument/2006/customXml" ds:itemID="{315B047C-76CE-448B-AD79-A155F5087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dcf5e4-b140-464e-ad28-2eb3e755d828"/>
    <ds:schemaRef ds:uri="ed478a9f-b709-4468-8a86-34ec96f55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16411F-6499-4A20-9BEC-511F8A244A7B}">
  <ds:schemaRefs>
    <ds:schemaRef ds:uri="http://schemas.microsoft.com/office/2006/metadata/properties"/>
    <ds:schemaRef ds:uri="http://schemas.microsoft.com/office/infopath/2007/PartnerControls"/>
    <ds:schemaRef ds:uri="http://schemas.microsoft.com/sharepoint/v3"/>
    <ds:schemaRef ds:uri="b1dcf5e4-b140-464e-ad28-2eb3e755d828"/>
    <ds:schemaRef ds:uri="ed478a9f-b709-4468-8a86-34ec96f5587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Nan</dc:creator>
  <cp:keywords/>
  <dc:description/>
  <cp:lastModifiedBy>Siddharth Choudhary</cp:lastModifiedBy>
  <cp:revision>118</cp:revision>
  <cp:lastPrinted>2016-12-06T02:14:00Z</cp:lastPrinted>
  <dcterms:created xsi:type="dcterms:W3CDTF">2016-12-05T02:57:00Z</dcterms:created>
  <dcterms:modified xsi:type="dcterms:W3CDTF">2017-01-31T23:14:00Z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0x01010087F04871385379499F2DE2943CF3F531</vt:lpwstr>
  </property>
</Properties>
</file>