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1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r>
        <w:t>Тип работы: теория</w:t>
      </w:r>
    </w:p>
    <w:p w:rsidR="00A77B3E">
      <w:r>
        <w:t>Тема работы: Криптография</w:t>
      </w:r>
    </w:p>
    <w:p w:rsidR="00A77B3E">
      <w:r>
        <w:t>Задание: Алгоритм шифра AES</w:t>
      </w:r>
    </w:p>
    <w:p w:rsidR="00A77B3E">
      <w:r>
        <w:t>Тип работы: теория</w:t>
      </w:r>
    </w:p>
    <w:p w:rsidR="00A77B3E">
      <w:r>
        <w:t>Тема работы: Криптография</w:t>
      </w:r>
    </w:p>
    <w:p w:rsidR="00A77B3E">
      <w:r>
        <w:t>Задание: Алгоритм шифра ADFGX</w:t>
      </w:r>
    </w:p>
    <w:p w:rsidR="00A77B3E">
      <w:r>
        <w:t>Тип работы: практика</w:t>
      </w:r>
    </w:p>
    <w:p w:rsidR="00A77B3E">
      <w:r>
        <w:t>Тема работы: Криптография</w:t>
      </w:r>
    </w:p>
    <w:p w:rsidR="00A77B3E">
      <w:r>
        <w:t>Задание: Написать программу по шифрованию текста</w:t>
      </w:r>
    </w:p>
    <w:p w:rsidR="00A77B3E"/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