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EB" w:rsidRDefault="006C1085">
      <w:pPr>
        <w:pStyle w:val="a3"/>
        <w:spacing w:before="59"/>
        <w:ind w:left="768" w:right="1629" w:hanging="12"/>
        <w:jc w:val="center"/>
      </w:pPr>
      <w:r>
        <w:t>Министерство науки и высшего образования 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rPr>
          <w:w w:val="95"/>
        </w:rPr>
        <w:t>Федеральное</w:t>
      </w:r>
      <w:r w:rsidR="00822E66">
        <w:rPr>
          <w:w w:val="95"/>
        </w:rPr>
        <w:t xml:space="preserve"> </w:t>
      </w:r>
      <w:r>
        <w:rPr>
          <w:w w:val="95"/>
        </w:rPr>
        <w:t>государственное</w:t>
      </w:r>
      <w:r w:rsidR="00822E66">
        <w:rPr>
          <w:w w:val="95"/>
        </w:rPr>
        <w:t xml:space="preserve"> </w:t>
      </w:r>
      <w:r>
        <w:rPr>
          <w:w w:val="95"/>
        </w:rPr>
        <w:t>автономное</w:t>
      </w:r>
      <w:r w:rsidR="00822E66">
        <w:rPr>
          <w:w w:val="95"/>
        </w:rPr>
        <w:t xml:space="preserve"> </w:t>
      </w:r>
      <w:r>
        <w:rPr>
          <w:w w:val="95"/>
        </w:rPr>
        <w:t>образовательное</w:t>
      </w:r>
      <w:r w:rsidR="00822E66">
        <w:rPr>
          <w:w w:val="95"/>
        </w:rPr>
        <w:t xml:space="preserve"> </w:t>
      </w:r>
      <w:r>
        <w:rPr>
          <w:w w:val="95"/>
        </w:rPr>
        <w:t>учрежде</w:t>
      </w:r>
      <w:r>
        <w:t>ние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B347EB" w:rsidRDefault="006C1085">
      <w:pPr>
        <w:pStyle w:val="a3"/>
        <w:spacing w:line="321" w:lineRule="exact"/>
        <w:ind w:left="534" w:right="1379"/>
        <w:jc w:val="center"/>
      </w:pPr>
      <w:r>
        <w:t>«СЕВЕРО-КАВКАЗСКИЙФЕДЕРАЛЬНЫЙУНИВЕРСИТЕТ»</w:t>
      </w:r>
    </w:p>
    <w:p w:rsidR="00B347EB" w:rsidRDefault="00B347EB">
      <w:pPr>
        <w:pStyle w:val="a3"/>
        <w:rPr>
          <w:sz w:val="30"/>
        </w:rPr>
      </w:pPr>
    </w:p>
    <w:p w:rsidR="00B347EB" w:rsidRDefault="00B347EB">
      <w:pPr>
        <w:pStyle w:val="a3"/>
        <w:rPr>
          <w:sz w:val="30"/>
        </w:rPr>
      </w:pPr>
    </w:p>
    <w:p w:rsidR="00822E66" w:rsidRDefault="006C1085" w:rsidP="00822E66">
      <w:pPr>
        <w:pStyle w:val="a3"/>
        <w:spacing w:before="189"/>
        <w:ind w:right="6696"/>
        <w:rPr>
          <w:spacing w:val="1"/>
        </w:rPr>
      </w:pPr>
      <w:r>
        <w:rPr>
          <w:w w:val="95"/>
        </w:rPr>
        <w:t>Институт</w:t>
      </w:r>
      <w:r w:rsidR="00822E66">
        <w:rPr>
          <w:w w:val="95"/>
        </w:rPr>
        <w:t xml:space="preserve"> </w:t>
      </w:r>
      <w:r>
        <w:rPr>
          <w:w w:val="95"/>
        </w:rPr>
        <w:t>цифрового</w:t>
      </w:r>
      <w:r w:rsidR="00822E66">
        <w:rPr>
          <w:w w:val="95"/>
        </w:rPr>
        <w:t xml:space="preserve"> </w:t>
      </w:r>
      <w:r>
        <w:rPr>
          <w:w w:val="95"/>
        </w:rPr>
        <w:t>разв</w:t>
      </w:r>
      <w:r>
        <w:t>ития</w:t>
      </w:r>
      <w:r w:rsidR="00822E66">
        <w:t xml:space="preserve"> </w:t>
      </w:r>
      <w:r>
        <w:rPr>
          <w:spacing w:val="1"/>
        </w:rPr>
        <w:t xml:space="preserve"> </w:t>
      </w:r>
    </w:p>
    <w:p w:rsidR="00B347EB" w:rsidRDefault="006C1085" w:rsidP="00822E66">
      <w:pPr>
        <w:pStyle w:val="a3"/>
        <w:spacing w:before="189"/>
        <w:ind w:right="6696"/>
      </w:pPr>
      <w:r>
        <w:t>Кафедра</w:t>
      </w:r>
      <w:r>
        <w:rPr>
          <w:spacing w:val="1"/>
        </w:rPr>
        <w:t xml:space="preserve"> </w:t>
      </w:r>
      <w:r>
        <w:t>инфо</w:t>
      </w:r>
      <w:r w:rsidR="00822E66">
        <w:t xml:space="preserve"> </w:t>
      </w:r>
      <w:r>
        <w:t>коммуникаций</w:t>
      </w:r>
    </w:p>
    <w:p w:rsidR="00B347EB" w:rsidRDefault="00B347EB">
      <w:pPr>
        <w:pStyle w:val="a3"/>
        <w:rPr>
          <w:sz w:val="30"/>
        </w:rPr>
      </w:pPr>
    </w:p>
    <w:p w:rsidR="00B347EB" w:rsidRDefault="00B347EB">
      <w:pPr>
        <w:pStyle w:val="a3"/>
        <w:rPr>
          <w:sz w:val="30"/>
        </w:rPr>
      </w:pPr>
    </w:p>
    <w:p w:rsidR="00B347EB" w:rsidRDefault="00B347EB">
      <w:pPr>
        <w:pStyle w:val="a3"/>
        <w:spacing w:before="9"/>
        <w:rPr>
          <w:sz w:val="33"/>
        </w:rPr>
      </w:pPr>
    </w:p>
    <w:p w:rsidR="00B347EB" w:rsidRDefault="006C1085">
      <w:pPr>
        <w:pStyle w:val="1"/>
        <w:spacing w:before="1"/>
        <w:ind w:left="445"/>
      </w:pPr>
      <w:r>
        <w:t>ОТЧЕТ</w:t>
      </w:r>
    </w:p>
    <w:p w:rsidR="00B347EB" w:rsidRDefault="006C1085">
      <w:pPr>
        <w:spacing w:before="243"/>
        <w:ind w:left="443" w:right="1837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ПОЛАБОРАТОРНОЙРАБОТЕ№7</w:t>
      </w:r>
    </w:p>
    <w:p w:rsidR="00B347EB" w:rsidRPr="00822E66" w:rsidRDefault="00822E66" w:rsidP="00822E66">
      <w:pPr>
        <w:pStyle w:val="1"/>
        <w:spacing w:before="187"/>
        <w:ind w:left="441"/>
      </w:pPr>
      <w:r>
        <w:t>Д</w:t>
      </w:r>
      <w:r w:rsidR="006C1085">
        <w:t>исциплины</w:t>
      </w:r>
      <w:r>
        <w:t xml:space="preserve"> </w:t>
      </w:r>
      <w:r w:rsidR="006C1085">
        <w:t>«</w:t>
      </w:r>
      <w:r w:rsidR="006C1085">
        <w:rPr>
          <w:shd w:val="clear" w:color="auto" w:fill="F8F8F6"/>
        </w:rPr>
        <w:t>Основы</w:t>
      </w:r>
      <w:r>
        <w:rPr>
          <w:shd w:val="clear" w:color="auto" w:fill="F8F8F6"/>
        </w:rPr>
        <w:t xml:space="preserve"> </w:t>
      </w:r>
      <w:r w:rsidR="006C1085">
        <w:rPr>
          <w:shd w:val="clear" w:color="auto" w:fill="F8F8F6"/>
        </w:rPr>
        <w:t>кроссплатформенного</w:t>
      </w:r>
      <w:r>
        <w:rPr>
          <w:shd w:val="clear" w:color="auto" w:fill="F8F8F6"/>
        </w:rPr>
        <w:t xml:space="preserve"> </w:t>
      </w:r>
      <w:r w:rsidR="006C1085">
        <w:rPr>
          <w:shd w:val="clear" w:color="auto" w:fill="F8F8F6"/>
        </w:rPr>
        <w:t>программирования</w:t>
      </w:r>
      <w:r w:rsidR="006C1085">
        <w:rPr>
          <w:w w:val="99"/>
        </w:rPr>
        <w:t>»</w:t>
      </w:r>
    </w:p>
    <w:p w:rsidR="00B347EB" w:rsidRDefault="00B347EB">
      <w:pPr>
        <w:pStyle w:val="a3"/>
        <w:rPr>
          <w:rFonts w:ascii="Calibri"/>
          <w:b/>
          <w:sz w:val="20"/>
        </w:rPr>
      </w:pPr>
    </w:p>
    <w:p w:rsidR="00B347EB" w:rsidRDefault="00B347EB">
      <w:pPr>
        <w:pStyle w:val="a3"/>
        <w:rPr>
          <w:rFonts w:ascii="Calibri"/>
          <w:b/>
          <w:sz w:val="20"/>
        </w:rPr>
      </w:pPr>
    </w:p>
    <w:p w:rsidR="00B347EB" w:rsidRDefault="00B347EB">
      <w:pPr>
        <w:pStyle w:val="a3"/>
        <w:rPr>
          <w:rFonts w:ascii="Calibri"/>
          <w:b/>
          <w:sz w:val="20"/>
        </w:rPr>
      </w:pPr>
    </w:p>
    <w:p w:rsidR="00B347EB" w:rsidRDefault="00B347EB">
      <w:pPr>
        <w:pStyle w:val="a3"/>
        <w:rPr>
          <w:rFonts w:ascii="Calibri"/>
          <w:b/>
          <w:sz w:val="20"/>
        </w:rPr>
      </w:pPr>
    </w:p>
    <w:p w:rsidR="00B347EB" w:rsidRDefault="00B347EB">
      <w:pPr>
        <w:pStyle w:val="a3"/>
        <w:spacing w:before="2"/>
        <w:rPr>
          <w:rFonts w:ascii="Calibri"/>
          <w:b/>
          <w:sz w:val="26"/>
        </w:rPr>
      </w:pPr>
    </w:p>
    <w:tbl>
      <w:tblPr>
        <w:tblStyle w:val="TableNormal"/>
        <w:tblW w:w="0" w:type="auto"/>
        <w:tblInd w:w="5596" w:type="dxa"/>
        <w:tblLayout w:type="fixed"/>
        <w:tblLook w:val="01E0" w:firstRow="1" w:lastRow="1" w:firstColumn="1" w:lastColumn="1" w:noHBand="0" w:noVBand="0"/>
      </w:tblPr>
      <w:tblGrid>
        <w:gridCol w:w="4303"/>
      </w:tblGrid>
      <w:tr w:rsidR="00B347EB" w:rsidTr="006C1085">
        <w:trPr>
          <w:trHeight w:val="3174"/>
        </w:trPr>
        <w:tc>
          <w:tcPr>
            <w:tcW w:w="4303" w:type="dxa"/>
          </w:tcPr>
          <w:p w:rsidR="00B347EB" w:rsidRDefault="006C1085" w:rsidP="00822E66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6C1085" w:rsidRDefault="006C1085" w:rsidP="00822E66">
            <w:pPr>
              <w:pStyle w:val="TableParagraph"/>
              <w:spacing w:before="1" w:line="235" w:lineRule="auto"/>
              <w:ind w:right="579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B347EB" w:rsidRDefault="006C1085" w:rsidP="00822E66">
            <w:pPr>
              <w:pStyle w:val="TableParagraph"/>
              <w:spacing w:before="1" w:line="237" w:lineRule="auto"/>
              <w:ind w:right="578"/>
              <w:rPr>
                <w:sz w:val="24"/>
              </w:rPr>
            </w:pPr>
            <w:r>
              <w:rPr>
                <w:sz w:val="24"/>
              </w:rPr>
              <w:t>1</w:t>
            </w:r>
            <w:r w:rsidR="00822E66">
              <w:rPr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 w:rsidR="00822E66">
              <w:rPr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 w:rsidR="00822E66">
              <w:rPr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11.03.02«Инфокоммуникационные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B347EB" w:rsidRDefault="006C1085" w:rsidP="00822E66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pacing w:val="-3"/>
                <w:sz w:val="24"/>
              </w:rPr>
              <w:t>«Инфокоммуникационные</w:t>
            </w:r>
            <w:r w:rsidR="00822E66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системы</w:t>
            </w:r>
            <w:r w:rsidR="00822E66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B347EB" w:rsidRDefault="00B347E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B347EB" w:rsidRDefault="00B347EB">
            <w:pPr>
              <w:pStyle w:val="TableParagraph"/>
              <w:spacing w:before="6"/>
              <w:rPr>
                <w:rFonts w:ascii="Calibri"/>
                <w:b/>
                <w:sz w:val="26"/>
              </w:rPr>
            </w:pPr>
          </w:p>
          <w:p w:rsidR="00B347EB" w:rsidRDefault="001938E2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B347EB" w:rsidRDefault="006C1085">
            <w:pPr>
              <w:pStyle w:val="TableParagraph"/>
              <w:ind w:left="1712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B347EB" w:rsidTr="006C1085">
        <w:trPr>
          <w:trHeight w:val="1748"/>
        </w:trPr>
        <w:tc>
          <w:tcPr>
            <w:tcW w:w="4303" w:type="dxa"/>
          </w:tcPr>
          <w:p w:rsidR="00B347EB" w:rsidRDefault="006C1085" w:rsidP="00822E66">
            <w:pPr>
              <w:pStyle w:val="TableParagraph"/>
              <w:spacing w:before="120" w:line="237" w:lineRule="auto"/>
              <w:ind w:right="185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Воронкин</w:t>
            </w:r>
            <w:proofErr w:type="spellEnd"/>
            <w:r w:rsidR="00822E66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Р.</w:t>
            </w:r>
            <w:r w:rsidR="00822E66">
              <w:rPr>
                <w:spacing w:val="-2"/>
                <w:sz w:val="24"/>
                <w:u w:val="single"/>
              </w:rPr>
              <w:t xml:space="preserve"> </w:t>
            </w:r>
            <w:proofErr w:type="gramStart"/>
            <w:r>
              <w:rPr>
                <w:spacing w:val="-2"/>
                <w:sz w:val="24"/>
                <w:u w:val="single"/>
              </w:rPr>
              <w:t>А</w:t>
            </w:r>
            <w:r w:rsidR="00822E66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,</w:t>
            </w:r>
            <w:proofErr w:type="gramEnd"/>
            <w:r>
              <w:rPr>
                <w:spacing w:val="-2"/>
                <w:sz w:val="24"/>
                <w:u w:val="single"/>
              </w:rPr>
              <w:t>канд.</w:t>
            </w:r>
            <w:r w:rsidR="00822E66"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техн</w:t>
            </w:r>
            <w:proofErr w:type="spellEnd"/>
            <w:r>
              <w:rPr>
                <w:spacing w:val="-2"/>
                <w:sz w:val="24"/>
                <w:u w:val="single"/>
              </w:rPr>
              <w:t>.</w:t>
            </w:r>
            <w:r w:rsidR="00822E66">
              <w:rPr>
                <w:spacing w:val="-2"/>
                <w:sz w:val="24"/>
                <w:u w:val="single"/>
              </w:rPr>
              <w:t xml:space="preserve"> н</w:t>
            </w:r>
            <w:r>
              <w:rPr>
                <w:spacing w:val="-2"/>
                <w:sz w:val="24"/>
                <w:u w:val="single"/>
              </w:rPr>
              <w:t>аук,</w:t>
            </w:r>
            <w:r w:rsidR="00822E66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доцент</w:t>
            </w:r>
            <w:r w:rsidR="00822E66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федры</w:t>
            </w:r>
            <w:proofErr w:type="spellEnd"/>
            <w:r w:rsidR="00822E66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</w:t>
            </w:r>
            <w:r w:rsidR="00822E66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коммуникаций</w:t>
            </w:r>
          </w:p>
          <w:p w:rsidR="00B347EB" w:rsidRDefault="00B347E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B347EB" w:rsidRDefault="00B347EB">
            <w:pPr>
              <w:pStyle w:val="TableParagraph"/>
              <w:spacing w:before="3"/>
              <w:rPr>
                <w:rFonts w:ascii="Calibri"/>
                <w:b/>
                <w:sz w:val="27"/>
              </w:rPr>
            </w:pPr>
          </w:p>
          <w:p w:rsidR="00B347EB" w:rsidRDefault="001938E2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186.05pt;height:.5pt;mso-position-horizontal-relative:char;mso-position-vertical-relative:line" coordsize="3721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B347EB" w:rsidRDefault="006C1085">
            <w:pPr>
              <w:pStyle w:val="TableParagraph"/>
              <w:spacing w:line="192" w:lineRule="exact"/>
              <w:ind w:left="1712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B347EB" w:rsidRDefault="00B347EB">
      <w:pPr>
        <w:pStyle w:val="a3"/>
        <w:rPr>
          <w:rFonts w:ascii="Calibri"/>
          <w:b/>
          <w:sz w:val="20"/>
        </w:rPr>
      </w:pPr>
    </w:p>
    <w:p w:rsidR="00B347EB" w:rsidRDefault="00B347EB">
      <w:pPr>
        <w:pStyle w:val="a3"/>
        <w:spacing w:before="6"/>
        <w:rPr>
          <w:rFonts w:ascii="Calibri"/>
          <w:b/>
          <w:sz w:val="23"/>
        </w:rPr>
      </w:pPr>
    </w:p>
    <w:p w:rsidR="00B347EB" w:rsidRDefault="006C1085">
      <w:pPr>
        <w:pStyle w:val="a3"/>
        <w:tabs>
          <w:tab w:val="left" w:pos="5113"/>
          <w:tab w:val="left" w:pos="9667"/>
        </w:tabs>
        <w:spacing w:before="87"/>
        <w:ind w:left="321"/>
      </w:pPr>
      <w:r>
        <w:t>Отчет</w:t>
      </w:r>
      <w:r w:rsidR="00822E66">
        <w:t xml:space="preserve"> </w:t>
      </w:r>
      <w:r>
        <w:t>защищен</w:t>
      </w:r>
      <w:r w:rsidR="00822E66">
        <w:t xml:space="preserve"> </w:t>
      </w:r>
      <w:r>
        <w:t>с</w:t>
      </w:r>
      <w:r w:rsidR="00822E66"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 w:rsidR="00822E66"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347EB" w:rsidRDefault="00B347EB">
      <w:pPr>
        <w:pStyle w:val="a3"/>
        <w:rPr>
          <w:sz w:val="20"/>
        </w:rPr>
      </w:pPr>
    </w:p>
    <w:p w:rsidR="00B347EB" w:rsidRDefault="00B347EB">
      <w:pPr>
        <w:pStyle w:val="a3"/>
        <w:spacing w:before="6"/>
        <w:rPr>
          <w:sz w:val="20"/>
        </w:rPr>
      </w:pPr>
    </w:p>
    <w:p w:rsidR="00B347EB" w:rsidRDefault="006C1085">
      <w:pPr>
        <w:spacing w:before="52"/>
        <w:ind w:left="534" w:right="1270"/>
        <w:jc w:val="center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Ставрополь,2022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г.</w:t>
      </w:r>
    </w:p>
    <w:p w:rsidR="00B347EB" w:rsidRDefault="00B347EB">
      <w:pPr>
        <w:jc w:val="center"/>
        <w:rPr>
          <w:rFonts w:ascii="Calibri" w:hAnsi="Calibri"/>
          <w:sz w:val="24"/>
        </w:rPr>
        <w:sectPr w:rsidR="00B347EB">
          <w:type w:val="continuous"/>
          <w:pgSz w:w="11910" w:h="16840"/>
          <w:pgMar w:top="1120" w:right="0" w:bottom="280" w:left="1580" w:header="720" w:footer="720" w:gutter="0"/>
          <w:cols w:space="720"/>
        </w:sectPr>
      </w:pPr>
    </w:p>
    <w:p w:rsidR="00B347EB" w:rsidRDefault="006C1085">
      <w:pPr>
        <w:pStyle w:val="a3"/>
        <w:spacing w:before="67" w:line="362" w:lineRule="auto"/>
        <w:ind w:left="119" w:right="194" w:firstLine="710"/>
      </w:pPr>
      <w:r>
        <w:rPr>
          <w:b/>
        </w:rPr>
        <w:lastRenderedPageBreak/>
        <w:t>Цель</w:t>
      </w:r>
      <w:r>
        <w:rPr>
          <w:b/>
          <w:spacing w:val="19"/>
        </w:rPr>
        <w:t xml:space="preserve"> </w:t>
      </w:r>
      <w:r>
        <w:rPr>
          <w:b/>
        </w:rPr>
        <w:t>работы:</w:t>
      </w:r>
      <w:r>
        <w:rPr>
          <w:b/>
          <w:spacing w:val="15"/>
        </w:rPr>
        <w:t xml:space="preserve"> </w:t>
      </w:r>
      <w:r>
        <w:t>приобретение</w:t>
      </w:r>
      <w:r>
        <w:rPr>
          <w:spacing w:val="14"/>
        </w:rPr>
        <w:t xml:space="preserve"> </w:t>
      </w:r>
      <w:r>
        <w:t>навыков</w:t>
      </w:r>
      <w:r>
        <w:rPr>
          <w:spacing w:val="16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работе</w:t>
      </w:r>
      <w:r>
        <w:rPr>
          <w:spacing w:val="15"/>
        </w:rPr>
        <w:t xml:space="preserve"> </w:t>
      </w:r>
      <w:r>
        <w:t>со</w:t>
      </w:r>
      <w:r>
        <w:rPr>
          <w:spacing w:val="14"/>
        </w:rPr>
        <w:t xml:space="preserve"> </w:t>
      </w:r>
      <w:r>
        <w:t>словарями</w:t>
      </w:r>
      <w:r>
        <w:rPr>
          <w:spacing w:val="13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 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9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p w:rsidR="00B347EB" w:rsidRDefault="006C1085">
      <w:pPr>
        <w:pStyle w:val="1"/>
        <w:spacing w:line="362" w:lineRule="auto"/>
        <w:ind w:right="790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Ход работы: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Пример</w:t>
      </w:r>
    </w:p>
    <w:p w:rsidR="00B347EB" w:rsidRDefault="00DC53A3" w:rsidP="00DC53A3">
      <w:pPr>
        <w:pStyle w:val="a3"/>
        <w:ind w:left="-567"/>
        <w:jc w:val="both"/>
        <w:rPr>
          <w:sz w:val="20"/>
        </w:rPr>
      </w:pPr>
      <w:r w:rsidRPr="00DC53A3">
        <w:rPr>
          <w:noProof/>
          <w:sz w:val="20"/>
          <w:lang w:eastAsia="ru-RU"/>
        </w:rPr>
        <w:drawing>
          <wp:inline distT="0" distB="0" distL="0" distR="0">
            <wp:extent cx="6559267" cy="6187440"/>
            <wp:effectExtent l="0" t="0" r="0" b="3810"/>
            <wp:docPr id="2" name="Рисунок 2" descr="C:\Users\GO_PB\Pictures\Screenshots\Снимок экрана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81" cy="62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A3" w:rsidRDefault="00DC53A3" w:rsidP="00DC53A3">
      <w:pPr>
        <w:pStyle w:val="a3"/>
        <w:ind w:left="-567"/>
        <w:jc w:val="both"/>
        <w:rPr>
          <w:sz w:val="20"/>
        </w:rPr>
      </w:pPr>
      <w:r w:rsidRPr="00DC53A3">
        <w:rPr>
          <w:noProof/>
          <w:sz w:val="20"/>
          <w:lang w:eastAsia="ru-RU"/>
        </w:rPr>
        <w:drawing>
          <wp:inline distT="0" distB="0" distL="0" distR="0">
            <wp:extent cx="6559550" cy="2039742"/>
            <wp:effectExtent l="0" t="0" r="0" b="0"/>
            <wp:docPr id="4" name="Рисунок 4" descr="C:\Users\GO_PB\Pictures\Screenshots\Снимок экрана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7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0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EB" w:rsidRDefault="006C1085">
      <w:pPr>
        <w:pStyle w:val="a3"/>
        <w:spacing w:before="121"/>
        <w:ind w:left="534" w:right="558"/>
        <w:jc w:val="center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«Пример»</w:t>
      </w:r>
    </w:p>
    <w:p w:rsidR="00B347EB" w:rsidRDefault="006C1085">
      <w:pPr>
        <w:pStyle w:val="1"/>
        <w:spacing w:before="168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Задание</w:t>
      </w:r>
    </w:p>
    <w:p w:rsidR="001938E2" w:rsidRPr="001938E2" w:rsidRDefault="001938E2" w:rsidP="001938E2">
      <w:pPr>
        <w:pStyle w:val="1"/>
        <w:spacing w:before="168"/>
        <w:ind w:left="0" w:right="0" w:firstLine="720"/>
        <w:jc w:val="left"/>
        <w:rPr>
          <w:rFonts w:ascii="Times New Roman" w:hAnsi="Times New Roman" w:cs="Times New Roman"/>
          <w:b w:val="0"/>
        </w:rPr>
      </w:pPr>
      <w:r w:rsidRPr="001938E2">
        <w:rPr>
          <w:rFonts w:ascii="Times New Roman" w:hAnsi="Times New Roman" w:cs="Times New Roman"/>
          <w:b w:val="0"/>
        </w:rPr>
        <w:t xml:space="preserve"> Испо</w:t>
      </w:r>
      <w:bookmarkStart w:id="0" w:name="_GoBack"/>
      <w:bookmarkEnd w:id="0"/>
      <w:r w:rsidRPr="001938E2">
        <w:rPr>
          <w:rFonts w:ascii="Times New Roman" w:hAnsi="Times New Roman" w:cs="Times New Roman"/>
          <w:b w:val="0"/>
        </w:rPr>
        <w:t>льзовать словарь, содержащий следующие ключи: фамилия, имя; номер телефона; дата рождения (список из трех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датам рождения; вывод на экран информации о человеке, номер телефона которого введен с клавиатуры; если такого нет, выдать на дисплей соответствующее сообщение</w:t>
      </w:r>
    </w:p>
    <w:p w:rsidR="001938E2" w:rsidRDefault="001938E2" w:rsidP="001938E2">
      <w:pPr>
        <w:pStyle w:val="1"/>
        <w:spacing w:before="168"/>
        <w:ind w:left="-567" w:right="0"/>
        <w:jc w:val="left"/>
        <w:rPr>
          <w:rFonts w:ascii="Times New Roman" w:hAnsi="Times New Roman" w:cs="Times New Roman"/>
          <w:b w:val="0"/>
        </w:rPr>
      </w:pPr>
      <w:r w:rsidRPr="001938E2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558915" cy="5349240"/>
            <wp:effectExtent l="0" t="0" r="0" b="3810"/>
            <wp:docPr id="8" name="Рисунок 8" descr="C:\Users\GO_PB\Pictures\Screenshots\Снимок экрана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81" cy="536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E2" w:rsidRPr="001938E2" w:rsidRDefault="001938E2" w:rsidP="001938E2">
      <w:pPr>
        <w:pStyle w:val="1"/>
        <w:spacing w:before="168"/>
        <w:ind w:left="-567" w:right="0"/>
        <w:jc w:val="left"/>
        <w:rPr>
          <w:rFonts w:ascii="Times New Roman" w:hAnsi="Times New Roman" w:cs="Times New Roman"/>
          <w:b w:val="0"/>
        </w:rPr>
      </w:pPr>
      <w:r w:rsidRPr="001938E2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558915" cy="2247900"/>
            <wp:effectExtent l="0" t="0" r="0" b="0"/>
            <wp:docPr id="10" name="Рисунок 10" descr="C:\Users\GO_PB\Pictures\Screenshots\Снимок экрана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705" cy="22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EB" w:rsidRDefault="00B347EB"/>
    <w:p w:rsidR="00DC53A3" w:rsidRDefault="00DC53A3" w:rsidP="00DC53A3">
      <w:pPr>
        <w:pStyle w:val="a3"/>
        <w:spacing w:before="149"/>
        <w:ind w:left="1685"/>
        <w:jc w:val="both"/>
      </w:pPr>
      <w:r w:rsidRPr="00DC53A3">
        <w:t xml:space="preserve"> </w:t>
      </w: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«Индивидуальное</w:t>
      </w:r>
      <w:r>
        <w:rPr>
          <w:spacing w:val="-6"/>
        </w:rPr>
        <w:t xml:space="preserve"> </w:t>
      </w:r>
      <w:r>
        <w:t>задание»</w:t>
      </w:r>
    </w:p>
    <w:p w:rsidR="00DC53A3" w:rsidRDefault="00DC53A3">
      <w:pPr>
        <w:sectPr w:rsidR="00DC53A3">
          <w:pgSz w:w="11910" w:h="16840"/>
          <w:pgMar w:top="1040" w:right="0" w:bottom="280" w:left="1580" w:header="720" w:footer="720" w:gutter="0"/>
          <w:cols w:space="720"/>
        </w:sectPr>
      </w:pPr>
    </w:p>
    <w:p w:rsidR="00B347EB" w:rsidRDefault="00B347EB">
      <w:pPr>
        <w:pStyle w:val="a3"/>
        <w:ind w:left="860"/>
        <w:rPr>
          <w:sz w:val="20"/>
        </w:rPr>
      </w:pPr>
    </w:p>
    <w:p w:rsidR="00B347EB" w:rsidRPr="00DC53A3" w:rsidRDefault="006C1085">
      <w:pPr>
        <w:pStyle w:val="a3"/>
        <w:spacing w:before="163" w:line="357" w:lineRule="auto"/>
        <w:ind w:left="119" w:right="854" w:firstLine="710"/>
        <w:jc w:val="both"/>
      </w:pPr>
      <w:r>
        <w:rPr>
          <w:b/>
        </w:rPr>
        <w:t xml:space="preserve">Вывод: </w:t>
      </w:r>
      <w:r>
        <w:t>Я приобрёл навыки по работе со словарями при 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 xml:space="preserve">языка программирования </w:t>
      </w:r>
      <w:proofErr w:type="spellStart"/>
      <w:r>
        <w:t>Python</w:t>
      </w:r>
      <w:proofErr w:type="spellEnd"/>
      <w:r w:rsidR="00822E66">
        <w:rPr>
          <w:spacing w:val="-4"/>
        </w:rPr>
        <w:t>.</w:t>
      </w:r>
    </w:p>
    <w:p w:rsidR="00B347EB" w:rsidRDefault="006C1085">
      <w:pPr>
        <w:pStyle w:val="1"/>
        <w:spacing w:before="10"/>
        <w:ind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Контрольные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вопросы:</w:t>
      </w:r>
    </w:p>
    <w:p w:rsidR="00B347EB" w:rsidRDefault="006C1085">
      <w:pPr>
        <w:pStyle w:val="a4"/>
        <w:numPr>
          <w:ilvl w:val="0"/>
          <w:numId w:val="1"/>
        </w:numPr>
        <w:tabs>
          <w:tab w:val="left" w:pos="1191"/>
        </w:tabs>
        <w:spacing w:before="159"/>
        <w:ind w:hanging="361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B347EB" w:rsidRDefault="006C1085">
      <w:pPr>
        <w:pStyle w:val="a3"/>
        <w:spacing w:before="158" w:line="362" w:lineRule="auto"/>
        <w:ind w:left="119" w:right="863" w:firstLine="710"/>
        <w:jc w:val="both"/>
      </w:pPr>
      <w:r>
        <w:t>Ответ: Словарь (</w:t>
      </w:r>
      <w:proofErr w:type="spellStart"/>
      <w:r>
        <w:t>dict</w:t>
      </w:r>
      <w:proofErr w:type="spellEnd"/>
      <w:r>
        <w:t>) представляет собой структуру данных (которая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proofErr w:type="spellStart"/>
      <w:r>
        <w:t>ассоциативныймассив</w:t>
      </w:r>
      <w:proofErr w:type="spellEnd"/>
      <w:r>
        <w:t>),</w:t>
      </w:r>
      <w:r>
        <w:rPr>
          <w:spacing w:val="1"/>
        </w:rPr>
        <w:t xml:space="preserve"> </w:t>
      </w:r>
      <w:r>
        <w:t>предназначенную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-67"/>
        </w:rPr>
        <w:t xml:space="preserve"> </w:t>
      </w:r>
      <w:r>
        <w:t>произвольных</w:t>
      </w:r>
      <w:r>
        <w:rPr>
          <w:spacing w:val="-4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ключу.</w:t>
      </w:r>
    </w:p>
    <w:p w:rsidR="00B347EB" w:rsidRDefault="006C1085">
      <w:pPr>
        <w:pStyle w:val="a4"/>
        <w:numPr>
          <w:ilvl w:val="0"/>
          <w:numId w:val="1"/>
        </w:numPr>
        <w:tabs>
          <w:tab w:val="left" w:pos="1191"/>
        </w:tabs>
        <w:spacing w:line="362" w:lineRule="auto"/>
        <w:ind w:right="854"/>
        <w:jc w:val="both"/>
        <w:rPr>
          <w:sz w:val="28"/>
        </w:rPr>
      </w:pP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len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словарями?</w:t>
      </w:r>
    </w:p>
    <w:p w:rsidR="00B347EB" w:rsidRDefault="00B347EB">
      <w:pPr>
        <w:spacing w:line="362" w:lineRule="auto"/>
        <w:jc w:val="both"/>
        <w:rPr>
          <w:sz w:val="28"/>
        </w:rPr>
      </w:pPr>
    </w:p>
    <w:p w:rsidR="00DC53A3" w:rsidRDefault="00DC53A3" w:rsidP="00DC53A3">
      <w:pPr>
        <w:pStyle w:val="a3"/>
        <w:spacing w:before="67" w:line="362" w:lineRule="auto"/>
        <w:ind w:left="119" w:right="853" w:firstLine="710"/>
        <w:jc w:val="both"/>
      </w:pPr>
      <w:r>
        <w:t>Ответ: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может!</w:t>
      </w:r>
      <w:r>
        <w:rPr>
          <w:spacing w:val="1"/>
        </w:rPr>
        <w:t xml:space="preserve"> </w:t>
      </w:r>
      <w:proofErr w:type="spellStart"/>
      <w:r>
        <w:t>Функция</w:t>
      </w:r>
      <w:proofErr w:type="gramStart"/>
      <w:r>
        <w:t>len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(количество</w:t>
      </w:r>
      <w:r>
        <w:rPr>
          <w:spacing w:val="1"/>
        </w:rPr>
        <w:t xml:space="preserve"> </w:t>
      </w:r>
      <w:r>
        <w:t>элементов)</w:t>
      </w:r>
      <w:r>
        <w:rPr>
          <w:spacing w:val="-1"/>
        </w:rPr>
        <w:t xml:space="preserve"> </w:t>
      </w:r>
      <w:r>
        <w:t>в объекте.</w:t>
      </w:r>
    </w:p>
    <w:p w:rsidR="00DC53A3" w:rsidRDefault="00DC53A3" w:rsidP="00DC53A3">
      <w:pPr>
        <w:pStyle w:val="a4"/>
        <w:numPr>
          <w:ilvl w:val="0"/>
          <w:numId w:val="1"/>
        </w:numPr>
        <w:tabs>
          <w:tab w:val="left" w:pos="1191"/>
        </w:tabs>
        <w:spacing w:line="314" w:lineRule="exact"/>
        <w:ind w:hanging="361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-5"/>
          <w:sz w:val="28"/>
        </w:rPr>
        <w:t xml:space="preserve"> </w:t>
      </w:r>
      <w:r>
        <w:rPr>
          <w:sz w:val="28"/>
        </w:rPr>
        <w:t>Вам</w:t>
      </w:r>
      <w:r>
        <w:rPr>
          <w:spacing w:val="-4"/>
          <w:sz w:val="28"/>
        </w:rPr>
        <w:t xml:space="preserve"> </w:t>
      </w:r>
      <w:r>
        <w:rPr>
          <w:sz w:val="28"/>
        </w:rPr>
        <w:t>известны?</w:t>
      </w:r>
    </w:p>
    <w:p w:rsidR="00DC53A3" w:rsidRDefault="00DC53A3" w:rsidP="00DC53A3">
      <w:pPr>
        <w:pStyle w:val="a3"/>
        <w:spacing w:before="164" w:line="360" w:lineRule="auto"/>
        <w:ind w:left="119" w:right="851" w:firstLine="710"/>
        <w:jc w:val="both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BCC2648" wp14:editId="71E58540">
            <wp:simplePos x="0" y="0"/>
            <wp:positionH relativeFrom="page">
              <wp:posOffset>1554917</wp:posOffset>
            </wp:positionH>
            <wp:positionV relativeFrom="paragraph">
              <wp:posOffset>1087405</wp:posOffset>
            </wp:positionV>
            <wp:extent cx="5929426" cy="7231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26" cy="72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Ответ:У</w:t>
      </w:r>
      <w:proofErr w:type="spellEnd"/>
      <w:proofErr w:type="gramEnd"/>
      <w:r>
        <w:t xml:space="preserve"> словаря как класса есть метод </w:t>
      </w:r>
      <w:proofErr w:type="spellStart"/>
      <w:r>
        <w:rPr>
          <w:i/>
        </w:rPr>
        <w:t>items</w:t>
      </w:r>
      <w:proofErr w:type="spellEnd"/>
      <w:r>
        <w:rPr>
          <w:i/>
        </w:rPr>
        <w:t>()</w:t>
      </w:r>
      <w:r>
        <w:t>, который создает особую</w:t>
      </w:r>
      <w:r>
        <w:rPr>
          <w:spacing w:val="1"/>
        </w:rPr>
        <w:t xml:space="preserve"> </w:t>
      </w:r>
      <w:proofErr w:type="spellStart"/>
      <w:r>
        <w:t>структуру,состоящую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кортежей.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кортеж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значение:</w:t>
      </w:r>
    </w:p>
    <w:p w:rsidR="00DC53A3" w:rsidRDefault="00DC53A3" w:rsidP="00DC53A3">
      <w:pPr>
        <w:pStyle w:val="a3"/>
        <w:spacing w:before="193" w:after="19" w:line="362" w:lineRule="auto"/>
        <w:ind w:left="119" w:right="852" w:firstLine="710"/>
        <w:jc w:val="both"/>
      </w:pPr>
      <w:r>
        <w:t>Методы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keys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values</w:t>
      </w:r>
      <w:proofErr w:type="spellEnd"/>
      <w:r>
        <w:rPr>
          <w:i/>
        </w:rPr>
        <w:t>()</w:t>
      </w:r>
      <w:r>
        <w:rPr>
          <w:i/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proofErr w:type="spellStart"/>
      <w:r>
        <w:t>перечниключей</w:t>
      </w:r>
      <w:proofErr w:type="spellEnd"/>
      <w:r>
        <w:t xml:space="preserve"> и значений. </w:t>
      </w:r>
      <w:proofErr w:type="spellStart"/>
      <w:r>
        <w:t>Такчто</w:t>
      </w:r>
      <w:proofErr w:type="spellEnd"/>
      <w:r>
        <w:t xml:space="preserve"> если, например, надо перебрать только</w:t>
      </w:r>
      <w:r>
        <w:rPr>
          <w:spacing w:val="1"/>
        </w:rPr>
        <w:t xml:space="preserve"> </w:t>
      </w:r>
      <w:proofErr w:type="spellStart"/>
      <w:r>
        <w:t>значенияили</w:t>
      </w:r>
      <w:proofErr w:type="spellEnd"/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ключи, лучше</w:t>
      </w:r>
      <w:r>
        <w:rPr>
          <w:spacing w:val="-1"/>
        </w:rPr>
        <w:t xml:space="preserve"> </w:t>
      </w:r>
      <w:proofErr w:type="spellStart"/>
      <w:r>
        <w:t>воспользоватьсяодним</w:t>
      </w:r>
      <w:proofErr w:type="spellEnd"/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этих</w:t>
      </w:r>
      <w:r>
        <w:rPr>
          <w:spacing w:val="-6"/>
        </w:rPr>
        <w:t xml:space="preserve"> </w:t>
      </w:r>
      <w:r>
        <w:t>методов:</w:t>
      </w:r>
    </w:p>
    <w:p w:rsidR="00DC53A3" w:rsidRDefault="00DC53A3" w:rsidP="00DC53A3">
      <w:pPr>
        <w:pStyle w:val="a3"/>
        <w:ind w:left="83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D35D413" wp14:editId="65159F10">
            <wp:extent cx="5929620" cy="12828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20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A3" w:rsidRPr="006C1085" w:rsidRDefault="00DC53A3" w:rsidP="00DC53A3">
      <w:pPr>
        <w:spacing w:before="163" w:line="357" w:lineRule="auto"/>
        <w:ind w:left="119" w:right="850" w:firstLine="710"/>
        <w:jc w:val="both"/>
        <w:rPr>
          <w:sz w:val="28"/>
          <w:lang w:val="en-US"/>
        </w:rPr>
      </w:pPr>
      <w:proofErr w:type="spellStart"/>
      <w:r>
        <w:rPr>
          <w:sz w:val="28"/>
        </w:rPr>
        <w:t>Такдесуществуютметоды</w:t>
      </w:r>
      <w:proofErr w:type="spellEnd"/>
      <w:proofErr w:type="gramStart"/>
      <w:r w:rsidRPr="006C1085">
        <w:rPr>
          <w:i/>
          <w:sz w:val="28"/>
          <w:lang w:val="en-US"/>
        </w:rPr>
        <w:t>clear(</w:t>
      </w:r>
      <w:proofErr w:type="gramEnd"/>
      <w:r w:rsidRPr="006C1085">
        <w:rPr>
          <w:i/>
          <w:sz w:val="28"/>
          <w:lang w:val="en-US"/>
        </w:rPr>
        <w:t>)</w:t>
      </w:r>
      <w:r w:rsidRPr="006C1085">
        <w:rPr>
          <w:sz w:val="28"/>
          <w:lang w:val="en-US"/>
        </w:rPr>
        <w:t>,</w:t>
      </w:r>
      <w:r w:rsidRPr="006C1085">
        <w:rPr>
          <w:spacing w:val="1"/>
          <w:sz w:val="28"/>
          <w:lang w:val="en-US"/>
        </w:rPr>
        <w:t xml:space="preserve"> </w:t>
      </w:r>
      <w:r w:rsidRPr="006C1085">
        <w:rPr>
          <w:i/>
          <w:sz w:val="28"/>
          <w:lang w:val="en-US"/>
        </w:rPr>
        <w:t>copy()</w:t>
      </w:r>
      <w:r w:rsidRPr="006C1085">
        <w:rPr>
          <w:sz w:val="28"/>
          <w:lang w:val="en-US"/>
        </w:rPr>
        <w:t>,</w:t>
      </w:r>
      <w:r w:rsidRPr="006C1085">
        <w:rPr>
          <w:spacing w:val="1"/>
          <w:sz w:val="28"/>
          <w:lang w:val="en-US"/>
        </w:rPr>
        <w:t xml:space="preserve"> </w:t>
      </w:r>
      <w:proofErr w:type="spellStart"/>
      <w:r w:rsidRPr="006C1085">
        <w:rPr>
          <w:i/>
          <w:sz w:val="28"/>
          <w:lang w:val="en-US"/>
        </w:rPr>
        <w:t>fromkeys</w:t>
      </w:r>
      <w:proofErr w:type="spellEnd"/>
      <w:r w:rsidRPr="006C1085">
        <w:rPr>
          <w:i/>
          <w:sz w:val="28"/>
          <w:lang w:val="en-US"/>
        </w:rPr>
        <w:t>()</w:t>
      </w:r>
      <w:r w:rsidRPr="006C1085">
        <w:rPr>
          <w:sz w:val="28"/>
          <w:lang w:val="en-US"/>
        </w:rPr>
        <w:t>,</w:t>
      </w:r>
      <w:r w:rsidRPr="006C1085">
        <w:rPr>
          <w:spacing w:val="1"/>
          <w:sz w:val="28"/>
          <w:lang w:val="en-US"/>
        </w:rPr>
        <w:t xml:space="preserve"> </w:t>
      </w:r>
      <w:r w:rsidRPr="006C1085">
        <w:rPr>
          <w:i/>
          <w:sz w:val="28"/>
          <w:lang w:val="en-US"/>
        </w:rPr>
        <w:t>get()</w:t>
      </w:r>
      <w:r w:rsidRPr="006C1085">
        <w:rPr>
          <w:sz w:val="28"/>
          <w:lang w:val="en-US"/>
        </w:rPr>
        <w:t>,</w:t>
      </w:r>
      <w:r w:rsidRPr="006C1085">
        <w:rPr>
          <w:spacing w:val="71"/>
          <w:sz w:val="28"/>
          <w:lang w:val="en-US"/>
        </w:rPr>
        <w:t xml:space="preserve"> </w:t>
      </w:r>
      <w:r w:rsidRPr="006C1085">
        <w:rPr>
          <w:i/>
          <w:sz w:val="28"/>
          <w:lang w:val="en-US"/>
        </w:rPr>
        <w:t>pop()</w:t>
      </w:r>
      <w:r w:rsidRPr="006C1085">
        <w:rPr>
          <w:sz w:val="28"/>
          <w:lang w:val="en-US"/>
        </w:rPr>
        <w:t>,</w:t>
      </w:r>
      <w:r w:rsidRPr="006C1085">
        <w:rPr>
          <w:spacing w:val="-67"/>
          <w:sz w:val="28"/>
          <w:lang w:val="en-US"/>
        </w:rPr>
        <w:t xml:space="preserve"> </w:t>
      </w:r>
      <w:proofErr w:type="spellStart"/>
      <w:r w:rsidRPr="006C1085">
        <w:rPr>
          <w:i/>
          <w:sz w:val="28"/>
          <w:lang w:val="en-US"/>
        </w:rPr>
        <w:t>popitem</w:t>
      </w:r>
      <w:proofErr w:type="spellEnd"/>
      <w:r w:rsidRPr="006C1085">
        <w:rPr>
          <w:i/>
          <w:sz w:val="28"/>
          <w:lang w:val="en-US"/>
        </w:rPr>
        <w:t>()</w:t>
      </w:r>
      <w:r w:rsidRPr="006C1085">
        <w:rPr>
          <w:sz w:val="28"/>
          <w:lang w:val="en-US"/>
        </w:rPr>
        <w:t>,</w:t>
      </w:r>
      <w:r w:rsidRPr="006C1085">
        <w:rPr>
          <w:spacing w:val="3"/>
          <w:sz w:val="28"/>
          <w:lang w:val="en-US"/>
        </w:rPr>
        <w:t xml:space="preserve"> </w:t>
      </w:r>
      <w:proofErr w:type="spellStart"/>
      <w:r w:rsidRPr="006C1085">
        <w:rPr>
          <w:i/>
          <w:sz w:val="28"/>
          <w:lang w:val="en-US"/>
        </w:rPr>
        <w:t>setdefault</w:t>
      </w:r>
      <w:proofErr w:type="spellEnd"/>
      <w:r w:rsidRPr="006C1085">
        <w:rPr>
          <w:i/>
          <w:sz w:val="28"/>
          <w:lang w:val="en-US"/>
        </w:rPr>
        <w:t>()</w:t>
      </w:r>
      <w:r w:rsidRPr="006C1085">
        <w:rPr>
          <w:sz w:val="28"/>
          <w:lang w:val="en-US"/>
        </w:rPr>
        <w:t>,</w:t>
      </w:r>
      <w:r w:rsidRPr="006C1085">
        <w:rPr>
          <w:spacing w:val="4"/>
          <w:sz w:val="28"/>
          <w:lang w:val="en-US"/>
        </w:rPr>
        <w:t xml:space="preserve"> </w:t>
      </w:r>
      <w:r w:rsidRPr="006C1085">
        <w:rPr>
          <w:i/>
          <w:sz w:val="28"/>
          <w:lang w:val="en-US"/>
        </w:rPr>
        <w:t>update()</w:t>
      </w:r>
      <w:r w:rsidRPr="006C1085">
        <w:rPr>
          <w:sz w:val="28"/>
          <w:lang w:val="en-US"/>
        </w:rPr>
        <w:t>.</w:t>
      </w:r>
    </w:p>
    <w:p w:rsidR="00DC53A3" w:rsidRDefault="00DC53A3" w:rsidP="00DC53A3">
      <w:pPr>
        <w:pStyle w:val="a3"/>
        <w:spacing w:before="5" w:line="360" w:lineRule="auto"/>
        <w:ind w:left="119" w:right="849" w:firstLine="710"/>
        <w:jc w:val="both"/>
      </w:pPr>
      <w:r>
        <w:t xml:space="preserve">Метод </w:t>
      </w:r>
      <w:proofErr w:type="spellStart"/>
      <w:proofErr w:type="gramStart"/>
      <w:r>
        <w:rPr>
          <w:i/>
        </w:rPr>
        <w:t>clear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удаляет все элементы словаря, но не удаляет сам словарь.</w:t>
      </w:r>
      <w:r>
        <w:rPr>
          <w:spacing w:val="-67"/>
        </w:rPr>
        <w:t xml:space="preserve"> </w:t>
      </w:r>
      <w:r>
        <w:t xml:space="preserve">В итоге остается пустой Словарь. Метод </w:t>
      </w:r>
      <w:proofErr w:type="spellStart"/>
      <w:proofErr w:type="gramStart"/>
      <w:r>
        <w:rPr>
          <w:i/>
        </w:rPr>
        <w:t>fromkeys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позволяет создать словарь</w:t>
      </w:r>
      <w:r>
        <w:rPr>
          <w:spacing w:val="-67"/>
        </w:rPr>
        <w:t xml:space="preserve"> </w:t>
      </w:r>
      <w:r>
        <w:lastRenderedPageBreak/>
        <w:t xml:space="preserve">из списка, элементы которого </w:t>
      </w:r>
      <w:proofErr w:type="spellStart"/>
      <w:r>
        <w:t>становятсяключами.Применять</w:t>
      </w:r>
      <w:proofErr w:type="spellEnd"/>
      <w:r>
        <w:t xml:space="preserve"> метод можно</w:t>
      </w:r>
      <w:r>
        <w:rPr>
          <w:spacing w:val="1"/>
        </w:rPr>
        <w:t xml:space="preserve"> </w:t>
      </w:r>
      <w:r>
        <w:t xml:space="preserve">как классу </w:t>
      </w:r>
      <w:proofErr w:type="spellStart"/>
      <w:r>
        <w:rPr>
          <w:i/>
        </w:rPr>
        <w:t>dict</w:t>
      </w:r>
      <w:proofErr w:type="spellEnd"/>
      <w:r>
        <w:t xml:space="preserve">, так и к его объектам. Метод </w:t>
      </w:r>
      <w:proofErr w:type="spellStart"/>
      <w:proofErr w:type="gramStart"/>
      <w:r>
        <w:rPr>
          <w:i/>
        </w:rPr>
        <w:t>get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позволяет получить элемент</w:t>
      </w:r>
      <w:r>
        <w:rPr>
          <w:spacing w:val="-67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его</w:t>
      </w:r>
      <w:r>
        <w:rPr>
          <w:spacing w:val="12"/>
        </w:rPr>
        <w:t xml:space="preserve"> </w:t>
      </w:r>
      <w:r>
        <w:t>ключу.</w:t>
      </w:r>
      <w:r>
        <w:rPr>
          <w:spacing w:val="14"/>
        </w:rPr>
        <w:t xml:space="preserve"> </w:t>
      </w:r>
      <w:r>
        <w:t>Метод</w:t>
      </w:r>
      <w:r>
        <w:rPr>
          <w:spacing w:val="18"/>
        </w:rPr>
        <w:t xml:space="preserve"> </w:t>
      </w:r>
      <w:proofErr w:type="spellStart"/>
      <w:proofErr w:type="gramStart"/>
      <w:r>
        <w:rPr>
          <w:i/>
        </w:rPr>
        <w:t>pop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17"/>
        </w:rPr>
        <w:t xml:space="preserve"> </w:t>
      </w:r>
      <w:r>
        <w:t>удаляет</w:t>
      </w:r>
      <w:r>
        <w:rPr>
          <w:spacing w:val="10"/>
        </w:rPr>
        <w:t xml:space="preserve"> </w:t>
      </w:r>
      <w:r>
        <w:t>из</w:t>
      </w:r>
      <w:r>
        <w:rPr>
          <w:spacing w:val="12"/>
        </w:rPr>
        <w:t xml:space="preserve"> </w:t>
      </w:r>
      <w:r>
        <w:t>словаря</w:t>
      </w:r>
      <w:r>
        <w:rPr>
          <w:spacing w:val="13"/>
        </w:rPr>
        <w:t xml:space="preserve"> </w:t>
      </w:r>
      <w:r>
        <w:t>элемент</w:t>
      </w:r>
      <w:r>
        <w:rPr>
          <w:spacing w:val="11"/>
        </w:rPr>
        <w:t xml:space="preserve"> </w:t>
      </w:r>
      <w:r>
        <w:t>по</w:t>
      </w:r>
      <w:r>
        <w:rPr>
          <w:spacing w:val="16"/>
        </w:rPr>
        <w:t xml:space="preserve"> </w:t>
      </w:r>
      <w:r>
        <w:t>указанному</w:t>
      </w:r>
      <w:r>
        <w:rPr>
          <w:spacing w:val="12"/>
        </w:rPr>
        <w:t xml:space="preserve"> </w:t>
      </w:r>
      <w:r>
        <w:t>ключу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удаленнойпары</w:t>
      </w:r>
      <w:proofErr w:type="spellEnd"/>
      <w:r>
        <w:t>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popitem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аргументов,</w:t>
      </w:r>
      <w:r>
        <w:rPr>
          <w:spacing w:val="1"/>
        </w:rPr>
        <w:t xml:space="preserve"> </w:t>
      </w:r>
      <w:r>
        <w:t>удаляет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произвольный</w:t>
      </w:r>
      <w:r>
        <w:rPr>
          <w:spacing w:val="1"/>
        </w:rPr>
        <w:t xml:space="preserve"> </w:t>
      </w:r>
      <w:proofErr w:type="spellStart"/>
      <w:r>
        <w:t>элемент.С</w:t>
      </w:r>
      <w:proofErr w:type="spellEnd"/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proofErr w:type="spellStart"/>
      <w:r>
        <w:t>setdefault</w:t>
      </w:r>
      <w:proofErr w:type="spellEnd"/>
      <w:r>
        <w:t xml:space="preserve">() можно добавить элемент в словарь. С помощью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можно</w:t>
      </w:r>
      <w:r>
        <w:rPr>
          <w:spacing w:val="1"/>
        </w:rPr>
        <w:t xml:space="preserve"> </w:t>
      </w:r>
      <w:r>
        <w:t>добавить</w:t>
      </w:r>
      <w:r>
        <w:rPr>
          <w:spacing w:val="-2"/>
        </w:rPr>
        <w:t xml:space="preserve"> </w:t>
      </w:r>
      <w:r>
        <w:t>в словарь</w:t>
      </w:r>
      <w:r>
        <w:rPr>
          <w:spacing w:val="-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словарь</w:t>
      </w:r>
    </w:p>
    <w:p w:rsidR="00DC53A3" w:rsidRDefault="00DC53A3" w:rsidP="00DC53A3">
      <w:pPr>
        <w:pStyle w:val="a4"/>
        <w:numPr>
          <w:ilvl w:val="0"/>
          <w:numId w:val="1"/>
        </w:numPr>
        <w:tabs>
          <w:tab w:val="left" w:pos="1191"/>
        </w:tabs>
        <w:spacing w:before="4"/>
        <w:ind w:hanging="361"/>
        <w:jc w:val="both"/>
        <w:rPr>
          <w:sz w:val="28"/>
        </w:rPr>
      </w:pPr>
      <w:r>
        <w:rPr>
          <w:sz w:val="28"/>
        </w:rPr>
        <w:t>Какими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4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ключу?</w:t>
      </w:r>
    </w:p>
    <w:p w:rsidR="00DC53A3" w:rsidRDefault="00DC53A3" w:rsidP="00DC53A3">
      <w:pPr>
        <w:jc w:val="both"/>
        <w:rPr>
          <w:sz w:val="28"/>
        </w:rPr>
      </w:pPr>
    </w:p>
    <w:p w:rsidR="00DC53A3" w:rsidRDefault="00DC53A3" w:rsidP="00DC53A3">
      <w:pPr>
        <w:pStyle w:val="a3"/>
        <w:spacing w:before="67" w:line="360" w:lineRule="auto"/>
        <w:ind w:left="119" w:right="857" w:firstLine="710"/>
        <w:jc w:val="both"/>
      </w:pPr>
      <w:proofErr w:type="spellStart"/>
      <w:proofErr w:type="gramStart"/>
      <w:r>
        <w:t>Ответ:Операция</w:t>
      </w:r>
      <w:proofErr w:type="spellEnd"/>
      <w:proofErr w:type="gramEnd"/>
      <w:r>
        <w:t xml:space="preserve"> </w:t>
      </w:r>
      <w:proofErr w:type="spellStart"/>
      <w:r>
        <w:t>dict</w:t>
      </w:r>
      <w:proofErr w:type="spellEnd"/>
      <w:r>
        <w:t>[</w:t>
      </w:r>
      <w:proofErr w:type="spellStart"/>
      <w:r>
        <w:t>key</w:t>
      </w:r>
      <w:proofErr w:type="spellEnd"/>
      <w:r>
        <w:t xml:space="preserve">] вернет элемент словаря </w:t>
      </w:r>
      <w:proofErr w:type="spellStart"/>
      <w:r>
        <w:t>dict</w:t>
      </w:r>
      <w:proofErr w:type="spellEnd"/>
      <w:r>
        <w:t xml:space="preserve"> с ключом </w:t>
      </w:r>
      <w:proofErr w:type="spellStart"/>
      <w:r>
        <w:t>key</w:t>
      </w:r>
      <w:proofErr w:type="spellEnd"/>
      <w:r>
        <w:t>.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proofErr w:type="spellStart"/>
      <w:r>
        <w:t>KeyError</w:t>
      </w:r>
      <w:proofErr w:type="spellEnd"/>
      <w:r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proofErr w:type="spellStart"/>
      <w:r>
        <w:t>key</w:t>
      </w:r>
      <w:proofErr w:type="spellEnd"/>
      <w:r>
        <w:rPr>
          <w:spacing w:val="1"/>
        </w:rPr>
        <w:t xml:space="preserve"> </w:t>
      </w:r>
      <w:r>
        <w:t>отсутствует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словаре.</w:t>
      </w:r>
    </w:p>
    <w:p w:rsidR="00DC53A3" w:rsidRDefault="00DC53A3" w:rsidP="00DC53A3">
      <w:pPr>
        <w:pStyle w:val="a4"/>
        <w:numPr>
          <w:ilvl w:val="0"/>
          <w:numId w:val="2"/>
        </w:numPr>
        <w:tabs>
          <w:tab w:val="left" w:pos="1191"/>
        </w:tabs>
        <w:spacing w:before="2" w:line="362" w:lineRule="auto"/>
        <w:ind w:right="846"/>
        <w:rPr>
          <w:sz w:val="28"/>
        </w:rPr>
      </w:pPr>
      <w:r>
        <w:rPr>
          <w:sz w:val="28"/>
        </w:rPr>
        <w:t>Какими способами можно установить значение в словаре по ключу?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Ответ:Операция</w:t>
      </w:r>
      <w:proofErr w:type="spellEnd"/>
      <w:proofErr w:type="gramEnd"/>
      <w:r>
        <w:rPr>
          <w:spacing w:val="22"/>
          <w:sz w:val="28"/>
        </w:rPr>
        <w:t xml:space="preserve"> </w:t>
      </w:r>
      <w:r>
        <w:rPr>
          <w:sz w:val="28"/>
        </w:rPr>
        <w:t>d[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>]</w:t>
      </w:r>
      <w:r>
        <w:rPr>
          <w:spacing w:val="21"/>
          <w:sz w:val="28"/>
        </w:rPr>
        <w:t xml:space="preserve"> </w:t>
      </w:r>
      <w:r>
        <w:rPr>
          <w:sz w:val="28"/>
        </w:rPr>
        <w:t>=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value</w:t>
      </w:r>
      <w:proofErr w:type="spellEnd"/>
      <w:r>
        <w:rPr>
          <w:spacing w:val="23"/>
          <w:sz w:val="28"/>
        </w:rPr>
        <w:t xml:space="preserve"> </w:t>
      </w:r>
      <w:r>
        <w:rPr>
          <w:sz w:val="28"/>
        </w:rPr>
        <w:t>добавит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19"/>
          <w:sz w:val="28"/>
        </w:rPr>
        <w:t xml:space="preserve"> </w:t>
      </w:r>
      <w:proofErr w:type="spellStart"/>
      <w:r>
        <w:rPr>
          <w:sz w:val="28"/>
        </w:rPr>
        <w:t>dict</w:t>
      </w:r>
      <w:proofErr w:type="spellEnd"/>
      <w:r>
        <w:rPr>
          <w:spacing w:val="22"/>
          <w:sz w:val="28"/>
        </w:rPr>
        <w:t xml:space="preserve"> </w:t>
      </w:r>
      <w:r>
        <w:rPr>
          <w:sz w:val="28"/>
        </w:rPr>
        <w:t>новый</w:t>
      </w:r>
      <w:r>
        <w:rPr>
          <w:spacing w:val="22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23"/>
          <w:sz w:val="28"/>
        </w:rPr>
        <w:t xml:space="preserve"> </w:t>
      </w:r>
      <w:r>
        <w:rPr>
          <w:sz w:val="28"/>
        </w:rPr>
        <w:t>-</w:t>
      </w:r>
    </w:p>
    <w:p w:rsidR="00DC53A3" w:rsidRDefault="00DC53A3" w:rsidP="00DC53A3">
      <w:pPr>
        <w:pStyle w:val="a3"/>
        <w:spacing w:line="314" w:lineRule="exact"/>
        <w:ind w:left="119"/>
        <w:jc w:val="both"/>
      </w:pPr>
      <w:r>
        <w:t>пару</w:t>
      </w:r>
      <w:r>
        <w:rPr>
          <w:spacing w:val="-7"/>
        </w:rPr>
        <w:t xml:space="preserve"> </w:t>
      </w:r>
      <w:r>
        <w:t>ключ-значение.</w:t>
      </w:r>
    </w:p>
    <w:p w:rsidR="00DC53A3" w:rsidRDefault="00DC53A3" w:rsidP="00DC53A3">
      <w:pPr>
        <w:pStyle w:val="a3"/>
        <w:spacing w:before="163" w:line="362" w:lineRule="auto"/>
        <w:ind w:left="119" w:right="856" w:firstLine="710"/>
        <w:jc w:val="both"/>
      </w:pPr>
      <w:r>
        <w:t xml:space="preserve">Если в словаре существует ключ </w:t>
      </w:r>
      <w:proofErr w:type="spellStart"/>
      <w:proofErr w:type="gramStart"/>
      <w:r>
        <w:t>key</w:t>
      </w:r>
      <w:proofErr w:type="spellEnd"/>
      <w:proofErr w:type="gramEnd"/>
      <w:r>
        <w:t xml:space="preserve"> то эта операция присвоит ключу</w:t>
      </w:r>
      <w:r>
        <w:rPr>
          <w:spacing w:val="1"/>
        </w:rPr>
        <w:t xml:space="preserve"> </w:t>
      </w:r>
      <w:proofErr w:type="spellStart"/>
      <w:r>
        <w:t>key</w:t>
      </w:r>
      <w:proofErr w:type="spellEnd"/>
      <w:r>
        <w:rPr>
          <w:spacing w:val="-4"/>
        </w:rPr>
        <w:t xml:space="preserve"> </w:t>
      </w:r>
      <w:r>
        <w:t>новое</w:t>
      </w:r>
      <w:r>
        <w:rPr>
          <w:spacing w:val="2"/>
        </w:rPr>
        <w:t xml:space="preserve"> </w:t>
      </w:r>
      <w:r>
        <w:t>значение</w:t>
      </w:r>
      <w:r>
        <w:rPr>
          <w:spacing w:val="7"/>
        </w:rPr>
        <w:t xml:space="preserve"> </w:t>
      </w:r>
      <w:proofErr w:type="spellStart"/>
      <w:r>
        <w:t>value</w:t>
      </w:r>
      <w:proofErr w:type="spellEnd"/>
      <w:r>
        <w:t>.</w:t>
      </w:r>
    </w:p>
    <w:p w:rsidR="00DC53A3" w:rsidRDefault="00DC53A3" w:rsidP="00DC53A3">
      <w:pPr>
        <w:pStyle w:val="a4"/>
        <w:numPr>
          <w:ilvl w:val="0"/>
          <w:numId w:val="2"/>
        </w:numPr>
        <w:tabs>
          <w:tab w:val="left" w:pos="1191"/>
        </w:tabs>
        <w:spacing w:line="314" w:lineRule="exact"/>
        <w:ind w:hanging="361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5"/>
          <w:sz w:val="28"/>
        </w:rPr>
        <w:t xml:space="preserve"> </w:t>
      </w:r>
      <w:r>
        <w:rPr>
          <w:sz w:val="28"/>
        </w:rPr>
        <w:t>включений?</w:t>
      </w:r>
    </w:p>
    <w:p w:rsidR="00DC53A3" w:rsidRDefault="00DC53A3" w:rsidP="00DC53A3">
      <w:pPr>
        <w:pStyle w:val="a3"/>
        <w:spacing w:before="163" w:line="360" w:lineRule="auto"/>
        <w:ind w:left="119" w:right="850" w:firstLine="710"/>
        <w:jc w:val="both"/>
      </w:pPr>
      <w:proofErr w:type="spellStart"/>
      <w:proofErr w:type="gramStart"/>
      <w:r>
        <w:t>Ответ:Словарь</w:t>
      </w:r>
      <w:proofErr w:type="spellEnd"/>
      <w:proofErr w:type="gramEnd"/>
      <w:r>
        <w:rPr>
          <w:spacing w:val="1"/>
        </w:rPr>
        <w:t xml:space="preserve"> </w:t>
      </w:r>
      <w:r>
        <w:t>включений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списковым</w:t>
      </w:r>
      <w:r>
        <w:rPr>
          <w:spacing w:val="1"/>
        </w:rPr>
        <w:t xml:space="preserve"> </w:t>
      </w:r>
      <w:r>
        <w:t>включениям,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proofErr w:type="spellStart"/>
      <w:r>
        <w:t>создаётобъект</w:t>
      </w:r>
      <w:proofErr w:type="spellEnd"/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proofErr w:type="spellStart"/>
      <w:r>
        <w:t>списка.Как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списком,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условный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proofErr w:type="spellStart"/>
      <w:r>
        <w:t>словарявключения</w:t>
      </w:r>
      <w:proofErr w:type="spellEnd"/>
      <w:r>
        <w:t>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словаря,</w:t>
      </w:r>
      <w:r>
        <w:rPr>
          <w:spacing w:val="1"/>
        </w:rPr>
        <w:t xml:space="preserve"> </w:t>
      </w:r>
      <w:r>
        <w:t>удовлетворяющие</w:t>
      </w:r>
      <w:r>
        <w:rPr>
          <w:spacing w:val="1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критерию.</w:t>
      </w:r>
    </w:p>
    <w:p w:rsidR="00DC53A3" w:rsidRDefault="00DC53A3" w:rsidP="00DC53A3">
      <w:pPr>
        <w:pStyle w:val="a4"/>
        <w:numPr>
          <w:ilvl w:val="0"/>
          <w:numId w:val="2"/>
        </w:numPr>
        <w:tabs>
          <w:tab w:val="left" w:pos="1191"/>
        </w:tabs>
        <w:spacing w:line="357" w:lineRule="auto"/>
        <w:ind w:right="850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zip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 ее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использования.</w:t>
      </w:r>
    </w:p>
    <w:p w:rsidR="00DC53A3" w:rsidRDefault="00DC53A3" w:rsidP="00DC53A3">
      <w:pPr>
        <w:pStyle w:val="a3"/>
        <w:spacing w:before="6" w:line="362" w:lineRule="auto"/>
        <w:ind w:left="119" w:right="853" w:firstLine="710"/>
        <w:jc w:val="both"/>
      </w:pPr>
      <w:proofErr w:type="spellStart"/>
      <w:proofErr w:type="gramStart"/>
      <w:r>
        <w:t>Ответ:Функция</w:t>
      </w:r>
      <w:proofErr w:type="spellEnd"/>
      <w:proofErr w:type="gramEnd"/>
      <w:r>
        <w:t xml:space="preserve"> </w:t>
      </w:r>
      <w:proofErr w:type="spellStart"/>
      <w:r>
        <w:t>zip</w:t>
      </w:r>
      <w:proofErr w:type="spellEnd"/>
      <w:r>
        <w:t>() создает итератор кортежей, который объединяет</w:t>
      </w:r>
      <w:r>
        <w:rPr>
          <w:spacing w:val="1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из переданных</w:t>
      </w:r>
      <w:r>
        <w:rPr>
          <w:spacing w:val="-5"/>
        </w:rPr>
        <w:t xml:space="preserve"> </w:t>
      </w:r>
      <w:r>
        <w:t>последовательностей</w:t>
      </w:r>
      <w:r>
        <w:rPr>
          <w:spacing w:val="4"/>
        </w:rPr>
        <w:t xml:space="preserve"> </w:t>
      </w:r>
      <w:r>
        <w:t>*</w:t>
      </w:r>
      <w:proofErr w:type="spellStart"/>
      <w:r>
        <w:t>iterables</w:t>
      </w:r>
      <w:proofErr w:type="spellEnd"/>
      <w:r>
        <w:t>.</w:t>
      </w:r>
    </w:p>
    <w:p w:rsidR="00DC53A3" w:rsidRDefault="00DC53A3" w:rsidP="00DC53A3">
      <w:pPr>
        <w:pStyle w:val="a4"/>
        <w:numPr>
          <w:ilvl w:val="0"/>
          <w:numId w:val="2"/>
        </w:numPr>
        <w:tabs>
          <w:tab w:val="left" w:pos="1191"/>
        </w:tabs>
        <w:spacing w:line="362" w:lineRule="auto"/>
        <w:ind w:right="850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datetime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функционалом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сдатой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временем обладает</w:t>
      </w:r>
      <w:r>
        <w:rPr>
          <w:spacing w:val="-4"/>
          <w:sz w:val="28"/>
        </w:rPr>
        <w:t xml:space="preserve"> </w:t>
      </w:r>
      <w:r>
        <w:rPr>
          <w:sz w:val="28"/>
        </w:rPr>
        <w:t>этот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модуль?</w:t>
      </w:r>
    </w:p>
    <w:p w:rsidR="00DC53A3" w:rsidRDefault="00DC53A3" w:rsidP="00DC53A3">
      <w:pPr>
        <w:pStyle w:val="a3"/>
        <w:spacing w:line="360" w:lineRule="auto"/>
        <w:ind w:left="119" w:right="852" w:firstLine="710"/>
        <w:jc w:val="both"/>
      </w:pPr>
      <w:proofErr w:type="spellStart"/>
      <w:proofErr w:type="gramStart"/>
      <w:r>
        <w:t>Ответ:Datetime</w:t>
      </w:r>
      <w:proofErr w:type="spellEnd"/>
      <w:proofErr w:type="gramEnd"/>
      <w:r>
        <w:t xml:space="preserve"> — важный элемент любой программы, написанной на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 Этот модуль позволяет управлять датами и временем, представляя их</w:t>
      </w:r>
      <w:r>
        <w:rPr>
          <w:spacing w:val="1"/>
        </w:rPr>
        <w:t xml:space="preserve"> </w:t>
      </w:r>
      <w:r>
        <w:lastRenderedPageBreak/>
        <w:t>в</w:t>
      </w:r>
      <w:r>
        <w:rPr>
          <w:spacing w:val="-2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виде,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пользователи смогут</w:t>
      </w:r>
      <w:r>
        <w:rPr>
          <w:spacing w:val="-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понимать.</w:t>
      </w:r>
    </w:p>
    <w:p w:rsidR="00DC53A3" w:rsidRDefault="00DC53A3" w:rsidP="00DC53A3">
      <w:pPr>
        <w:pStyle w:val="a3"/>
        <w:rPr>
          <w:sz w:val="41"/>
        </w:rPr>
      </w:pPr>
    </w:p>
    <w:p w:rsidR="00DC53A3" w:rsidRDefault="00DC53A3" w:rsidP="00DC53A3">
      <w:pPr>
        <w:pStyle w:val="a3"/>
        <w:ind w:left="830"/>
      </w:pPr>
      <w:proofErr w:type="spellStart"/>
      <w:r>
        <w:t>datetime</w:t>
      </w:r>
      <w:proofErr w:type="spellEnd"/>
      <w:r>
        <w:rPr>
          <w:spacing w:val="-2"/>
        </w:rPr>
        <w:t xml:space="preserve"> </w:t>
      </w:r>
      <w:r>
        <w:t>включает</w:t>
      </w:r>
      <w:r>
        <w:rPr>
          <w:spacing w:val="-4"/>
        </w:rPr>
        <w:t xml:space="preserve"> </w:t>
      </w:r>
      <w:r>
        <w:t>различные</w:t>
      </w:r>
      <w:r>
        <w:rPr>
          <w:spacing w:val="-2"/>
        </w:rPr>
        <w:t xml:space="preserve"> </w:t>
      </w:r>
      <w:r>
        <w:t>компоненты:</w:t>
      </w:r>
    </w:p>
    <w:p w:rsidR="00DC53A3" w:rsidRDefault="00DC53A3" w:rsidP="00DC53A3">
      <w:pPr>
        <w:pStyle w:val="a3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34C576A2" wp14:editId="1664EC69">
            <wp:simplePos x="0" y="0"/>
            <wp:positionH relativeFrom="page">
              <wp:posOffset>1616075</wp:posOffset>
            </wp:positionH>
            <wp:positionV relativeFrom="paragraph">
              <wp:posOffset>229217</wp:posOffset>
            </wp:positionV>
            <wp:extent cx="2643040" cy="735520"/>
            <wp:effectExtent l="0" t="0" r="0" b="0"/>
            <wp:wrapTopAndBottom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040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3A3" w:rsidRDefault="00DC53A3" w:rsidP="00DC53A3">
      <w:pPr>
        <w:jc w:val="both"/>
        <w:rPr>
          <w:sz w:val="28"/>
        </w:rPr>
        <w:sectPr w:rsidR="00DC53A3">
          <w:pgSz w:w="11910" w:h="16840"/>
          <w:pgMar w:top="1040" w:right="0" w:bottom="280" w:left="1580" w:header="720" w:footer="720" w:gutter="0"/>
          <w:cols w:space="720"/>
        </w:sectPr>
      </w:pPr>
    </w:p>
    <w:p w:rsidR="00DC53A3" w:rsidRDefault="00DC53A3">
      <w:pPr>
        <w:spacing w:line="362" w:lineRule="auto"/>
        <w:jc w:val="both"/>
        <w:rPr>
          <w:sz w:val="28"/>
        </w:rPr>
        <w:sectPr w:rsidR="00DC53A3">
          <w:pgSz w:w="11910" w:h="16840"/>
          <w:pgMar w:top="1120" w:right="0" w:bottom="280" w:left="1580" w:header="720" w:footer="720" w:gutter="0"/>
          <w:cols w:space="720"/>
        </w:sectPr>
      </w:pPr>
    </w:p>
    <w:p w:rsidR="00B347EB" w:rsidRDefault="00B347EB">
      <w:pPr>
        <w:pStyle w:val="a3"/>
      </w:pPr>
    </w:p>
    <w:sectPr w:rsidR="00B347EB">
      <w:pgSz w:w="11910" w:h="16840"/>
      <w:pgMar w:top="104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4491"/>
    <w:multiLevelType w:val="hybridMultilevel"/>
    <w:tmpl w:val="4F001E18"/>
    <w:lvl w:ilvl="0" w:tplc="C8B8CFFC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EEEBE28">
      <w:numFmt w:val="bullet"/>
      <w:lvlText w:val="•"/>
      <w:lvlJc w:val="left"/>
      <w:pPr>
        <w:ind w:left="2112" w:hanging="360"/>
      </w:pPr>
      <w:rPr>
        <w:rFonts w:hint="default"/>
        <w:lang w:val="ru-RU" w:eastAsia="en-US" w:bidi="ar-SA"/>
      </w:rPr>
    </w:lvl>
    <w:lvl w:ilvl="2" w:tplc="82965A6E">
      <w:numFmt w:val="bullet"/>
      <w:lvlText w:val="•"/>
      <w:lvlJc w:val="left"/>
      <w:pPr>
        <w:ind w:left="3024" w:hanging="360"/>
      </w:pPr>
      <w:rPr>
        <w:rFonts w:hint="default"/>
        <w:lang w:val="ru-RU" w:eastAsia="en-US" w:bidi="ar-SA"/>
      </w:rPr>
    </w:lvl>
    <w:lvl w:ilvl="3" w:tplc="C82E34F0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  <w:lvl w:ilvl="4" w:tplc="4DF045A8">
      <w:numFmt w:val="bullet"/>
      <w:lvlText w:val="•"/>
      <w:lvlJc w:val="left"/>
      <w:pPr>
        <w:ind w:left="4849" w:hanging="360"/>
      </w:pPr>
      <w:rPr>
        <w:rFonts w:hint="default"/>
        <w:lang w:val="ru-RU" w:eastAsia="en-US" w:bidi="ar-SA"/>
      </w:rPr>
    </w:lvl>
    <w:lvl w:ilvl="5" w:tplc="CADCDFDA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 w:tplc="5114EAE6"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 w:tplc="3D6CCA6A">
      <w:numFmt w:val="bullet"/>
      <w:lvlText w:val="•"/>
      <w:lvlJc w:val="left"/>
      <w:pPr>
        <w:ind w:left="7586" w:hanging="360"/>
      </w:pPr>
      <w:rPr>
        <w:rFonts w:hint="default"/>
        <w:lang w:val="ru-RU" w:eastAsia="en-US" w:bidi="ar-SA"/>
      </w:rPr>
    </w:lvl>
    <w:lvl w:ilvl="8" w:tplc="EBD4B340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460094"/>
    <w:multiLevelType w:val="hybridMultilevel"/>
    <w:tmpl w:val="4F001E18"/>
    <w:lvl w:ilvl="0" w:tplc="C8B8CFFC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EEEBE28">
      <w:numFmt w:val="bullet"/>
      <w:lvlText w:val="•"/>
      <w:lvlJc w:val="left"/>
      <w:pPr>
        <w:ind w:left="2112" w:hanging="360"/>
      </w:pPr>
      <w:rPr>
        <w:rFonts w:hint="default"/>
        <w:lang w:val="ru-RU" w:eastAsia="en-US" w:bidi="ar-SA"/>
      </w:rPr>
    </w:lvl>
    <w:lvl w:ilvl="2" w:tplc="82965A6E">
      <w:numFmt w:val="bullet"/>
      <w:lvlText w:val="•"/>
      <w:lvlJc w:val="left"/>
      <w:pPr>
        <w:ind w:left="3024" w:hanging="360"/>
      </w:pPr>
      <w:rPr>
        <w:rFonts w:hint="default"/>
        <w:lang w:val="ru-RU" w:eastAsia="en-US" w:bidi="ar-SA"/>
      </w:rPr>
    </w:lvl>
    <w:lvl w:ilvl="3" w:tplc="C82E34F0">
      <w:numFmt w:val="bullet"/>
      <w:lvlText w:val="•"/>
      <w:lvlJc w:val="left"/>
      <w:pPr>
        <w:ind w:left="3937" w:hanging="360"/>
      </w:pPr>
      <w:rPr>
        <w:rFonts w:hint="default"/>
        <w:lang w:val="ru-RU" w:eastAsia="en-US" w:bidi="ar-SA"/>
      </w:rPr>
    </w:lvl>
    <w:lvl w:ilvl="4" w:tplc="4DF045A8">
      <w:numFmt w:val="bullet"/>
      <w:lvlText w:val="•"/>
      <w:lvlJc w:val="left"/>
      <w:pPr>
        <w:ind w:left="4849" w:hanging="360"/>
      </w:pPr>
      <w:rPr>
        <w:rFonts w:hint="default"/>
        <w:lang w:val="ru-RU" w:eastAsia="en-US" w:bidi="ar-SA"/>
      </w:rPr>
    </w:lvl>
    <w:lvl w:ilvl="5" w:tplc="CADCDFDA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 w:tplc="5114EAE6"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7" w:tplc="3D6CCA6A">
      <w:numFmt w:val="bullet"/>
      <w:lvlText w:val="•"/>
      <w:lvlJc w:val="left"/>
      <w:pPr>
        <w:ind w:left="7586" w:hanging="360"/>
      </w:pPr>
      <w:rPr>
        <w:rFonts w:hint="default"/>
        <w:lang w:val="ru-RU" w:eastAsia="en-US" w:bidi="ar-SA"/>
      </w:rPr>
    </w:lvl>
    <w:lvl w:ilvl="8" w:tplc="EBD4B340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47EB"/>
    <w:rsid w:val="001938E2"/>
    <w:rsid w:val="006C1085"/>
    <w:rsid w:val="00822E66"/>
    <w:rsid w:val="00B347EB"/>
    <w:rsid w:val="00BB78CC"/>
    <w:rsid w:val="00DC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50FECF2"/>
  <w15:docId w15:val="{A5155C5E-AA4C-4D2A-9616-5BF2E828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0" w:right="1837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0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5</cp:revision>
  <dcterms:created xsi:type="dcterms:W3CDTF">2022-09-07T22:46:00Z</dcterms:created>
  <dcterms:modified xsi:type="dcterms:W3CDTF">2022-09-18T14:37:00Z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