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4165" w14:textId="122A3607" w:rsidR="00E8726E" w:rsidRDefault="00E8726E">
      <w:r>
        <w:t>Functionality – login process, layout (visually appealing &amp; easy to navigate), supports concepts, system provides feedback</w:t>
      </w:r>
    </w:p>
    <w:p w14:paraId="31C80965" w14:textId="1345FFAC" w:rsidR="00E8726E" w:rsidRDefault="00E8726E">
      <w:r>
        <w:rPr>
          <w:noProof/>
        </w:rPr>
        <w:drawing>
          <wp:inline distT="0" distB="0" distL="0" distR="0" wp14:anchorId="7F6E30E3" wp14:editId="03C0B5B1">
            <wp:extent cx="5943600" cy="5648960"/>
            <wp:effectExtent l="0" t="0" r="0" b="8890"/>
            <wp:docPr id="14851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7997" name="Picture 14851379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EC42" w14:textId="77777777" w:rsidR="00E8726E" w:rsidRDefault="00E8726E"/>
    <w:p w14:paraId="1B52EADB" w14:textId="77777777" w:rsidR="00E8726E" w:rsidRDefault="00E8726E">
      <w:pPr>
        <w:rPr>
          <w:noProof/>
        </w:rPr>
      </w:pPr>
      <w:r>
        <w:t>Reliability – runs smoothly, consistently available when needed, performs reliably without interruptions, functions well without connectivity issues</w:t>
      </w:r>
    </w:p>
    <w:p w14:paraId="73DEBB9A" w14:textId="01BA7489" w:rsidR="00E8726E" w:rsidRDefault="00E8726E">
      <w:r>
        <w:rPr>
          <w:noProof/>
        </w:rPr>
        <w:lastRenderedPageBreak/>
        <w:drawing>
          <wp:inline distT="0" distB="0" distL="0" distR="0" wp14:anchorId="5352C06D" wp14:editId="2795CD4A">
            <wp:extent cx="5943600" cy="6087110"/>
            <wp:effectExtent l="0" t="0" r="0" b="8890"/>
            <wp:docPr id="1888294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4542" name="Picture 1888294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76D1" w14:textId="6FE0901D" w:rsidR="00E8726E" w:rsidRDefault="00E8726E">
      <w:r>
        <w:t>Usability – easy to learn, understand for first time users, can be used without extensive guidance or effort, accessible with stable internet connection, works well across commonly used browsers</w:t>
      </w:r>
    </w:p>
    <w:p w14:paraId="1560A9D3" w14:textId="4B20DD3D" w:rsidR="00E8726E" w:rsidRDefault="00E8726E">
      <w:r>
        <w:rPr>
          <w:noProof/>
        </w:rPr>
        <w:lastRenderedPageBreak/>
        <w:drawing>
          <wp:inline distT="0" distB="0" distL="0" distR="0" wp14:anchorId="46D43F95" wp14:editId="2BFFFC3E">
            <wp:extent cx="5943600" cy="5610860"/>
            <wp:effectExtent l="0" t="0" r="0" b="8890"/>
            <wp:docPr id="1392747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7167" name="Picture 13927471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11D8" w14:textId="2C6A605D" w:rsidR="00E8726E" w:rsidRDefault="00E8726E">
      <w:r>
        <w:t>Maintainability – easily updatable or expandable in the future, functions correctly after updates or changes are made, responds properly when performing various tasks, maintain compatibility across different devices, OS, screen sizes</w:t>
      </w:r>
    </w:p>
    <w:p w14:paraId="72105F5A" w14:textId="663FC2CD" w:rsidR="00E8726E" w:rsidRDefault="00E8726E">
      <w:r>
        <w:rPr>
          <w:noProof/>
        </w:rPr>
        <w:lastRenderedPageBreak/>
        <w:drawing>
          <wp:inline distT="0" distB="0" distL="0" distR="0" wp14:anchorId="37212D6E" wp14:editId="2A211B5C">
            <wp:extent cx="5875529" cy="6591871"/>
            <wp:effectExtent l="0" t="0" r="0" b="0"/>
            <wp:docPr id="761859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59352" name="Picture 7618593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651C" w14:textId="0C9BFB11" w:rsidR="00E8726E" w:rsidRDefault="00E8726E">
      <w:r>
        <w:t xml:space="preserve">Security – clearly communicates how user data and privacy are handled, connection between game and browser is secured </w:t>
      </w:r>
    </w:p>
    <w:p w14:paraId="08A83922" w14:textId="0AB993D3" w:rsidR="00E8726E" w:rsidRDefault="00E8726E">
      <w:r>
        <w:t>Portability – adapts well to different screen sizes, compatible with various browsers without needing additional setup</w:t>
      </w:r>
    </w:p>
    <w:p w14:paraId="297EAE0F" w14:textId="157F51E0" w:rsidR="00E8726E" w:rsidRDefault="00E8726E">
      <w:r>
        <w:rPr>
          <w:noProof/>
        </w:rPr>
        <w:lastRenderedPageBreak/>
        <w:drawing>
          <wp:inline distT="0" distB="0" distL="0" distR="0" wp14:anchorId="5074B60C" wp14:editId="1AC69037">
            <wp:extent cx="5273497" cy="6721422"/>
            <wp:effectExtent l="0" t="0" r="3810" b="3810"/>
            <wp:docPr id="1212279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9428" name="Picture 1212279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C168" w14:textId="77777777" w:rsidR="002A1E38" w:rsidRDefault="002A1E38"/>
    <w:p w14:paraId="7E981CD9" w14:textId="77777777" w:rsidR="002A1E38" w:rsidRDefault="002A1E38"/>
    <w:p w14:paraId="5110C7CB" w14:textId="77777777" w:rsidR="002A1E38" w:rsidRDefault="002A1E38"/>
    <w:p w14:paraId="69C5E9ED" w14:textId="77777777" w:rsidR="002A1E38" w:rsidRDefault="002A1E38"/>
    <w:p w14:paraId="1E8B5697" w14:textId="0BCD9B27" w:rsidR="00E8726E" w:rsidRDefault="00E8726E">
      <w:r w:rsidRPr="00CF4C97">
        <w:rPr>
          <w:b/>
          <w:bCs/>
          <w:sz w:val="32"/>
          <w:szCs w:val="32"/>
        </w:rPr>
        <w:lastRenderedPageBreak/>
        <w:t>Power point format:</w:t>
      </w:r>
      <w:r>
        <w:t xml:space="preserve"> title, introduction, problem statement, objectives, use case diagram, hypothesis, scope and limitation, significance, RRL, methodology,</w:t>
      </w:r>
    </w:p>
    <w:p w14:paraId="3C58FB3E" w14:textId="2E34D54A" w:rsidR="00E8726E" w:rsidRPr="00CF4C97" w:rsidRDefault="00E8726E">
      <w:pPr>
        <w:rPr>
          <w:b/>
          <w:bCs/>
          <w:sz w:val="32"/>
          <w:szCs w:val="32"/>
        </w:rPr>
      </w:pPr>
      <w:r w:rsidRPr="00CF4C97">
        <w:rPr>
          <w:b/>
          <w:bCs/>
          <w:sz w:val="32"/>
          <w:szCs w:val="32"/>
        </w:rPr>
        <w:t xml:space="preserve">Thesis title defense feedbacks: </w:t>
      </w:r>
    </w:p>
    <w:p w14:paraId="306883B9" w14:textId="1E7B8808" w:rsidR="00E8726E" w:rsidRDefault="00E8726E" w:rsidP="00E8726E">
      <w:pPr>
        <w:pStyle w:val="ListParagraph"/>
        <w:numPr>
          <w:ilvl w:val="0"/>
          <w:numId w:val="1"/>
        </w:numPr>
      </w:pPr>
      <w:r>
        <w:t>Consider costing in the long run</w:t>
      </w:r>
    </w:p>
    <w:p w14:paraId="1E2CC3AD" w14:textId="47E79A3D" w:rsidR="00E8726E" w:rsidRDefault="00E8726E" w:rsidP="00E8726E">
      <w:pPr>
        <w:pStyle w:val="ListParagraph"/>
        <w:numPr>
          <w:ilvl w:val="0"/>
          <w:numId w:val="1"/>
        </w:numPr>
      </w:pPr>
      <w:r>
        <w:t>Not more than 10 words in title, must be specific and has bigger scope</w:t>
      </w:r>
    </w:p>
    <w:p w14:paraId="0D78DF7A" w14:textId="3987BBFB" w:rsidR="00E8726E" w:rsidRDefault="00E8726E" w:rsidP="00E8726E">
      <w:pPr>
        <w:pStyle w:val="ListParagraph"/>
        <w:numPr>
          <w:ilvl w:val="0"/>
          <w:numId w:val="1"/>
        </w:numPr>
      </w:pPr>
      <w:r>
        <w:t xml:space="preserve">Particular innovation if may existing already </w:t>
      </w:r>
    </w:p>
    <w:p w14:paraId="4DB8A407" w14:textId="0DED554E" w:rsidR="00E8726E" w:rsidRDefault="00E8726E" w:rsidP="00E8726E">
      <w:pPr>
        <w:pStyle w:val="ListParagraph"/>
        <w:numPr>
          <w:ilvl w:val="0"/>
          <w:numId w:val="1"/>
        </w:numPr>
      </w:pPr>
      <w:r>
        <w:t>6x6 rule in power point = 6 words per row, 6 lines per slide</w:t>
      </w:r>
    </w:p>
    <w:p w14:paraId="5E6054DA" w14:textId="4267ADAE" w:rsidR="00E8726E" w:rsidRDefault="00E8726E" w:rsidP="00E8726E">
      <w:pPr>
        <w:pStyle w:val="ListParagraph"/>
        <w:numPr>
          <w:ilvl w:val="0"/>
          <w:numId w:val="1"/>
        </w:numPr>
      </w:pPr>
      <w:r>
        <w:t>28 in font size</w:t>
      </w:r>
    </w:p>
    <w:p w14:paraId="7D89D488" w14:textId="1B87E61D" w:rsidR="00E8726E" w:rsidRDefault="00E8726E" w:rsidP="00E8726E">
      <w:pPr>
        <w:pStyle w:val="ListParagraph"/>
        <w:numPr>
          <w:ilvl w:val="0"/>
          <w:numId w:val="1"/>
        </w:numPr>
      </w:pPr>
      <w:r>
        <w:t xml:space="preserve">Template for title = first word application name, second word technology, last is scope </w:t>
      </w:r>
    </w:p>
    <w:p w14:paraId="07AFF26D" w14:textId="46A8D431" w:rsidR="00E8726E" w:rsidRDefault="00E8726E" w:rsidP="00E8726E">
      <w:pPr>
        <w:pStyle w:val="ListParagraph"/>
        <w:numPr>
          <w:ilvl w:val="0"/>
          <w:numId w:val="1"/>
        </w:numPr>
      </w:pPr>
      <w:r>
        <w:t xml:space="preserve">Target market? </w:t>
      </w:r>
    </w:p>
    <w:p w14:paraId="16D7517D" w14:textId="77777777" w:rsidR="00247537" w:rsidRDefault="00247537" w:rsidP="00247537"/>
    <w:p w14:paraId="50F86269" w14:textId="77777777" w:rsidR="00247537" w:rsidRPr="002A1E38" w:rsidRDefault="00247537" w:rsidP="00247537">
      <w:pPr>
        <w:rPr>
          <w:b/>
          <w:bCs/>
          <w:sz w:val="40"/>
          <w:szCs w:val="40"/>
        </w:rPr>
      </w:pPr>
      <w:bookmarkStart w:id="0" w:name="_Hlk215502773"/>
      <w:bookmarkStart w:id="1" w:name="_Hlk215503487"/>
      <w:r w:rsidRPr="002A1E38">
        <w:rPr>
          <w:b/>
          <w:bCs/>
          <w:sz w:val="40"/>
          <w:szCs w:val="40"/>
        </w:rPr>
        <w:t>Computer Science Research</w:t>
      </w:r>
    </w:p>
    <w:p w14:paraId="48BBDCAC" w14:textId="1C793381" w:rsidR="002A1E38" w:rsidRDefault="00247537" w:rsidP="00247537">
      <w:r w:rsidRPr="00247537">
        <w:t> </w:t>
      </w:r>
      <w:r w:rsidRPr="002A1E38">
        <w:rPr>
          <w:b/>
          <w:bCs/>
        </w:rPr>
        <w:t>Technological Innovation and Advancement Artificial Intelligence (AI) and Machine Learning (ML):</w:t>
      </w:r>
      <w:r w:rsidRPr="00247537">
        <w:t xml:space="preserve"> Development of AI algorithms for personalized services in various domains. Ethical AI and bias mitigation in decision-making systems. </w:t>
      </w:r>
    </w:p>
    <w:p w14:paraId="25A793FF" w14:textId="77777777" w:rsidR="002A1E38" w:rsidRDefault="00247537" w:rsidP="00247537">
      <w:r w:rsidRPr="002A1E38">
        <w:rPr>
          <w:b/>
          <w:bCs/>
        </w:rPr>
        <w:t>Blockchain Technology:</w:t>
      </w:r>
      <w:r w:rsidRPr="00247537">
        <w:t xml:space="preserve"> Applications of blockchain in secure data management across industries. Development of decentralized systems for transparency in governance. </w:t>
      </w:r>
    </w:p>
    <w:p w14:paraId="0522A0A3" w14:textId="77777777" w:rsidR="002A1E38" w:rsidRDefault="00247537" w:rsidP="00247537">
      <w:r w:rsidRPr="002A1E38">
        <w:rPr>
          <w:b/>
          <w:bCs/>
        </w:rPr>
        <w:t>Cybersecurity and Data Privacy:</w:t>
      </w:r>
      <w:r w:rsidRPr="00247537">
        <w:t xml:space="preserve"> Next-generation encryption techniques for sensitive information. AI-driven threat detection and mitigation strategies. </w:t>
      </w:r>
    </w:p>
    <w:p w14:paraId="44B580D9" w14:textId="28E570BC" w:rsidR="00247537" w:rsidRPr="00247537" w:rsidRDefault="00247537" w:rsidP="00247537">
      <w:r w:rsidRPr="002A1E38">
        <w:rPr>
          <w:b/>
          <w:bCs/>
        </w:rPr>
        <w:t>Quantum Computing:</w:t>
      </w:r>
      <w:r w:rsidRPr="00247537">
        <w:t xml:space="preserve"> Exploration of quantum algorithms for solving complex computational problems. Practical applications of quantum computing in health, education, and governance.</w:t>
      </w:r>
    </w:p>
    <w:p w14:paraId="50AF2339" w14:textId="77777777" w:rsidR="002A1E38" w:rsidRDefault="002A1E38" w:rsidP="002A1E38"/>
    <w:p w14:paraId="021CD981" w14:textId="4C1B5C42" w:rsidR="00247537" w:rsidRPr="002A1E38" w:rsidRDefault="00247537" w:rsidP="002A1E38">
      <w:pPr>
        <w:rPr>
          <w:b/>
          <w:bCs/>
          <w:sz w:val="40"/>
          <w:szCs w:val="40"/>
        </w:rPr>
      </w:pPr>
      <w:r w:rsidRPr="002A1E38">
        <w:rPr>
          <w:b/>
          <w:bCs/>
          <w:sz w:val="40"/>
          <w:szCs w:val="40"/>
        </w:rPr>
        <w:t>Multidisciplinary Research in Education</w:t>
      </w:r>
    </w:p>
    <w:p w14:paraId="60F64897" w14:textId="77777777" w:rsidR="002A1E38" w:rsidRDefault="00247537" w:rsidP="00247537">
      <w:r w:rsidRPr="002A1E38">
        <w:rPr>
          <w:b/>
          <w:bCs/>
        </w:rPr>
        <w:t>Adaptive Learning Systems:</w:t>
      </w:r>
      <w:r w:rsidRPr="00247537">
        <w:t xml:space="preserve"> AI-powered tools for personalized and inclusive education. Intelligent tutoring systems for underrepresented or disadvantaged groups. </w:t>
      </w:r>
    </w:p>
    <w:p w14:paraId="6C7E80DA" w14:textId="77777777" w:rsidR="002A1E38" w:rsidRDefault="00247537" w:rsidP="00247537">
      <w:r w:rsidRPr="002A1E38">
        <w:rPr>
          <w:b/>
          <w:bCs/>
        </w:rPr>
        <w:t>EdTech Development:</w:t>
      </w:r>
      <w:r w:rsidRPr="00247537">
        <w:t xml:space="preserve"> Virtual and augmented reality for immersive learning experiences. Gamification of education to enhance student engagement. </w:t>
      </w:r>
    </w:p>
    <w:p w14:paraId="27D0E715" w14:textId="634BC2D6" w:rsidR="00247537" w:rsidRPr="00247537" w:rsidRDefault="00247537" w:rsidP="00247537">
      <w:r w:rsidRPr="002A1E38">
        <w:rPr>
          <w:b/>
          <w:bCs/>
        </w:rPr>
        <w:t>Data Analytics in Education:</w:t>
      </w:r>
      <w:r w:rsidRPr="00247537">
        <w:t xml:space="preserve"> Predictive models for student performance and dropout prevention. Learning analytics to optimize curriculum design and delivery.</w:t>
      </w:r>
    </w:p>
    <w:p w14:paraId="6C9D7B84" w14:textId="77777777" w:rsidR="002A1E38" w:rsidRDefault="002A1E38" w:rsidP="002A1E38"/>
    <w:p w14:paraId="143DD378" w14:textId="3996E35F" w:rsidR="00247537" w:rsidRPr="002A1E38" w:rsidRDefault="00247537" w:rsidP="002A1E38">
      <w:pPr>
        <w:rPr>
          <w:b/>
          <w:bCs/>
          <w:sz w:val="40"/>
          <w:szCs w:val="40"/>
        </w:rPr>
      </w:pPr>
      <w:r w:rsidRPr="002A1E38">
        <w:rPr>
          <w:b/>
          <w:bCs/>
          <w:sz w:val="40"/>
          <w:szCs w:val="40"/>
        </w:rPr>
        <w:t>Research in Government Systems</w:t>
      </w:r>
    </w:p>
    <w:p w14:paraId="7EF99809" w14:textId="77777777" w:rsidR="003D7156" w:rsidRDefault="00247537" w:rsidP="00247537">
      <w:r w:rsidRPr="003D7156">
        <w:rPr>
          <w:b/>
          <w:bCs/>
        </w:rPr>
        <w:t>E-Government Platforms:</w:t>
      </w:r>
      <w:r w:rsidRPr="00247537">
        <w:t xml:space="preserve"> Designing accessible and secure e-governance systems for public services. Using AI for efficient public administration and decision-making. </w:t>
      </w:r>
    </w:p>
    <w:p w14:paraId="71C9A91C" w14:textId="77777777" w:rsidR="003D7156" w:rsidRDefault="00247537" w:rsidP="00247537">
      <w:r w:rsidRPr="003D7156">
        <w:rPr>
          <w:b/>
          <w:bCs/>
        </w:rPr>
        <w:t>Digital Democracy:</w:t>
      </w:r>
      <w:r w:rsidRPr="00247537">
        <w:t xml:space="preserve"> Platforms for participatory governance and citizen engagement. Cybersecurity for electoral systems and data integrity. </w:t>
      </w:r>
    </w:p>
    <w:p w14:paraId="22E66DF9" w14:textId="484A9F2F" w:rsidR="00247537" w:rsidRPr="00247537" w:rsidRDefault="00247537" w:rsidP="00247537">
      <w:r w:rsidRPr="003D7156">
        <w:rPr>
          <w:b/>
          <w:bCs/>
        </w:rPr>
        <w:t>Smart Cities:</w:t>
      </w:r>
      <w:r w:rsidRPr="00247537">
        <w:t xml:space="preserve"> IoT-driven urban management systems for sustainable development. Real-time data analytics for resource optimization and urban planning.</w:t>
      </w:r>
    </w:p>
    <w:p w14:paraId="1F8EA1CC" w14:textId="77777777" w:rsidR="003D7156" w:rsidRDefault="003D7156" w:rsidP="003D7156"/>
    <w:p w14:paraId="7D15B8F4" w14:textId="385492C0" w:rsidR="00247537" w:rsidRPr="003D7156" w:rsidRDefault="00247537" w:rsidP="003D7156">
      <w:pPr>
        <w:rPr>
          <w:b/>
          <w:bCs/>
          <w:sz w:val="40"/>
          <w:szCs w:val="40"/>
        </w:rPr>
      </w:pPr>
      <w:r w:rsidRPr="003D7156">
        <w:rPr>
          <w:b/>
          <w:bCs/>
          <w:sz w:val="40"/>
          <w:szCs w:val="40"/>
        </w:rPr>
        <w:t>Healthcare Innovation</w:t>
      </w:r>
    </w:p>
    <w:p w14:paraId="1E1A2ACE" w14:textId="77777777" w:rsidR="003D7156" w:rsidRDefault="00247537" w:rsidP="00247537">
      <w:r w:rsidRPr="003D7156">
        <w:rPr>
          <w:b/>
          <w:bCs/>
        </w:rPr>
        <w:t>Telemedicine and Remote Monitoring:</w:t>
      </w:r>
      <w:r w:rsidRPr="00247537">
        <w:t xml:space="preserve"> Development of mobile applications for remote diagnostics and health monitoring. AI-powered tools for early disease detection and management. </w:t>
      </w:r>
    </w:p>
    <w:p w14:paraId="3F11059A" w14:textId="77777777" w:rsidR="003D7156" w:rsidRDefault="00247537" w:rsidP="00247537">
      <w:r w:rsidRPr="003D7156">
        <w:rPr>
          <w:b/>
          <w:bCs/>
        </w:rPr>
        <w:t>Health Data Analytics:</w:t>
      </w:r>
      <w:r w:rsidRPr="00247537">
        <w:t xml:space="preserve"> Big data analysis for predicting healthcare trends and outbreaks. Personalizing treatment plans using patient data and ML algorithms. </w:t>
      </w:r>
    </w:p>
    <w:p w14:paraId="45655E21" w14:textId="6CE8EE76" w:rsidR="00247537" w:rsidRPr="00247537" w:rsidRDefault="00247537" w:rsidP="00247537">
      <w:r w:rsidRPr="003D7156">
        <w:rPr>
          <w:b/>
          <w:bCs/>
        </w:rPr>
        <w:t>Wearable Technology:</w:t>
      </w:r>
      <w:r w:rsidRPr="00247537">
        <w:t xml:space="preserve"> Smart wearables for tracking physical and mental health metrics. Integration of wearables with healthcare systems for seamless data sharing.</w:t>
      </w:r>
    </w:p>
    <w:p w14:paraId="777A4CE2" w14:textId="77777777" w:rsidR="003D7156" w:rsidRDefault="003D7156" w:rsidP="003D7156"/>
    <w:p w14:paraId="5CD8EAA2" w14:textId="536C2954" w:rsidR="00247537" w:rsidRPr="003D7156" w:rsidRDefault="00247537" w:rsidP="003D7156">
      <w:pPr>
        <w:rPr>
          <w:b/>
          <w:bCs/>
          <w:sz w:val="40"/>
          <w:szCs w:val="40"/>
        </w:rPr>
      </w:pPr>
      <w:r w:rsidRPr="003D7156">
        <w:rPr>
          <w:b/>
          <w:bCs/>
          <w:sz w:val="40"/>
          <w:szCs w:val="40"/>
        </w:rPr>
        <w:t>Scientific Research and Computing</w:t>
      </w:r>
    </w:p>
    <w:p w14:paraId="3EB602C1" w14:textId="77777777" w:rsidR="003D7156" w:rsidRDefault="00247537" w:rsidP="00247537">
      <w:r w:rsidRPr="003D7156">
        <w:rPr>
          <w:b/>
          <w:bCs/>
        </w:rPr>
        <w:t xml:space="preserve">High-Performance Computing (HPC): </w:t>
      </w:r>
      <w:r w:rsidRPr="00247537">
        <w:t xml:space="preserve">Simulation models for complex scientific research (e.g., climate change, space exploration). Optimizing algorithms for large-scale scientific computations. </w:t>
      </w:r>
    </w:p>
    <w:p w14:paraId="08AE301B" w14:textId="29E48459" w:rsidR="00247537" w:rsidRPr="00247537" w:rsidRDefault="00247537" w:rsidP="00247537">
      <w:r w:rsidRPr="003D7156">
        <w:rPr>
          <w:b/>
          <w:bCs/>
        </w:rPr>
        <w:t>Data-Driven Science:</w:t>
      </w:r>
      <w:r w:rsidRPr="00247537">
        <w:t xml:space="preserve"> Application of big data in biology, physics, and chemistry. Using AI to process and analyze experimental data efficiently.</w:t>
      </w:r>
    </w:p>
    <w:p w14:paraId="261D33F8" w14:textId="77777777" w:rsidR="003D7156" w:rsidRDefault="003D7156" w:rsidP="003D7156"/>
    <w:p w14:paraId="1D783AD3" w14:textId="18DB0A0C" w:rsidR="00247537" w:rsidRPr="003D7156" w:rsidRDefault="00247537" w:rsidP="003D7156">
      <w:pPr>
        <w:rPr>
          <w:b/>
          <w:bCs/>
          <w:sz w:val="40"/>
          <w:szCs w:val="40"/>
        </w:rPr>
      </w:pPr>
      <w:r w:rsidRPr="003D7156">
        <w:rPr>
          <w:b/>
          <w:bCs/>
          <w:sz w:val="40"/>
          <w:szCs w:val="40"/>
        </w:rPr>
        <w:t>Cultural Studies and Heritage Preservation</w:t>
      </w:r>
    </w:p>
    <w:p w14:paraId="6FE9356F" w14:textId="77777777" w:rsidR="003D7156" w:rsidRDefault="00247537" w:rsidP="00247537">
      <w:r w:rsidRPr="003D7156">
        <w:rPr>
          <w:b/>
          <w:bCs/>
        </w:rPr>
        <w:t>Digital Heritage:</w:t>
      </w:r>
      <w:r w:rsidRPr="00247537">
        <w:t xml:space="preserve"> 3D scanning and modeling of historical sites and artifacts. Development of virtual museums and cultural archives. </w:t>
      </w:r>
    </w:p>
    <w:p w14:paraId="70859FDA" w14:textId="77777777" w:rsidR="003D7156" w:rsidRDefault="00247537" w:rsidP="00247537">
      <w:r w:rsidRPr="003D7156">
        <w:rPr>
          <w:b/>
          <w:bCs/>
        </w:rPr>
        <w:lastRenderedPageBreak/>
        <w:t>Cultural Analytics:</w:t>
      </w:r>
      <w:r w:rsidRPr="00247537">
        <w:t xml:space="preserve"> Text mining and sentiment analysis of historical texts and oral traditions. Analysis of cultural trends using social media data. </w:t>
      </w:r>
    </w:p>
    <w:p w14:paraId="28758147" w14:textId="60B3E5D9" w:rsidR="00247537" w:rsidRPr="00247537" w:rsidRDefault="00247537" w:rsidP="00247537">
      <w:r w:rsidRPr="003D7156">
        <w:rPr>
          <w:b/>
          <w:bCs/>
        </w:rPr>
        <w:t>AI in Language Preservation:</w:t>
      </w:r>
      <w:r w:rsidRPr="00247537">
        <w:t xml:space="preserve"> Machine translation tools for endangered languages. Speech recognition and text generation for underrepresented dialects.</w:t>
      </w:r>
    </w:p>
    <w:p w14:paraId="11AC8A81" w14:textId="77777777" w:rsidR="003D7156" w:rsidRDefault="003D7156" w:rsidP="003D7156"/>
    <w:p w14:paraId="3EED455A" w14:textId="4606E5D9" w:rsidR="00247537" w:rsidRPr="003D7156" w:rsidRDefault="00247537" w:rsidP="003D7156">
      <w:pPr>
        <w:rPr>
          <w:b/>
          <w:bCs/>
          <w:sz w:val="40"/>
          <w:szCs w:val="40"/>
        </w:rPr>
      </w:pPr>
      <w:r w:rsidRPr="003D7156">
        <w:rPr>
          <w:b/>
          <w:bCs/>
          <w:sz w:val="40"/>
          <w:szCs w:val="40"/>
        </w:rPr>
        <w:t>Multidisciplinary Research in Culture and Society</w:t>
      </w:r>
    </w:p>
    <w:p w14:paraId="1C3AC1C4" w14:textId="77777777" w:rsidR="003D7156" w:rsidRDefault="00247537" w:rsidP="00247537">
      <w:r w:rsidRPr="003D7156">
        <w:rPr>
          <w:b/>
          <w:bCs/>
        </w:rPr>
        <w:t>Human-Computer Interaction (HCI):</w:t>
      </w:r>
      <w:r w:rsidRPr="00247537">
        <w:t xml:space="preserve"> Designing interfaces that cater to diverse cultural and linguistic groups. Inclusive technology design for people with disabilities. </w:t>
      </w:r>
    </w:p>
    <w:p w14:paraId="2F8A6F41" w14:textId="612D26EA" w:rsidR="00247537" w:rsidRPr="00247537" w:rsidRDefault="00247537" w:rsidP="00247537">
      <w:r w:rsidRPr="003D7156">
        <w:rPr>
          <w:b/>
          <w:bCs/>
        </w:rPr>
        <w:t>Technology and Social Change:</w:t>
      </w:r>
      <w:r w:rsidRPr="00247537">
        <w:t xml:space="preserve"> Studying the impact of emerging technologies on societal structures. Promoting digital literacy in underserved communities.</w:t>
      </w:r>
    </w:p>
    <w:bookmarkEnd w:id="0"/>
    <w:p w14:paraId="76B7E5E5" w14:textId="5004B451" w:rsidR="00247537" w:rsidRDefault="00247537" w:rsidP="00247537">
      <w:r w:rsidRPr="00247537">
        <w:t> </w:t>
      </w:r>
      <w:r w:rsidR="00C16396">
        <w:t xml:space="preserve">Consider the tracking of users sap ag log-in and log-out </w:t>
      </w:r>
    </w:p>
    <w:bookmarkEnd w:id="1"/>
    <w:p w14:paraId="41824451" w14:textId="77777777" w:rsidR="00E855C6" w:rsidRDefault="00E855C6" w:rsidP="00247537"/>
    <w:p w14:paraId="6A1F6447" w14:textId="41F98B18" w:rsidR="00E855C6" w:rsidRPr="00E855C6" w:rsidRDefault="00E855C6" w:rsidP="00247537">
      <w:pPr>
        <w:rPr>
          <w:b/>
          <w:bCs/>
          <w:color w:val="2F5496" w:themeColor="accent1" w:themeShade="BF"/>
          <w:sz w:val="44"/>
          <w:szCs w:val="44"/>
        </w:rPr>
      </w:pPr>
      <w:r w:rsidRPr="00E855C6">
        <w:rPr>
          <w:b/>
          <w:bCs/>
          <w:color w:val="2F5496" w:themeColor="accent1" w:themeShade="BF"/>
          <w:sz w:val="44"/>
          <w:szCs w:val="44"/>
        </w:rPr>
        <w:t xml:space="preserve">Thesis topics: </w:t>
      </w:r>
    </w:p>
    <w:p w14:paraId="20B4142E" w14:textId="1F266A49" w:rsidR="00E855C6" w:rsidRDefault="00E855C6" w:rsidP="00E855C6">
      <w:r>
        <w:t xml:space="preserve">Topic # 1: </w:t>
      </w:r>
    </w:p>
    <w:p w14:paraId="60E165B5" w14:textId="7954A4EF" w:rsidR="00E855C6" w:rsidRDefault="00E855C6" w:rsidP="00E855C6">
      <w:pPr>
        <w:pStyle w:val="ListParagraph"/>
        <w:numPr>
          <w:ilvl w:val="0"/>
          <w:numId w:val="1"/>
        </w:numPr>
      </w:pPr>
      <w:r w:rsidRPr="001A758D">
        <w:rPr>
          <w:b/>
          <w:bCs/>
        </w:rPr>
        <w:t>General area:</w:t>
      </w:r>
      <w:r>
        <w:t xml:space="preserve"> Research in Government Systems </w:t>
      </w:r>
    </w:p>
    <w:p w14:paraId="6DB07FEC" w14:textId="005EA85A" w:rsidR="00E855C6" w:rsidRDefault="00E855C6" w:rsidP="00E855C6">
      <w:pPr>
        <w:pStyle w:val="ListParagraph"/>
        <w:numPr>
          <w:ilvl w:val="0"/>
          <w:numId w:val="1"/>
        </w:numPr>
      </w:pPr>
      <w:r w:rsidRPr="001A758D">
        <w:rPr>
          <w:b/>
          <w:bCs/>
        </w:rPr>
        <w:t>Specific area:</w:t>
      </w:r>
      <w:r>
        <w:t xml:space="preserve"> </w:t>
      </w:r>
      <w:r w:rsidR="00A52CE8">
        <w:t xml:space="preserve">Digital Democracy - </w:t>
      </w:r>
      <w:r w:rsidR="00A52CE8" w:rsidRPr="00247537">
        <w:t>Platforms for participatory governance and citizen engagement. Cybersecurity for electoral systems and data integrity.</w:t>
      </w:r>
    </w:p>
    <w:p w14:paraId="259D66A0" w14:textId="77777777" w:rsidR="001A758D" w:rsidRDefault="00E855C6" w:rsidP="001A758D">
      <w:pPr>
        <w:pStyle w:val="ListParagraph"/>
        <w:numPr>
          <w:ilvl w:val="0"/>
          <w:numId w:val="1"/>
        </w:numPr>
      </w:pPr>
      <w:r w:rsidRPr="001A758D">
        <w:rPr>
          <w:b/>
          <w:bCs/>
        </w:rPr>
        <w:t>Problem:</w:t>
      </w:r>
      <w:r>
        <w:t xml:space="preserve"> </w:t>
      </w:r>
      <w:r w:rsidR="001A758D">
        <w:t xml:space="preserve">Local Government Units (LGUs) collect citizen data through surveys, </w:t>
      </w:r>
      <w:r w:rsidR="001A758D" w:rsidRPr="001A758D">
        <w:t>consultations, or feedback forms, but the information is not analyzed in depth. As a result, LGUs cannot clearly understand citizen sentiment, priorities, or engagement patterns. This leads to programs that may not fully address community needs.</w:t>
      </w:r>
    </w:p>
    <w:p w14:paraId="72A1DA48" w14:textId="288B2E63" w:rsidR="00E855C6" w:rsidRDefault="00E855C6" w:rsidP="001A758D">
      <w:pPr>
        <w:pStyle w:val="ListParagraph"/>
        <w:numPr>
          <w:ilvl w:val="0"/>
          <w:numId w:val="1"/>
        </w:numPr>
      </w:pPr>
      <w:r w:rsidRPr="001A758D">
        <w:rPr>
          <w:b/>
          <w:bCs/>
        </w:rPr>
        <w:t>Variables:</w:t>
      </w:r>
      <w:r>
        <w:t xml:space="preserve"> </w:t>
      </w:r>
      <w:r w:rsidR="000C7C95">
        <w:t xml:space="preserve">LGU, citizens (young adults, middle-aged people, senior citizens), </w:t>
      </w:r>
      <w:r w:rsidR="001A758D">
        <w:t xml:space="preserve">program, </w:t>
      </w:r>
      <w:r w:rsidR="000C7C95">
        <w:t xml:space="preserve">data, </w:t>
      </w:r>
      <w:r w:rsidR="001A758D">
        <w:t xml:space="preserve">citizen sentiment, feedback </w:t>
      </w:r>
    </w:p>
    <w:p w14:paraId="75D39FA3" w14:textId="77777777" w:rsidR="001A758D" w:rsidRDefault="00E855C6" w:rsidP="00E855C6">
      <w:pPr>
        <w:pStyle w:val="ListParagraph"/>
        <w:numPr>
          <w:ilvl w:val="0"/>
          <w:numId w:val="1"/>
        </w:numPr>
      </w:pPr>
      <w:r w:rsidRPr="001A758D">
        <w:rPr>
          <w:b/>
          <w:bCs/>
        </w:rPr>
        <w:t>Solution:</w:t>
      </w:r>
      <w:r>
        <w:t xml:space="preserve"> </w:t>
      </w:r>
    </w:p>
    <w:p w14:paraId="4581F465" w14:textId="77777777" w:rsidR="001A758D" w:rsidRDefault="001A758D" w:rsidP="001A758D">
      <w:pPr>
        <w:pStyle w:val="ListParagraph"/>
        <w:numPr>
          <w:ilvl w:val="0"/>
          <w:numId w:val="9"/>
        </w:numPr>
      </w:pPr>
      <w:r>
        <w:t xml:space="preserve">Digital democracy platform </w:t>
      </w:r>
    </w:p>
    <w:p w14:paraId="43674889" w14:textId="77777777" w:rsidR="001A758D" w:rsidRDefault="001A758D" w:rsidP="001A758D">
      <w:pPr>
        <w:pStyle w:val="ListParagraph"/>
        <w:numPr>
          <w:ilvl w:val="0"/>
          <w:numId w:val="11"/>
        </w:numPr>
      </w:pPr>
      <w:r w:rsidRPr="001A758D">
        <w:rPr>
          <w:rStyle w:val="Strong"/>
          <w:rFonts w:eastAsiaTheme="majorEastAsia"/>
        </w:rPr>
        <w:t>AI-powered sentiment analysis</w:t>
      </w:r>
      <w:r>
        <w:t xml:space="preserve"> for citizen complaints, suggestions, and feedback</w:t>
      </w:r>
    </w:p>
    <w:p w14:paraId="5A4A5471" w14:textId="77777777" w:rsidR="001A758D" w:rsidRDefault="001A758D" w:rsidP="001A758D">
      <w:pPr>
        <w:pStyle w:val="ListParagraph"/>
        <w:numPr>
          <w:ilvl w:val="0"/>
          <w:numId w:val="11"/>
        </w:numPr>
      </w:pPr>
      <w:r w:rsidRPr="001A758D">
        <w:rPr>
          <w:rStyle w:val="Strong"/>
          <w:rFonts w:eastAsiaTheme="majorEastAsia"/>
        </w:rPr>
        <w:t>Transparency dashboard</w:t>
      </w:r>
      <w:r>
        <w:t xml:space="preserve"> for program budgets and documents (receipts, liquidation reports)</w:t>
      </w:r>
    </w:p>
    <w:p w14:paraId="7128EF98" w14:textId="77777777" w:rsidR="001A758D" w:rsidRDefault="001A758D" w:rsidP="001A758D">
      <w:pPr>
        <w:pStyle w:val="ListParagraph"/>
        <w:numPr>
          <w:ilvl w:val="0"/>
          <w:numId w:val="11"/>
        </w:numPr>
      </w:pPr>
      <w:r w:rsidRPr="001A758D">
        <w:rPr>
          <w:rStyle w:val="Strong"/>
          <w:rFonts w:eastAsiaTheme="majorEastAsia"/>
        </w:rPr>
        <w:t>Program announcements hub</w:t>
      </w:r>
      <w:r>
        <w:t xml:space="preserve"> with complete details</w:t>
      </w:r>
    </w:p>
    <w:p w14:paraId="33ED173C" w14:textId="0A18B6C9" w:rsidR="001A758D" w:rsidRDefault="001A758D" w:rsidP="001A758D">
      <w:pPr>
        <w:pStyle w:val="ListParagraph"/>
        <w:numPr>
          <w:ilvl w:val="0"/>
          <w:numId w:val="11"/>
        </w:numPr>
      </w:pPr>
      <w:r w:rsidRPr="001A758D">
        <w:rPr>
          <w:rStyle w:val="Strong"/>
          <w:rFonts w:eastAsiaTheme="majorEastAsia"/>
        </w:rPr>
        <w:t>AI chatbot</w:t>
      </w:r>
      <w:r>
        <w:t xml:space="preserve"> to assist users with low digital literacy in navigating the system</w:t>
      </w:r>
    </w:p>
    <w:p w14:paraId="0776C042" w14:textId="7535DF95" w:rsidR="00E855C6" w:rsidRDefault="00E855C6" w:rsidP="00E855C6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lastRenderedPageBreak/>
        <w:t>Title:</w:t>
      </w:r>
      <w:r>
        <w:t xml:space="preserve"> </w:t>
      </w:r>
      <w:r w:rsidR="00BB438A">
        <w:t>(</w:t>
      </w:r>
      <w:r w:rsidR="00B4073E">
        <w:t>maximum of 10 words, specific, wide range + first word: application name, second word: technology name, last word: scope</w:t>
      </w:r>
      <w:r w:rsidR="00BB438A">
        <w:t xml:space="preserve">) </w:t>
      </w:r>
    </w:p>
    <w:p w14:paraId="39F08DCC" w14:textId="77777777" w:rsidR="00E855C6" w:rsidRDefault="00E855C6" w:rsidP="00E855C6"/>
    <w:p w14:paraId="77E2EF89" w14:textId="2BE28C6D" w:rsidR="00E855C6" w:rsidRDefault="00E855C6" w:rsidP="00E855C6">
      <w:r>
        <w:t xml:space="preserve">Topic # 2: </w:t>
      </w:r>
    </w:p>
    <w:p w14:paraId="580C6383" w14:textId="4BE73EE8" w:rsidR="00E855C6" w:rsidRDefault="00E855C6" w:rsidP="00E855C6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General area:</w:t>
      </w:r>
      <w:r>
        <w:t xml:space="preserve"> Multidisciplinary research in education  </w:t>
      </w:r>
    </w:p>
    <w:p w14:paraId="0AE3697F" w14:textId="41E2DF18" w:rsidR="00E855C6" w:rsidRDefault="00E855C6" w:rsidP="00E855C6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Specific area:</w:t>
      </w:r>
      <w:r>
        <w:t xml:space="preserve"> </w:t>
      </w:r>
      <w:r w:rsidR="00A52CE8">
        <w:t xml:space="preserve">Technology and Social Change - </w:t>
      </w:r>
      <w:r w:rsidR="00A52CE8" w:rsidRPr="00247537">
        <w:t>Studying the impact of emerging technologies on societal structures. Promoting digital literacy in underserved communities.</w:t>
      </w:r>
    </w:p>
    <w:p w14:paraId="6E528575" w14:textId="386A8D66" w:rsidR="00E855C6" w:rsidRDefault="00E855C6" w:rsidP="00E855C6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Problem:</w:t>
      </w:r>
      <w:r>
        <w:t xml:space="preserve"> </w:t>
      </w:r>
      <w:r w:rsidR="00B4073E" w:rsidRPr="00B4073E">
        <w:t>Junior High School (JHS) students in &lt;place&gt; lack essential digital literacy skills—computer basics, online safety, information evaluation, and AI usage—which affects their readiness for Senior High School and modern learning environments.</w:t>
      </w:r>
    </w:p>
    <w:p w14:paraId="6ED6D6C8" w14:textId="0551344E" w:rsidR="00E855C6" w:rsidRDefault="00E855C6" w:rsidP="00E855C6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Variables:</w:t>
      </w:r>
      <w:r>
        <w:t xml:space="preserve"> </w:t>
      </w:r>
      <w:r w:rsidR="0083517A">
        <w:t xml:space="preserve">JHS students, Study habits, digital literacy </w:t>
      </w:r>
    </w:p>
    <w:p w14:paraId="63128A6A" w14:textId="1CA8BB79" w:rsidR="00B4073E" w:rsidRDefault="00E855C6" w:rsidP="00B4073E">
      <w:pPr>
        <w:pStyle w:val="ListParagraph"/>
        <w:numPr>
          <w:ilvl w:val="0"/>
          <w:numId w:val="1"/>
        </w:numPr>
      </w:pPr>
      <w:r>
        <w:t xml:space="preserve">Solution: </w:t>
      </w:r>
      <w:r w:rsidR="00B4073E">
        <w:t xml:space="preserve">A gamified literacy learning platform with </w:t>
      </w:r>
      <w:r w:rsidR="00B4073E" w:rsidRPr="00B4073E">
        <w:t>modules on computer basics, internet safety, productivity tools, websites, and AI</w:t>
      </w:r>
      <w:r w:rsidR="00B4073E">
        <w:t xml:space="preserve"> </w:t>
      </w:r>
      <w:r w:rsidR="00B4073E" w:rsidRPr="00B4073E">
        <w:t>quizzes and challenges</w:t>
      </w:r>
      <w:r w:rsidR="00B4073E">
        <w:t xml:space="preserve">, </w:t>
      </w:r>
      <w:r w:rsidR="00B4073E" w:rsidRPr="00B4073E">
        <w:t>an interactive AI chatbot that guides learners and answers questions</w:t>
      </w:r>
      <w:r w:rsidR="00B4073E">
        <w:t xml:space="preserve">, </w:t>
      </w:r>
      <w:r w:rsidR="00B4073E" w:rsidRPr="00B4073E">
        <w:t>progress tracking</w:t>
      </w:r>
    </w:p>
    <w:p w14:paraId="227E10B8" w14:textId="77777777" w:rsidR="00B4073E" w:rsidRDefault="00B4073E" w:rsidP="00B4073E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Title:</w:t>
      </w:r>
      <w:r>
        <w:t xml:space="preserve"> (maximum of 10 words, specific, wide range + first word: application name, second word: technology name, last word: scope) </w:t>
      </w:r>
    </w:p>
    <w:p w14:paraId="3AC79796" w14:textId="77777777" w:rsidR="00E855C6" w:rsidRPr="00E855C6" w:rsidRDefault="00E855C6" w:rsidP="00E855C6"/>
    <w:p w14:paraId="56275954" w14:textId="2878708D" w:rsidR="000220B8" w:rsidRDefault="000220B8" w:rsidP="000220B8">
      <w:r>
        <w:t xml:space="preserve">Topic # </w:t>
      </w:r>
      <w:r w:rsidR="009537D5">
        <w:t>3</w:t>
      </w:r>
      <w:r>
        <w:t xml:space="preserve">: </w:t>
      </w:r>
    </w:p>
    <w:p w14:paraId="3E9ACCD9" w14:textId="0479290C" w:rsidR="000220B8" w:rsidRDefault="000220B8" w:rsidP="000220B8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 xml:space="preserve">General area: </w:t>
      </w:r>
      <w:r>
        <w:t xml:space="preserve">Multidisciplinary Research in Education  </w:t>
      </w:r>
    </w:p>
    <w:p w14:paraId="53B178CC" w14:textId="6497AE16" w:rsidR="000220B8" w:rsidRDefault="000220B8" w:rsidP="000220B8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Specific area:</w:t>
      </w:r>
      <w:r>
        <w:t xml:space="preserve"> Data Analytics in Education - </w:t>
      </w:r>
      <w:r w:rsidRPr="00247537">
        <w:t>Predictive models for student performance and dropout prevention. Learning analytics to optimize curriculum design and delivery.</w:t>
      </w:r>
    </w:p>
    <w:p w14:paraId="5A740D63" w14:textId="2A072BA5" w:rsidR="000220B8" w:rsidRDefault="000220B8" w:rsidP="000220B8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Problem:</w:t>
      </w:r>
      <w:r>
        <w:t xml:space="preserve"> </w:t>
      </w:r>
      <w:r w:rsidR="00B4073E" w:rsidRPr="00B4073E">
        <w:t>Current grade monitoring in IT/CS programs lacks transparency and real-time analytics. Students cannot see their performance trends, and professors cannot easily identify at-risk students. This limits the ability to evaluate curriculum effectiveness and support struggling students early.</w:t>
      </w:r>
    </w:p>
    <w:p w14:paraId="313282A8" w14:textId="18FFA646" w:rsidR="000220B8" w:rsidRDefault="000220B8" w:rsidP="000220B8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Variables:</w:t>
      </w:r>
      <w:r>
        <w:t xml:space="preserve"> </w:t>
      </w:r>
      <w:r w:rsidR="00765229">
        <w:t>Students under IT and CS (1</w:t>
      </w:r>
      <w:r w:rsidR="00765229" w:rsidRPr="00765229">
        <w:rPr>
          <w:vertAlign w:val="superscript"/>
        </w:rPr>
        <w:t>st</w:t>
      </w:r>
      <w:r w:rsidR="00765229">
        <w:t xml:space="preserve"> year to 2</w:t>
      </w:r>
      <w:r w:rsidR="00765229" w:rsidRPr="00765229">
        <w:rPr>
          <w:vertAlign w:val="superscript"/>
        </w:rPr>
        <w:t>nd</w:t>
      </w:r>
      <w:r w:rsidR="00765229">
        <w:t xml:space="preserve"> year), grades</w:t>
      </w:r>
      <w:r w:rsidR="00B4073E">
        <w:t>, performance indicators</w:t>
      </w:r>
    </w:p>
    <w:p w14:paraId="5FA2AF69" w14:textId="05B67FDA" w:rsidR="00B4073E" w:rsidRDefault="000220B8" w:rsidP="00B4073E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Solution:</w:t>
      </w:r>
      <w:r>
        <w:t xml:space="preserve"> </w:t>
      </w:r>
      <w:r w:rsidR="00765229">
        <w:t xml:space="preserve">a </w:t>
      </w:r>
      <w:r w:rsidR="00B4073E">
        <w:t xml:space="preserve">learning analytics </w:t>
      </w:r>
      <w:r w:rsidR="00765229">
        <w:t xml:space="preserve">system that </w:t>
      </w:r>
      <w:r w:rsidR="00B4073E">
        <w:t xml:space="preserve">provides </w:t>
      </w:r>
      <w:r w:rsidR="00B4073E" w:rsidRPr="00B4073E">
        <w:rPr>
          <w:rFonts w:cstheme="minorHAnsi"/>
        </w:rPr>
        <w:t>student-accessible raw grade breakdown</w:t>
      </w:r>
      <w:r w:rsidR="00B4073E">
        <w:rPr>
          <w:rFonts w:cstheme="minorHAnsi"/>
        </w:rPr>
        <w:t xml:space="preserve">, </w:t>
      </w:r>
      <w:r w:rsidR="00B4073E" w:rsidRPr="00B4073E">
        <w:rPr>
          <w:rFonts w:cstheme="minorHAnsi"/>
        </w:rPr>
        <w:t>performance visualizations (graphs, score trends</w:t>
      </w:r>
      <w:r w:rsidR="00B4073E">
        <w:rPr>
          <w:rFonts w:cstheme="minorHAnsi"/>
        </w:rPr>
        <w:t xml:space="preserve">), </w:t>
      </w:r>
      <w:r w:rsidR="00B4073E" w:rsidRPr="00B4073E">
        <w:rPr>
          <w:rFonts w:cstheme="minorHAnsi"/>
        </w:rPr>
        <w:t>risk alerts for students likely to fail or drop</w:t>
      </w:r>
      <w:r w:rsidR="00B4073E">
        <w:rPr>
          <w:rFonts w:cstheme="minorHAnsi"/>
        </w:rPr>
        <w:t xml:space="preserve">, </w:t>
      </w:r>
      <w:r w:rsidR="00B4073E" w:rsidRPr="00B4073E">
        <w:rPr>
          <w:rFonts w:cstheme="minorHAnsi"/>
        </w:rPr>
        <w:t>professor dashboard for class performance analysis</w:t>
      </w:r>
    </w:p>
    <w:p w14:paraId="455376BC" w14:textId="77777777" w:rsidR="00B4073E" w:rsidRDefault="00B4073E" w:rsidP="00B4073E">
      <w:pPr>
        <w:pStyle w:val="ListParagraph"/>
        <w:numPr>
          <w:ilvl w:val="0"/>
          <w:numId w:val="1"/>
        </w:numPr>
      </w:pPr>
      <w:r w:rsidRPr="00B4073E">
        <w:rPr>
          <w:b/>
          <w:bCs/>
        </w:rPr>
        <w:t>Title:</w:t>
      </w:r>
      <w:r>
        <w:t xml:space="preserve"> (maximum of 10 words, specific, wide range + first word: application name, second word: technology name, last word: scope) </w:t>
      </w:r>
    </w:p>
    <w:p w14:paraId="667A2B7B" w14:textId="77777777" w:rsidR="00E855C6" w:rsidRPr="00E855C6" w:rsidRDefault="00E855C6" w:rsidP="00E855C6"/>
    <w:sectPr w:rsidR="00E855C6" w:rsidRPr="00E855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CAF"/>
    <w:multiLevelType w:val="hybridMultilevel"/>
    <w:tmpl w:val="F7F8931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417F2"/>
    <w:multiLevelType w:val="multilevel"/>
    <w:tmpl w:val="8DF6A8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75A5B"/>
    <w:multiLevelType w:val="hybridMultilevel"/>
    <w:tmpl w:val="9C2E0DB6"/>
    <w:lvl w:ilvl="0" w:tplc="FE98B2D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E22B0A"/>
    <w:multiLevelType w:val="multilevel"/>
    <w:tmpl w:val="C9C66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95CEE"/>
    <w:multiLevelType w:val="hybridMultilevel"/>
    <w:tmpl w:val="61601F48"/>
    <w:lvl w:ilvl="0" w:tplc="217CE7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296459"/>
    <w:multiLevelType w:val="multilevel"/>
    <w:tmpl w:val="FCF60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2578CD"/>
    <w:multiLevelType w:val="hybridMultilevel"/>
    <w:tmpl w:val="7604EA4E"/>
    <w:lvl w:ilvl="0" w:tplc="5D1C89A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0512BF"/>
    <w:multiLevelType w:val="hybridMultilevel"/>
    <w:tmpl w:val="F8E2BCE6"/>
    <w:lvl w:ilvl="0" w:tplc="29BEAB9C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8E2E1B"/>
    <w:multiLevelType w:val="multilevel"/>
    <w:tmpl w:val="176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F3ECB"/>
    <w:multiLevelType w:val="multilevel"/>
    <w:tmpl w:val="6D3CFD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9221B"/>
    <w:multiLevelType w:val="multilevel"/>
    <w:tmpl w:val="1B18B2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C0000"/>
    <w:multiLevelType w:val="multilevel"/>
    <w:tmpl w:val="80C6B6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295136">
    <w:abstractNumId w:val="4"/>
  </w:num>
  <w:num w:numId="2" w16cid:durableId="1885019093">
    <w:abstractNumId w:val="3"/>
  </w:num>
  <w:num w:numId="3" w16cid:durableId="1693409739">
    <w:abstractNumId w:val="9"/>
  </w:num>
  <w:num w:numId="4" w16cid:durableId="2022049964">
    <w:abstractNumId w:val="10"/>
  </w:num>
  <w:num w:numId="5" w16cid:durableId="1575312453">
    <w:abstractNumId w:val="5"/>
  </w:num>
  <w:num w:numId="6" w16cid:durableId="1415275686">
    <w:abstractNumId w:val="1"/>
  </w:num>
  <w:num w:numId="7" w16cid:durableId="46028897">
    <w:abstractNumId w:val="11"/>
  </w:num>
  <w:num w:numId="8" w16cid:durableId="1504204571">
    <w:abstractNumId w:val="0"/>
  </w:num>
  <w:num w:numId="9" w16cid:durableId="1521234737">
    <w:abstractNumId w:val="7"/>
  </w:num>
  <w:num w:numId="10" w16cid:durableId="7759466">
    <w:abstractNumId w:val="6"/>
  </w:num>
  <w:num w:numId="11" w16cid:durableId="262422401">
    <w:abstractNumId w:val="2"/>
  </w:num>
  <w:num w:numId="12" w16cid:durableId="323703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6E"/>
    <w:rsid w:val="000220B8"/>
    <w:rsid w:val="000C7C95"/>
    <w:rsid w:val="001A758D"/>
    <w:rsid w:val="00247537"/>
    <w:rsid w:val="00277B8C"/>
    <w:rsid w:val="002A1E38"/>
    <w:rsid w:val="003D7156"/>
    <w:rsid w:val="00413370"/>
    <w:rsid w:val="00572C44"/>
    <w:rsid w:val="005739FE"/>
    <w:rsid w:val="00765229"/>
    <w:rsid w:val="0083517A"/>
    <w:rsid w:val="009537D5"/>
    <w:rsid w:val="00A52CE8"/>
    <w:rsid w:val="00B4073E"/>
    <w:rsid w:val="00BB438A"/>
    <w:rsid w:val="00C16396"/>
    <w:rsid w:val="00CF4C97"/>
    <w:rsid w:val="00E855C6"/>
    <w:rsid w:val="00E8726E"/>
    <w:rsid w:val="00E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6BF7"/>
  <w15:chartTrackingRefBased/>
  <w15:docId w15:val="{1D3DEC26-A1B7-487B-8466-635025EB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1A75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Lerrica Jeremy Torreno</dc:creator>
  <cp:keywords/>
  <dc:description/>
  <cp:lastModifiedBy>lerrica torreno</cp:lastModifiedBy>
  <cp:revision>7</cp:revision>
  <dcterms:created xsi:type="dcterms:W3CDTF">2025-05-15T02:33:00Z</dcterms:created>
  <dcterms:modified xsi:type="dcterms:W3CDTF">2025-12-01T13:43:00Z</dcterms:modified>
</cp:coreProperties>
</file>