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32" w:rsidRDefault="00056732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sz w:val="17"/>
          <w:szCs w:val="17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540" w:lineRule="exact"/>
        <w:ind w:left="2045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position w:val="-1"/>
          <w:sz w:val="48"/>
          <w:szCs w:val="48"/>
        </w:rPr>
        <w:t>H</w:t>
      </w:r>
      <w:r>
        <w:rPr>
          <w:rFonts w:ascii="Times New Roman" w:hAnsi="Times New Roman"/>
          <w:b/>
          <w:bCs/>
          <w:spacing w:val="-5"/>
          <w:position w:val="-1"/>
          <w:sz w:val="48"/>
          <w:szCs w:val="48"/>
        </w:rPr>
        <w:t>o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w</w:t>
      </w:r>
      <w:r>
        <w:rPr>
          <w:rFonts w:ascii="Times New Roman" w:hAnsi="Times New Roman"/>
          <w:b/>
          <w:bCs/>
          <w:spacing w:val="37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Does</w:t>
      </w:r>
      <w:r>
        <w:rPr>
          <w:rFonts w:ascii="Times New Roman" w:hAnsi="Times New Roman"/>
          <w:b/>
          <w:bCs/>
          <w:spacing w:val="56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God</w:t>
      </w:r>
      <w:r>
        <w:rPr>
          <w:rFonts w:ascii="Times New Roman" w:hAnsi="Times New Roman"/>
          <w:b/>
          <w:bCs/>
          <w:spacing w:val="7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Act</w:t>
      </w:r>
      <w:r>
        <w:rPr>
          <w:rFonts w:ascii="Times New Roman" w:hAnsi="Times New Roman"/>
          <w:b/>
          <w:bCs/>
          <w:spacing w:val="7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in</w:t>
      </w:r>
      <w:r>
        <w:rPr>
          <w:rFonts w:ascii="Times New Roman" w:hAnsi="Times New Roman"/>
          <w:b/>
          <w:bCs/>
          <w:spacing w:val="7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position w:val="-1"/>
          <w:sz w:val="48"/>
          <w:szCs w:val="48"/>
        </w:rPr>
        <w:t>the</w:t>
      </w:r>
      <w:r>
        <w:rPr>
          <w:rFonts w:ascii="Times New Roman" w:hAnsi="Times New Roman"/>
          <w:b/>
          <w:bCs/>
          <w:spacing w:val="13"/>
          <w:position w:val="-1"/>
          <w:sz w:val="48"/>
          <w:szCs w:val="48"/>
        </w:rPr>
        <w:t xml:space="preserve"> </w:t>
      </w:r>
      <w:r>
        <w:rPr>
          <w:rFonts w:ascii="Times New Roman" w:hAnsi="Times New Roman"/>
          <w:b/>
          <w:bCs/>
          <w:spacing w:val="-40"/>
          <w:w w:val="106"/>
          <w:position w:val="-1"/>
          <w:sz w:val="48"/>
          <w:szCs w:val="48"/>
        </w:rPr>
        <w:t>W</w:t>
      </w:r>
      <w:r>
        <w:rPr>
          <w:rFonts w:ascii="Times New Roman" w:hAnsi="Times New Roman"/>
          <w:b/>
          <w:bCs/>
          <w:w w:val="101"/>
          <w:position w:val="-1"/>
          <w:sz w:val="48"/>
          <w:szCs w:val="48"/>
        </w:rPr>
        <w:t>o</w:t>
      </w:r>
      <w:r>
        <w:rPr>
          <w:rFonts w:ascii="Times New Roman" w:hAnsi="Times New Roman"/>
          <w:b/>
          <w:bCs/>
          <w:spacing w:val="-5"/>
          <w:w w:val="101"/>
          <w:position w:val="-1"/>
          <w:sz w:val="48"/>
          <w:szCs w:val="48"/>
        </w:rPr>
        <w:t>r</w:t>
      </w:r>
      <w:r>
        <w:rPr>
          <w:rFonts w:ascii="Times New Roman" w:hAnsi="Times New Roman"/>
          <w:b/>
          <w:bCs/>
          <w:w w:val="97"/>
          <w:position w:val="-1"/>
          <w:sz w:val="48"/>
          <w:szCs w:val="48"/>
        </w:rPr>
        <w:t>ld?</w:t>
      </w:r>
    </w:p>
    <w:p w:rsidR="00056732" w:rsidRDefault="0005673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before="24" w:after="0" w:line="316" w:lineRule="exact"/>
        <w:ind w:left="24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position w:val="-1"/>
          <w:sz w:val="28"/>
          <w:szCs w:val="28"/>
        </w:rPr>
        <w:t>Modern Science and the Problem of Divine Causation</w:t>
      </w:r>
    </w:p>
    <w:p w:rsidR="00056732" w:rsidRDefault="00056732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before="25" w:after="0" w:line="240" w:lineRule="auto"/>
        <w:ind w:left="4782" w:right="5160"/>
        <w:jc w:val="center"/>
        <w:rPr>
          <w:rFonts w:ascii="Tekton Pro" w:hAnsi="Tekton Pro" w:cs="Tekton Pro"/>
        </w:rPr>
      </w:pPr>
      <w:r>
        <w:rPr>
          <w:rFonts w:ascii="Tekton Pro" w:hAnsi="Tekton Pro" w:cs="Tekton Pro"/>
          <w:b/>
          <w:bCs/>
          <w:spacing w:val="-1"/>
        </w:rPr>
        <w:t>J</w:t>
      </w:r>
      <w:r>
        <w:rPr>
          <w:rFonts w:ascii="Tekton Pro" w:hAnsi="Tekton Pro" w:cs="Tekton Pro"/>
          <w:b/>
          <w:bCs/>
        </w:rPr>
        <w:t xml:space="preserve">uuso </w:t>
      </w:r>
      <w:r>
        <w:rPr>
          <w:rFonts w:ascii="Tekton Pro" w:hAnsi="Tekton Pro" w:cs="Tekton Pro"/>
          <w:b/>
          <w:bCs/>
          <w:spacing w:val="-2"/>
        </w:rPr>
        <w:t>L</w:t>
      </w:r>
      <w:r>
        <w:rPr>
          <w:rFonts w:ascii="Tekton Pro" w:hAnsi="Tekton Pro" w:cs="Tekton Pro"/>
          <w:b/>
          <w:bCs/>
        </w:rPr>
        <w:t>oikka</w:t>
      </w:r>
      <w:r>
        <w:rPr>
          <w:rFonts w:ascii="Tekton Pro" w:hAnsi="Tekton Pro" w:cs="Tekton Pro"/>
          <w:b/>
          <w:bCs/>
          <w:spacing w:val="-1"/>
        </w:rPr>
        <w:t>n</w:t>
      </w:r>
      <w:r>
        <w:rPr>
          <w:rFonts w:ascii="Tekton Pro" w:hAnsi="Tekton Pro" w:cs="Tekton Pro"/>
          <w:b/>
          <w:bCs/>
        </w:rPr>
        <w:t>en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34" w:lineRule="exact"/>
        <w:ind w:left="4911" w:right="5290"/>
        <w:jc w:val="center"/>
        <w:rPr>
          <w:rFonts w:ascii="Tekton Pro" w:hAnsi="Tekton Pro" w:cs="Tekton Pro"/>
          <w:sz w:val="20"/>
          <w:szCs w:val="20"/>
        </w:rPr>
      </w:pPr>
      <w:r>
        <w:rPr>
          <w:rFonts w:ascii="Tekton Pro" w:hAnsi="Tekton Pro" w:cs="Tekton Pro"/>
          <w:b/>
          <w:bCs/>
          <w:spacing w:val="-1"/>
          <w:w w:val="78"/>
          <w:position w:val="1"/>
          <w:sz w:val="20"/>
          <w:szCs w:val="20"/>
        </w:rPr>
        <w:t>S</w:t>
      </w:r>
      <w:r>
        <w:rPr>
          <w:rFonts w:ascii="Tekton Pro" w:hAnsi="Tekton Pro" w:cs="Tekton Pro"/>
          <w:b/>
          <w:bCs/>
          <w:w w:val="78"/>
          <w:position w:val="1"/>
          <w:sz w:val="20"/>
          <w:szCs w:val="20"/>
        </w:rPr>
        <w:t>ch</w:t>
      </w:r>
      <w:r>
        <w:rPr>
          <w:rFonts w:ascii="Tekton Pro" w:hAnsi="Tekton Pro" w:cs="Tekton Pro"/>
          <w:b/>
          <w:bCs/>
          <w:spacing w:val="-1"/>
          <w:w w:val="78"/>
          <w:position w:val="1"/>
          <w:sz w:val="20"/>
          <w:szCs w:val="20"/>
        </w:rPr>
        <w:t>o</w:t>
      </w:r>
      <w:r>
        <w:rPr>
          <w:rFonts w:ascii="Tekton Pro" w:hAnsi="Tekton Pro" w:cs="Tekton Pro"/>
          <w:b/>
          <w:bCs/>
          <w:w w:val="78"/>
          <w:position w:val="1"/>
          <w:sz w:val="20"/>
          <w:szCs w:val="20"/>
        </w:rPr>
        <w:t>ol</w:t>
      </w:r>
      <w:r>
        <w:rPr>
          <w:rFonts w:ascii="Tekton Pro" w:hAnsi="Tekton Pro" w:cs="Tekton Pro"/>
          <w:b/>
          <w:bCs/>
          <w:spacing w:val="7"/>
          <w:w w:val="78"/>
          <w:position w:val="1"/>
          <w:sz w:val="20"/>
          <w:szCs w:val="20"/>
        </w:rPr>
        <w:t xml:space="preserve"> </w:t>
      </w:r>
      <w:r>
        <w:rPr>
          <w:rFonts w:ascii="Tekton Pro" w:hAnsi="Tekton Pro" w:cs="Tekton Pro"/>
          <w:b/>
          <w:bCs/>
          <w:w w:val="78"/>
          <w:position w:val="1"/>
          <w:sz w:val="20"/>
          <w:szCs w:val="20"/>
        </w:rPr>
        <w:t xml:space="preserve">of </w:t>
      </w:r>
      <w:r>
        <w:rPr>
          <w:rFonts w:ascii="Tekton Pro" w:hAnsi="Tekton Pro" w:cs="Tekton Pro"/>
          <w:b/>
          <w:bCs/>
          <w:spacing w:val="-2"/>
          <w:w w:val="77"/>
          <w:position w:val="1"/>
          <w:sz w:val="20"/>
          <w:szCs w:val="20"/>
        </w:rPr>
        <w:t>T</w:t>
      </w:r>
      <w:r>
        <w:rPr>
          <w:rFonts w:ascii="Tekton Pro" w:hAnsi="Tekton Pro" w:cs="Tekton Pro"/>
          <w:b/>
          <w:bCs/>
          <w:w w:val="80"/>
          <w:position w:val="1"/>
          <w:sz w:val="20"/>
          <w:szCs w:val="20"/>
        </w:rPr>
        <w:t>heol</w:t>
      </w:r>
      <w:r>
        <w:rPr>
          <w:rFonts w:ascii="Tekton Pro" w:hAnsi="Tekton Pro" w:cs="Tekton Pro"/>
          <w:b/>
          <w:bCs/>
          <w:spacing w:val="-2"/>
          <w:w w:val="80"/>
          <w:position w:val="1"/>
          <w:sz w:val="20"/>
          <w:szCs w:val="20"/>
        </w:rPr>
        <w:t>o</w:t>
      </w:r>
      <w:r>
        <w:rPr>
          <w:rFonts w:ascii="Tekton Pro" w:hAnsi="Tekton Pro" w:cs="Tekton Pro"/>
          <w:b/>
          <w:bCs/>
          <w:w w:val="78"/>
          <w:position w:val="1"/>
          <w:sz w:val="20"/>
          <w:szCs w:val="20"/>
        </w:rPr>
        <w:t>gy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exact"/>
        <w:ind w:left="4565" w:right="4943"/>
        <w:jc w:val="center"/>
        <w:rPr>
          <w:rFonts w:ascii="Tekton Pro" w:hAnsi="Tekton Pro" w:cs="Tekton Pro"/>
          <w:sz w:val="20"/>
          <w:szCs w:val="20"/>
        </w:rPr>
      </w:pP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Un</w:t>
      </w:r>
      <w:r>
        <w:rPr>
          <w:rFonts w:ascii="Tekton Pro" w:hAnsi="Tekton Pro" w:cs="Tekton Pro"/>
          <w:b/>
          <w:bCs/>
          <w:spacing w:val="2"/>
          <w:w w:val="79"/>
          <w:position w:val="1"/>
          <w:sz w:val="20"/>
          <w:szCs w:val="20"/>
        </w:rPr>
        <w:t>i</w:t>
      </w:r>
      <w:r>
        <w:rPr>
          <w:rFonts w:ascii="Tekton Pro" w:hAnsi="Tekton Pro" w:cs="Tekton Pro"/>
          <w:b/>
          <w:bCs/>
          <w:spacing w:val="-3"/>
          <w:w w:val="79"/>
          <w:position w:val="1"/>
          <w:sz w:val="20"/>
          <w:szCs w:val="20"/>
        </w:rPr>
        <w:t>v</w:t>
      </w: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ersity</w:t>
      </w:r>
      <w:r>
        <w:rPr>
          <w:rFonts w:ascii="Tekton Pro" w:hAnsi="Tekton Pro" w:cs="Tekton Pro"/>
          <w:b/>
          <w:bCs/>
          <w:spacing w:val="9"/>
          <w:w w:val="79"/>
          <w:position w:val="1"/>
          <w:sz w:val="20"/>
          <w:szCs w:val="20"/>
        </w:rPr>
        <w:t xml:space="preserve"> </w:t>
      </w: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of</w:t>
      </w:r>
      <w:r>
        <w:rPr>
          <w:rFonts w:ascii="Tekton Pro" w:hAnsi="Tekton Pro" w:cs="Tekton Pro"/>
          <w:b/>
          <w:bCs/>
          <w:spacing w:val="-2"/>
          <w:w w:val="79"/>
          <w:position w:val="1"/>
          <w:sz w:val="20"/>
          <w:szCs w:val="20"/>
        </w:rPr>
        <w:t xml:space="preserve"> </w:t>
      </w: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Eas</w:t>
      </w:r>
      <w:r>
        <w:rPr>
          <w:rFonts w:ascii="Tekton Pro" w:hAnsi="Tekton Pro" w:cs="Tekton Pro"/>
          <w:b/>
          <w:bCs/>
          <w:spacing w:val="-1"/>
          <w:w w:val="79"/>
          <w:position w:val="1"/>
          <w:sz w:val="20"/>
          <w:szCs w:val="20"/>
        </w:rPr>
        <w:t>t</w:t>
      </w: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ern</w:t>
      </w:r>
      <w:r>
        <w:rPr>
          <w:rFonts w:ascii="Tekton Pro" w:hAnsi="Tekton Pro" w:cs="Tekton Pro"/>
          <w:b/>
          <w:bCs/>
          <w:spacing w:val="2"/>
          <w:w w:val="79"/>
          <w:position w:val="1"/>
          <w:sz w:val="20"/>
          <w:szCs w:val="20"/>
        </w:rPr>
        <w:t xml:space="preserve"> </w:t>
      </w:r>
      <w:r>
        <w:rPr>
          <w:rFonts w:ascii="Tekton Pro" w:hAnsi="Tekton Pro" w:cs="Tekton Pro"/>
          <w:b/>
          <w:bCs/>
          <w:spacing w:val="-4"/>
          <w:w w:val="79"/>
          <w:position w:val="1"/>
          <w:sz w:val="20"/>
          <w:szCs w:val="20"/>
        </w:rPr>
        <w:t>F</w:t>
      </w:r>
      <w:r>
        <w:rPr>
          <w:rFonts w:ascii="Tekton Pro" w:hAnsi="Tekton Pro" w:cs="Tekton Pro"/>
          <w:b/>
          <w:bCs/>
          <w:w w:val="81"/>
          <w:position w:val="1"/>
          <w:sz w:val="20"/>
          <w:szCs w:val="20"/>
        </w:rPr>
        <w:t>inland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29" w:lineRule="exact"/>
        <w:ind w:left="4971" w:right="5350"/>
        <w:jc w:val="center"/>
        <w:rPr>
          <w:rFonts w:ascii="Tekton Pro" w:hAnsi="Tekton Pro" w:cs="Tekton Pro"/>
          <w:sz w:val="20"/>
          <w:szCs w:val="20"/>
        </w:rPr>
      </w:pP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J</w:t>
      </w:r>
      <w:r>
        <w:rPr>
          <w:rFonts w:ascii="Tekton Pro" w:hAnsi="Tekton Pro" w:cs="Tekton Pro"/>
          <w:b/>
          <w:bCs/>
          <w:spacing w:val="-1"/>
          <w:w w:val="79"/>
          <w:position w:val="1"/>
          <w:sz w:val="20"/>
          <w:szCs w:val="20"/>
        </w:rPr>
        <w:t>o</w:t>
      </w:r>
      <w:r>
        <w:rPr>
          <w:rFonts w:ascii="Tekton Pro" w:hAnsi="Tekton Pro" w:cs="Tekton Pro"/>
          <w:b/>
          <w:bCs/>
          <w:w w:val="79"/>
          <w:position w:val="1"/>
          <w:sz w:val="20"/>
          <w:szCs w:val="20"/>
        </w:rPr>
        <w:t>ensuu,</w:t>
      </w:r>
      <w:r>
        <w:rPr>
          <w:rFonts w:ascii="Tekton Pro" w:hAnsi="Tekton Pro" w:cs="Tekton Pro"/>
          <w:b/>
          <w:bCs/>
          <w:spacing w:val="5"/>
          <w:w w:val="79"/>
          <w:position w:val="1"/>
          <w:sz w:val="20"/>
          <w:szCs w:val="20"/>
        </w:rPr>
        <w:t xml:space="preserve"> </w:t>
      </w:r>
      <w:r>
        <w:rPr>
          <w:rFonts w:ascii="Tekton Pro" w:hAnsi="Tekton Pro" w:cs="Tekton Pro"/>
          <w:b/>
          <w:bCs/>
          <w:spacing w:val="-4"/>
          <w:w w:val="79"/>
          <w:position w:val="1"/>
          <w:sz w:val="20"/>
          <w:szCs w:val="20"/>
        </w:rPr>
        <w:t>F</w:t>
      </w:r>
      <w:r>
        <w:rPr>
          <w:rFonts w:ascii="Tekton Pro" w:hAnsi="Tekton Pro" w:cs="Tekton Pro"/>
          <w:b/>
          <w:bCs/>
          <w:w w:val="81"/>
          <w:position w:val="1"/>
          <w:sz w:val="20"/>
          <w:szCs w:val="20"/>
        </w:rPr>
        <w:t>inland</w:t>
      </w:r>
    </w:p>
    <w:p w:rsidR="00056732" w:rsidRDefault="00056732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ekton Pro" w:hAnsi="Tekton Pro" w:cs="Tekton Pro"/>
          <w:sz w:val="17"/>
          <w:szCs w:val="17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ekton Pro" w:hAnsi="Tekton Pro" w:cs="Tekton Pro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ekton Pro" w:hAnsi="Tekton Pro" w:cs="Tekton Pro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ekton Pro" w:hAnsi="Tekton Pro" w:cs="Tekton Pro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ekton Pro" w:hAnsi="Tekton Pro" w:cs="Tekton Pro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ekton Pro" w:hAnsi="Tekton Pro" w:cs="Tekton Pro"/>
          <w:sz w:val="20"/>
          <w:szCs w:val="20"/>
        </w:rPr>
        <w:sectPr w:rsidR="00056732">
          <w:headerReference w:type="default" r:id="rId6"/>
          <w:footerReference w:type="default" r:id="rId7"/>
          <w:pgSz w:w="11920" w:h="16840"/>
          <w:pgMar w:top="1440" w:right="0" w:bottom="280" w:left="440" w:header="160" w:footer="997" w:gutter="0"/>
          <w:pgNumType w:start="28"/>
          <w:cols w:space="720"/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39" w:after="0" w:line="255" w:lineRule="auto"/>
        <w:ind w:left="382" w:right="-31"/>
        <w:jc w:val="both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shape id="_x0000_s1036" style="position:absolute;left:0;text-align:left;margin-left:298.15pt;margin-top:4.1pt;width:0;height:439.35pt;z-index:-251660288;mso-position-horizontal-relative:page;mso-position-vertical-relative:text" coordsize="0,8787" o:allowincell="f" path="m,hhl,8787e" filled="f" strokeweight="1pt">
            <v:path arrowok="t"/>
            <w10:wrap anchorx="page"/>
          </v:shape>
        </w:pict>
      </w:r>
      <w:r>
        <w:rPr>
          <w:rFonts w:ascii="Times New Roman" w:hAnsi="Times New Roman"/>
          <w:i/>
          <w:iCs/>
          <w:sz w:val="18"/>
          <w:szCs w:val="18"/>
        </w:rPr>
        <w:t>Abstract</w:t>
      </w:r>
      <w:r>
        <w:rPr>
          <w:rFonts w:ascii="Times New Roman" w:hAnsi="Times New Roman"/>
          <w:b/>
          <w:bCs/>
          <w:sz w:val="18"/>
          <w:szCs w:val="18"/>
        </w:rPr>
        <w:t>: The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belief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God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actively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acts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world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has been fundamental to orthodox Christian theology th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oughout the history of Christianit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. Since the rise of modern science, howeve</w:t>
      </w:r>
      <w:r>
        <w:rPr>
          <w:rFonts w:ascii="Times New Roman" w:hAnsi="Times New Roman"/>
          <w:b/>
          <w:bCs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, this traditional understanding of God</w:t>
      </w:r>
      <w:r>
        <w:rPr>
          <w:rFonts w:ascii="Times New Roman" w:hAnsi="Times New Roman"/>
          <w:b/>
          <w:bCs/>
          <w:spacing w:val="-7"/>
          <w:sz w:val="18"/>
          <w:szCs w:val="18"/>
        </w:rPr>
        <w:t>’</w:t>
      </w:r>
      <w:r>
        <w:rPr>
          <w:rFonts w:ascii="Times New Roman" w:hAnsi="Times New Roman"/>
          <w:b/>
          <w:bCs/>
          <w:sz w:val="18"/>
          <w:szCs w:val="18"/>
        </w:rPr>
        <w:t>s actions has attracted mo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 and mo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 critique. Firstl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, it has been argued God cannot act in the world without violating the allegedly all-encompassing laws of natu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e, and, consequentl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, because the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laws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of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natu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cannot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esumably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ever be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oken,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it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is conside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ed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totally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impossible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for</w:t>
      </w:r>
      <w:r>
        <w:rPr>
          <w:rFonts w:ascii="Times New Roman" w:hAnsi="Times New Roman"/>
          <w:b/>
          <w:bCs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God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to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w w:val="98"/>
          <w:sz w:val="18"/>
          <w:szCs w:val="18"/>
        </w:rPr>
        <w:t>influence</w:t>
      </w:r>
      <w:r>
        <w:rPr>
          <w:rFonts w:ascii="Times New Roman" w:hAnsi="Times New Roman"/>
          <w:b/>
          <w:bCs/>
          <w:spacing w:val="-5"/>
          <w:w w:val="9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physical world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any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wa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.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Secondl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,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it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is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claimed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even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if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eaking the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laws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of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natu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was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not,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theor</w:t>
      </w:r>
      <w:r>
        <w:rPr>
          <w:rFonts w:ascii="Times New Roman" w:hAnsi="Times New Roman"/>
          <w:b/>
          <w:bCs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sz w:val="18"/>
          <w:szCs w:val="18"/>
        </w:rPr>
        <w:t>,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impossible,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it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would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still be,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practice,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impossible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for an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immaterial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entity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such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as God to influence</w:t>
      </w:r>
      <w:r>
        <w:rPr>
          <w:rFonts w:ascii="Times New Roman" w:hAnsi="Times New Roman"/>
          <w:b/>
          <w:bCs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 material world.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55" w:lineRule="auto"/>
        <w:ind w:left="382" w:right="-3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this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article,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argue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first objection,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i.e.,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</w:t>
      </w:r>
      <w:r>
        <w:rPr>
          <w:rFonts w:ascii="Times New Roman" w:hAnsi="Times New Roman"/>
          <w:b/>
          <w:bCs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God cannot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act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in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the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world,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holds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partly</w:t>
      </w:r>
      <w:r>
        <w:rPr>
          <w:rFonts w:ascii="Times New Roman" w:hAnsi="Times New Roman"/>
          <w:b/>
          <w:bCs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true.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maintain</w:t>
      </w:r>
      <w:r>
        <w:rPr>
          <w:rFonts w:ascii="Times New Roman" w:hAnsi="Times New Roman"/>
          <w:b/>
          <w:bCs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 God cannot act without interfering with the p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ocesses of natu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 xml:space="preserve">e (although some 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ecent attempts of building non- interventionist  theories  of  God’</w:t>
      </w:r>
      <w:r>
        <w:rPr>
          <w:rFonts w:ascii="Times New Roman" w:hAnsi="Times New Roman"/>
          <w:b/>
          <w:bCs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actions  have  been  made). Nevertheless, I do not see how God</w:t>
      </w:r>
      <w:r>
        <w:rPr>
          <w:rFonts w:ascii="Times New Roman" w:hAnsi="Times New Roman"/>
          <w:b/>
          <w:bCs/>
          <w:spacing w:val="-7"/>
          <w:sz w:val="18"/>
          <w:szCs w:val="18"/>
        </w:rPr>
        <w:t>’</w:t>
      </w:r>
      <w:r>
        <w:rPr>
          <w:rFonts w:ascii="Times New Roman" w:hAnsi="Times New Roman"/>
          <w:b/>
          <w:bCs/>
          <w:sz w:val="18"/>
          <w:szCs w:val="18"/>
        </w:rPr>
        <w:t>s intervention would constitute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oblem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for modern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physics,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as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has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often</w:t>
      </w:r>
      <w:r>
        <w:rPr>
          <w:rFonts w:ascii="Times New Roman" w:hAnsi="Times New Roman"/>
          <w:b/>
          <w:b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been p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oposed. Mo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eove</w:t>
      </w:r>
      <w:r>
        <w:rPr>
          <w:rFonts w:ascii="Times New Roman" w:hAnsi="Times New Roman"/>
          <w:b/>
          <w:bCs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sz w:val="18"/>
          <w:szCs w:val="18"/>
        </w:rPr>
        <w:t>, the second claim, i.e., that immaterial entities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cannot</w:t>
      </w:r>
      <w:r>
        <w:rPr>
          <w:rFonts w:ascii="Times New Roman" w:hAnsi="Times New Roman"/>
          <w:b/>
          <w:bCs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affect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material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entities,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is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not</w:t>
      </w:r>
      <w:r>
        <w:rPr>
          <w:rFonts w:ascii="Times New Roman" w:hAnsi="Times New Roman"/>
          <w:b/>
          <w:bCs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based</w:t>
      </w:r>
      <w:r>
        <w:rPr>
          <w:rFonts w:ascii="Times New Roman" w:hAnsi="Times New Roman"/>
          <w:b/>
          <w:bCs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on</w:t>
      </w:r>
      <w:r>
        <w:rPr>
          <w:rFonts w:ascii="Times New Roman" w:hAnsi="Times New Roman"/>
          <w:b/>
          <w:b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evidence but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on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an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unfounded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assumption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that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because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we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do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not</w:t>
      </w:r>
      <w:r>
        <w:rPr>
          <w:rFonts w:ascii="Times New Roman" w:hAnsi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know the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mechanism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of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causation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between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immaterial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and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material entities, this causation is not possible.</w:t>
      </w:r>
    </w:p>
    <w:p w:rsidR="00056732" w:rsidRDefault="00056732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sz w:val="19"/>
          <w:szCs w:val="19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635" w:right="-35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>Keywords-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God;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causality;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divine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action;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divine</w:t>
      </w:r>
      <w:r>
        <w:rPr>
          <w:rFonts w:ascii="Times New Roman" w:hAnsi="Times New Roman"/>
          <w:b/>
          <w:bCs/>
          <w:i/>
          <w:iCs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i/>
          <w:iCs/>
          <w:sz w:val="18"/>
          <w:szCs w:val="18"/>
        </w:rPr>
        <w:t>intervention;</w:t>
      </w:r>
    </w:p>
    <w:p w:rsidR="00056732" w:rsidRDefault="00056732">
      <w:pPr>
        <w:widowControl w:val="0"/>
        <w:autoSpaceDE w:val="0"/>
        <w:autoSpaceDN w:val="0"/>
        <w:adjustRightInd w:val="0"/>
        <w:spacing w:before="9" w:after="0" w:line="240" w:lineRule="auto"/>
        <w:ind w:left="382" w:right="346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i/>
          <w:iCs/>
          <w:sz w:val="18"/>
          <w:szCs w:val="18"/>
        </w:rPr>
        <w:t>divine causation</w:t>
      </w:r>
    </w:p>
    <w:p w:rsidR="00056732" w:rsidRDefault="0005673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2006" w:right="1466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 xml:space="preserve">I.     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14"/>
          <w:szCs w:val="14"/>
        </w:rPr>
        <w:t>NTRODUCTION</w:t>
      </w:r>
    </w:p>
    <w:p w:rsidR="00056732" w:rsidRDefault="00056732">
      <w:pPr>
        <w:widowControl w:val="0"/>
        <w:autoSpaceDE w:val="0"/>
        <w:autoSpaceDN w:val="0"/>
        <w:adjustRightInd w:val="0"/>
        <w:spacing w:before="76"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belie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activel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“sustaining 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thing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powerfu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word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(Heb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1:3)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been fundamenta</w:t>
      </w:r>
      <w:r>
        <w:rPr>
          <w:rFonts w:ascii="Times New Roman" w:hAnsi="Times New Roman"/>
          <w:sz w:val="20"/>
          <w:szCs w:val="20"/>
        </w:rPr>
        <w:t xml:space="preserve">l 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-1"/>
          <w:sz w:val="20"/>
          <w:szCs w:val="20"/>
        </w:rPr>
        <w:t>orthodo</w:t>
      </w:r>
      <w:r>
        <w:rPr>
          <w:rFonts w:ascii="Times New Roman" w:hAnsi="Times New Roman"/>
          <w:sz w:val="20"/>
          <w:szCs w:val="20"/>
        </w:rPr>
        <w:t xml:space="preserve">x  </w:t>
      </w:r>
      <w:r>
        <w:rPr>
          <w:rFonts w:ascii="Times New Roman" w:hAnsi="Times New Roman"/>
          <w:spacing w:val="-1"/>
          <w:sz w:val="20"/>
          <w:szCs w:val="20"/>
        </w:rPr>
        <w:t>Christia</w:t>
      </w:r>
      <w:r>
        <w:rPr>
          <w:rFonts w:ascii="Times New Roman" w:hAnsi="Times New Roman"/>
          <w:sz w:val="20"/>
          <w:szCs w:val="20"/>
        </w:rPr>
        <w:t xml:space="preserve">n  </w:t>
      </w:r>
      <w:r>
        <w:rPr>
          <w:rFonts w:ascii="Times New Roman" w:hAnsi="Times New Roman"/>
          <w:spacing w:val="-1"/>
          <w:sz w:val="20"/>
          <w:szCs w:val="20"/>
        </w:rPr>
        <w:t>theolog</w:t>
      </w:r>
      <w:r>
        <w:rPr>
          <w:rFonts w:ascii="Times New Roman" w:hAnsi="Times New Roman"/>
          <w:sz w:val="20"/>
          <w:szCs w:val="20"/>
        </w:rPr>
        <w:t xml:space="preserve">y  </w:t>
      </w:r>
      <w:r>
        <w:rPr>
          <w:rFonts w:ascii="Times New Roman" w:hAnsi="Times New Roman"/>
          <w:spacing w:val="-1"/>
          <w:sz w:val="20"/>
          <w:szCs w:val="20"/>
        </w:rPr>
        <w:t>throughout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entir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2000-yea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histor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Christianit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Christian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of 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denomination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regarde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thei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a </w:t>
      </w:r>
      <w:r>
        <w:rPr>
          <w:rFonts w:ascii="Times New Roman" w:hAnsi="Times New Roman"/>
          <w:spacing w:val="-1"/>
          <w:sz w:val="20"/>
          <w:szCs w:val="20"/>
        </w:rPr>
        <w:t>lovin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and carin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engage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persona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relationship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with hi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-1"/>
          <w:sz w:val="20"/>
          <w:szCs w:val="20"/>
        </w:rPr>
        <w:t>creatures</w:t>
      </w:r>
      <w:r>
        <w:rPr>
          <w:rFonts w:ascii="Times New Roman" w:hAnsi="Times New Roman"/>
          <w:sz w:val="20"/>
          <w:szCs w:val="20"/>
        </w:rPr>
        <w:t xml:space="preserve">,  a  </w:t>
      </w:r>
      <w:r>
        <w:rPr>
          <w:rFonts w:ascii="Times New Roman" w:hAnsi="Times New Roman"/>
          <w:spacing w:val="-1"/>
          <w:sz w:val="20"/>
          <w:szCs w:val="20"/>
        </w:rPr>
        <w:t>bein</w:t>
      </w:r>
      <w:r>
        <w:rPr>
          <w:rFonts w:ascii="Times New Roman" w:hAnsi="Times New Roman"/>
          <w:sz w:val="20"/>
          <w:szCs w:val="20"/>
        </w:rPr>
        <w:t xml:space="preserve">g 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-1"/>
          <w:sz w:val="20"/>
          <w:szCs w:val="20"/>
        </w:rPr>
        <w:t>answer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-1"/>
          <w:sz w:val="20"/>
          <w:szCs w:val="20"/>
        </w:rPr>
        <w:t>petitionar</w:t>
      </w:r>
      <w:r>
        <w:rPr>
          <w:rFonts w:ascii="Times New Roman" w:hAnsi="Times New Roman"/>
          <w:sz w:val="20"/>
          <w:szCs w:val="20"/>
        </w:rPr>
        <w:t xml:space="preserve">y  </w:t>
      </w:r>
      <w:r>
        <w:rPr>
          <w:rFonts w:ascii="Times New Roman" w:hAnsi="Times New Roman"/>
          <w:spacing w:val="-1"/>
          <w:sz w:val="20"/>
          <w:szCs w:val="20"/>
        </w:rPr>
        <w:t>prayers 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bring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abou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miracle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stee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live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the directio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decide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to.</w:t>
      </w:r>
    </w:p>
    <w:p w:rsidR="00056732" w:rsidRDefault="00056732">
      <w:pPr>
        <w:widowControl w:val="0"/>
        <w:autoSpaceDE w:val="0"/>
        <w:autoSpaceDN w:val="0"/>
        <w:adjustRightInd w:val="0"/>
        <w:spacing w:before="61"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pacing w:val="-1"/>
          <w:sz w:val="20"/>
          <w:szCs w:val="20"/>
        </w:rPr>
        <w:lastRenderedPageBreak/>
        <w:t>Als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toda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Christia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churche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ove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declare 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present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momen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moment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our lives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Catechis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Catholi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Church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example, teache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follows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pacing w:val="-1"/>
          <w:sz w:val="20"/>
          <w:szCs w:val="20"/>
        </w:rPr>
        <w:t>“Go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doe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abando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creature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to themselves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onl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give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bein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existence, 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also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ever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moment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uphold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sustain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them 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being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enable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bring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thei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final end.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[1</w:t>
      </w:r>
      <w:r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catechis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Evangelica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Luthera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Church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Finland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turn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put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lik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this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merel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some remot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initia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caus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non-persona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force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work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in creatio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histor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encounterin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personall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pacing w:val="-1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[2]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Indeed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worshippin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som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deisti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would choos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wors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case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wa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eve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abl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– </w:t>
      </w:r>
      <w:r>
        <w:rPr>
          <w:rFonts w:ascii="Times New Roman" w:hAnsi="Times New Roman"/>
          <w:spacing w:val="-1"/>
          <w:sz w:val="20"/>
          <w:szCs w:val="20"/>
        </w:rPr>
        <w:t>interac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creatio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human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woul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certainly b</w:t>
      </w:r>
      <w:r>
        <w:rPr>
          <w:rFonts w:ascii="Times New Roman" w:hAnsi="Times New Roman"/>
          <w:sz w:val="20"/>
          <w:szCs w:val="20"/>
        </w:rPr>
        <w:t xml:space="preserve">e a </w:t>
      </w:r>
      <w:r>
        <w:rPr>
          <w:rFonts w:ascii="Times New Roman" w:hAnsi="Times New Roman"/>
          <w:spacing w:val="-1"/>
          <w:sz w:val="20"/>
          <w:szCs w:val="20"/>
        </w:rPr>
        <w:t>distortio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rea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Christianit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woul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merel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be “watered-dow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theism”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Richar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Dawkin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fittingly described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[3</w:t>
      </w:r>
      <w:r>
        <w:rPr>
          <w:rFonts w:ascii="Times New Roman" w:hAnsi="Times New Roman"/>
          <w:sz w:val="20"/>
          <w:szCs w:val="20"/>
        </w:rPr>
        <w:t xml:space="preserve">]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exactl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doe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world? Wha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mechanis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throug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influence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event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occurrin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universe?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1621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 xml:space="preserve">II.    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14"/>
          <w:szCs w:val="14"/>
        </w:rPr>
        <w:t>I</w:t>
      </w:r>
      <w:r>
        <w:rPr>
          <w:rFonts w:ascii="Times New Roman" w:hAnsi="Times New Roman"/>
          <w:w w:val="144"/>
          <w:sz w:val="14"/>
          <w:szCs w:val="14"/>
        </w:rPr>
        <w:t>v</w:t>
      </w:r>
      <w:r>
        <w:rPr>
          <w:rFonts w:ascii="Times New Roman" w:hAnsi="Times New Roman"/>
          <w:sz w:val="14"/>
          <w:szCs w:val="14"/>
        </w:rPr>
        <w:t>IN</w:t>
      </w:r>
      <w:r>
        <w:rPr>
          <w:rFonts w:ascii="Times New Roman" w:hAnsi="Times New Roman"/>
          <w:w w:val="137"/>
          <w:sz w:val="14"/>
          <w:szCs w:val="14"/>
        </w:rPr>
        <w:t>e</w:t>
      </w:r>
      <w:r>
        <w:rPr>
          <w:rFonts w:ascii="Times New Roman" w:hAnsi="Times New Roman"/>
          <w:spacing w:val="4"/>
          <w:sz w:val="14"/>
          <w:szCs w:val="14"/>
        </w:rPr>
        <w:t xml:space="preserve"> </w:t>
      </w:r>
      <w:r>
        <w:rPr>
          <w:rFonts w:ascii="Times New Roman" w:hAnsi="Times New Roman"/>
          <w:w w:val="163"/>
          <w:sz w:val="20"/>
          <w:szCs w:val="20"/>
        </w:rPr>
        <w:t>a</w:t>
      </w:r>
      <w:r>
        <w:rPr>
          <w:rFonts w:ascii="Times New Roman" w:hAnsi="Times New Roman"/>
          <w:sz w:val="14"/>
          <w:szCs w:val="14"/>
        </w:rPr>
        <w:t>CTION</w:t>
      </w:r>
    </w:p>
    <w:p w:rsidR="00056732" w:rsidRDefault="00056732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A. </w:t>
      </w:r>
      <w:r>
        <w:rPr>
          <w:rFonts w:ascii="Times New Roman" w:hAnsi="Times New Roman"/>
          <w:i/>
          <w:iCs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Divine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Action and the Laws of Natu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discussio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betwee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theolog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has bee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lon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customar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assum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to a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happen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mak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“miracles” (o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non-natura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events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happen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need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able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interfer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Alread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eighteent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centur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Davi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Hum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declare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miracl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 xml:space="preserve">is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violatio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[4]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stil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appears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consensu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vie</w:t>
      </w:r>
      <w:r>
        <w:rPr>
          <w:rFonts w:ascii="Times New Roman" w:hAnsi="Times New Roman"/>
          <w:spacing w:val="-1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wishe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world, 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need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intervene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overrid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existin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laws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som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supernatura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understandin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gely base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widel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hel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perceptio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moder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physicists 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philosopher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physic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provide all-encompassin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deterministi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rule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universe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completely regula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exception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regarde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as impossibl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withou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interventio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a </w:t>
      </w:r>
      <w:r>
        <w:rPr>
          <w:rFonts w:ascii="Times New Roman" w:hAnsi="Times New Roman"/>
          <w:spacing w:val="-1"/>
          <w:sz w:val="20"/>
          <w:szCs w:val="20"/>
        </w:rPr>
        <w:t>supernatura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agent. 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supernatura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agen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usuall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identifie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as God.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  <w:sectPr w:rsidR="00056732">
          <w:type w:val="continuous"/>
          <w:pgSz w:w="11920" w:h="16840"/>
          <w:pgMar w:top="1440" w:right="0" w:bottom="280" w:left="440" w:header="720" w:footer="720" w:gutter="0"/>
          <w:cols w:num="2" w:space="720" w:equalWidth="0">
            <w:col w:w="5088" w:space="871"/>
            <w:col w:w="5521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056732">
          <w:headerReference w:type="default" r:id="rId8"/>
          <w:pgSz w:w="11920" w:h="16840"/>
          <w:pgMar w:top="1440" w:right="0" w:bottom="280" w:left="440" w:header="160" w:footer="997" w:gutter="0"/>
          <w:cols w:space="720" w:equalWidth="0">
            <w:col w:w="11480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61" w:after="0" w:line="200" w:lineRule="exact"/>
        <w:ind w:left="382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lastRenderedPageBreak/>
        <w:t>hav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stronge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conclusio</w:t>
      </w:r>
      <w:r>
        <w:rPr>
          <w:rFonts w:ascii="Times New Roman" w:hAnsi="Times New Roman"/>
          <w:sz w:val="20"/>
          <w:szCs w:val="20"/>
        </w:rPr>
        <w:t xml:space="preserve">n –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conclusion 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exception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onl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impossible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absenc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supernatura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interventionis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being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that the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altogethe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impossible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Consequentl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maintain 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simpl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possibl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act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Som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furthe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deducin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sinc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 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reaso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entertai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the ide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exists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Instead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shoul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be concerne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physica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universe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Man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agre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with astronome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Car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Sagan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opinio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Cosmo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that 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be”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[5]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tak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grante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clai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“breaking” 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overridin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completel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impossible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 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conclusio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impossibl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But 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reall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goo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reason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acceptin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suc</w:t>
      </w:r>
      <w:r>
        <w:rPr>
          <w:rFonts w:ascii="Times New Roman" w:hAnsi="Times New Roman"/>
          <w:sz w:val="20"/>
          <w:szCs w:val="20"/>
        </w:rPr>
        <w:t xml:space="preserve">h a </w:t>
      </w:r>
      <w:r>
        <w:rPr>
          <w:rFonts w:ascii="Times New Roman" w:hAnsi="Times New Roman"/>
          <w:spacing w:val="-1"/>
          <w:sz w:val="20"/>
          <w:szCs w:val="20"/>
        </w:rPr>
        <w:t>clai</w:t>
      </w:r>
      <w:r>
        <w:rPr>
          <w:rFonts w:ascii="Times New Roman" w:hAnsi="Times New Roman"/>
          <w:sz w:val="20"/>
          <w:szCs w:val="20"/>
        </w:rPr>
        <w:t xml:space="preserve">m – </w:t>
      </w:r>
      <w:r>
        <w:rPr>
          <w:rFonts w:ascii="Times New Roman" w:hAnsi="Times New Roman"/>
          <w:spacing w:val="-1"/>
          <w:sz w:val="20"/>
          <w:szCs w:val="20"/>
        </w:rPr>
        <w:t>fro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poin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vie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Christia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theolog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least</w:t>
      </w:r>
      <w:r>
        <w:rPr>
          <w:rFonts w:ascii="Times New Roman" w:hAnsi="Times New Roman"/>
          <w:sz w:val="20"/>
          <w:szCs w:val="20"/>
        </w:rPr>
        <w:t>?</w:t>
      </w:r>
      <w:r>
        <w:rPr>
          <w:rFonts w:ascii="Times New Roman" w:hAnsi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we bas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worldvie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Christia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understandin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the world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shoul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thin</w:t>
      </w:r>
      <w:r>
        <w:rPr>
          <w:rFonts w:ascii="Times New Roman" w:hAnsi="Times New Roman"/>
          <w:sz w:val="20"/>
          <w:szCs w:val="20"/>
        </w:rPr>
        <w:t xml:space="preserve">k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 xml:space="preserve">o – </w:t>
      </w:r>
      <w:r>
        <w:rPr>
          <w:rFonts w:ascii="Times New Roman" w:hAnsi="Times New Roman"/>
          <w:spacing w:val="-1"/>
          <w:sz w:val="20"/>
          <w:szCs w:val="20"/>
        </w:rPr>
        <w:t>allegedl</w:t>
      </w:r>
      <w:r>
        <w:rPr>
          <w:rFonts w:ascii="Times New Roman" w:hAnsi="Times New Roman"/>
          <w:sz w:val="20"/>
          <w:szCs w:val="20"/>
        </w:rPr>
        <w:t xml:space="preserve">y – </w:t>
      </w:r>
      <w:r>
        <w:rPr>
          <w:rFonts w:ascii="Times New Roman" w:hAnsi="Times New Roman"/>
          <w:spacing w:val="-1"/>
          <w:sz w:val="20"/>
          <w:szCs w:val="20"/>
        </w:rPr>
        <w:t>is omnipoten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creato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whol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cosmos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not interven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creatio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way 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wishe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to</w:t>
      </w:r>
      <w:r>
        <w:rPr>
          <w:rFonts w:ascii="Times New Roman" w:hAnsi="Times New Roman"/>
          <w:sz w:val="20"/>
          <w:szCs w:val="20"/>
        </w:rPr>
        <w:t xml:space="preserve">? I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belie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actively act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univers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doe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nee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contradic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current theorie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physics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retur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questio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late</w:t>
      </w:r>
      <w:r>
        <w:rPr>
          <w:rFonts w:ascii="Times New Roman" w:hAnsi="Times New Roman"/>
          <w:spacing w:val="-1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Before that</w:t>
      </w:r>
      <w:r>
        <w:rPr>
          <w:rFonts w:ascii="Times New Roman" w:hAnsi="Times New Roman"/>
          <w:sz w:val="20"/>
          <w:szCs w:val="20"/>
        </w:rPr>
        <w:t xml:space="preserve">,  I  </w:t>
      </w:r>
      <w:r>
        <w:rPr>
          <w:rFonts w:ascii="Times New Roman" w:hAnsi="Times New Roman"/>
          <w:spacing w:val="-1"/>
          <w:sz w:val="20"/>
          <w:szCs w:val="20"/>
        </w:rPr>
        <w:t>wil</w:t>
      </w:r>
      <w:r>
        <w:rPr>
          <w:rFonts w:ascii="Times New Roman" w:hAnsi="Times New Roman"/>
          <w:sz w:val="20"/>
          <w:szCs w:val="20"/>
        </w:rPr>
        <w:t xml:space="preserve">l  </w:t>
      </w:r>
      <w:r>
        <w:rPr>
          <w:rFonts w:ascii="Times New Roman" w:hAnsi="Times New Roman"/>
          <w:spacing w:val="-1"/>
          <w:sz w:val="20"/>
          <w:szCs w:val="20"/>
        </w:rPr>
        <w:t>briefl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examin</w:t>
      </w:r>
      <w:r>
        <w:rPr>
          <w:rFonts w:ascii="Times New Roman" w:hAnsi="Times New Roman"/>
          <w:sz w:val="20"/>
          <w:szCs w:val="20"/>
        </w:rPr>
        <w:t xml:space="preserve">e  </w:t>
      </w:r>
      <w:r>
        <w:rPr>
          <w:rFonts w:ascii="Times New Roman" w:hAnsi="Times New Roman"/>
          <w:spacing w:val="-1"/>
          <w:sz w:val="20"/>
          <w:szCs w:val="20"/>
        </w:rPr>
        <w:t>anothe</w:t>
      </w:r>
      <w:r>
        <w:rPr>
          <w:rFonts w:ascii="Times New Roman" w:hAnsi="Times New Roman"/>
          <w:sz w:val="20"/>
          <w:szCs w:val="20"/>
        </w:rPr>
        <w:t xml:space="preserve">r  </w:t>
      </w:r>
      <w:r>
        <w:rPr>
          <w:rFonts w:ascii="Times New Roman" w:hAnsi="Times New Roman"/>
          <w:spacing w:val="-1"/>
          <w:sz w:val="20"/>
          <w:szCs w:val="20"/>
        </w:rPr>
        <w:t>moder</w:t>
      </w:r>
      <w:r>
        <w:rPr>
          <w:rFonts w:ascii="Times New Roman" w:hAnsi="Times New Roman"/>
          <w:sz w:val="20"/>
          <w:szCs w:val="20"/>
        </w:rPr>
        <w:t xml:space="preserve">n  </w:t>
      </w:r>
      <w:r>
        <w:rPr>
          <w:rFonts w:ascii="Times New Roman" w:hAnsi="Times New Roman"/>
          <w:spacing w:val="-1"/>
          <w:sz w:val="20"/>
          <w:szCs w:val="20"/>
        </w:rPr>
        <w:t>strateg</w:t>
      </w:r>
      <w:r>
        <w:rPr>
          <w:rFonts w:ascii="Times New Roman" w:hAnsi="Times New Roman"/>
          <w:sz w:val="20"/>
          <w:szCs w:val="20"/>
        </w:rPr>
        <w:t xml:space="preserve">y  </w:t>
      </w:r>
      <w:r>
        <w:rPr>
          <w:rFonts w:ascii="Times New Roman" w:hAnsi="Times New Roman"/>
          <w:spacing w:val="-1"/>
          <w:sz w:val="20"/>
          <w:szCs w:val="20"/>
        </w:rPr>
        <w:t>of reconcilin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nature.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382" w:right="7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B. </w:t>
      </w:r>
      <w:r>
        <w:rPr>
          <w:rFonts w:ascii="Times New Roman" w:hAnsi="Times New Roman"/>
          <w:i/>
          <w:iCs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Non-interventionist Theories of Divine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Action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scholar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(especiall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thos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traine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in bot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physic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theology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willin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accep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idea 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roo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Instead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they 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mad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som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seriou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attempt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accommodatin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"/>
          <w:sz w:val="20"/>
          <w:szCs w:val="20"/>
        </w:rPr>
        <w:t xml:space="preserve"> 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theorie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a </w:t>
      </w:r>
      <w:r>
        <w:rPr>
          <w:rFonts w:ascii="Times New Roman" w:hAnsi="Times New Roman"/>
          <w:spacing w:val="-1"/>
          <w:sz w:val="20"/>
          <w:szCs w:val="20"/>
        </w:rPr>
        <w:t>non-interventionist wa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opinion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tw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credibl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contemporary approache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concerne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chao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quantum physics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Bot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rando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events 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sugges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migh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completely deterministi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afte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all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claime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that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fundamental level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indeterministic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ferin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“gaps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in 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withou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violatin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physics.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chao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certai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physica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system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(non-linear dynamica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systems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describe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function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are extremel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sensitiv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initia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conditions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usually make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behaviou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system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impossibl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predict. 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proposed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howeve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althoug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impossible 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huma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observe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perceiv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predictabilit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chaotic systems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stil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hold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string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adjustin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initia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condition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appropriatel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yiel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97"/>
          <w:sz w:val="20"/>
          <w:szCs w:val="20"/>
        </w:rPr>
        <w:t>significan</w:t>
      </w:r>
      <w:r>
        <w:rPr>
          <w:rFonts w:ascii="Times New Roman" w:hAnsi="Times New Roman"/>
          <w:w w:val="97"/>
          <w:sz w:val="20"/>
          <w:szCs w:val="20"/>
        </w:rPr>
        <w:t>t</w:t>
      </w:r>
      <w:r>
        <w:rPr>
          <w:rFonts w:ascii="Times New Roman" w:hAnsi="Times New Roman"/>
          <w:spacing w:val="-2"/>
          <w:w w:val="9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wide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scale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thinkin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promote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most famousl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Joh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Polkingthorne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[6]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045" style="position:absolute;left:0;text-align:left;margin-left:298.15pt;margin-top:-523.9pt;width:0;height:639.65pt;z-index:-251659264;mso-position-horizontal-relative:page;mso-position-vertical-relative:text" coordsize="0,12793" o:allowincell="f" path="m,hhl,12794e" filled="f" strokeweight="1pt">
            <v:path arrowok="t"/>
            <w10:wrap anchorx="page"/>
          </v:shape>
        </w:pict>
      </w:r>
      <w:r>
        <w:rPr>
          <w:rFonts w:ascii="Times New Roman" w:hAnsi="Times New Roman"/>
          <w:spacing w:val="-1"/>
          <w:sz w:val="20"/>
          <w:szCs w:val="20"/>
        </w:rPr>
        <w:t>Rober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Russel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[7</w:t>
      </w:r>
      <w:r>
        <w:rPr>
          <w:rFonts w:ascii="Times New Roman" w:hAnsi="Times New Roman"/>
          <w:sz w:val="20"/>
          <w:szCs w:val="20"/>
        </w:rPr>
        <w:t xml:space="preserve">]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Nance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Murph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[8]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among others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advocate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so-calle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action theor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accordin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control</w:t>
      </w:r>
      <w:r>
        <w:rPr>
          <w:rFonts w:ascii="Times New Roman" w:hAnsi="Times New Roman"/>
          <w:sz w:val="20"/>
          <w:szCs w:val="20"/>
        </w:rPr>
        <w:t xml:space="preserve">s a </w:t>
      </w:r>
      <w:r>
        <w:rPr>
          <w:rFonts w:ascii="Times New Roman" w:hAnsi="Times New Roman"/>
          <w:spacing w:val="-1"/>
          <w:sz w:val="20"/>
          <w:szCs w:val="20"/>
        </w:rPr>
        <w:t>multitud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of seemingl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insignifican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indeterministi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events 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bring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abou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desire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ge-scal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This theor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base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Copenhage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interpretatio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quantum mechanics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 xml:space="preserve"> assert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stat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physica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 xml:space="preserve"> system 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predicte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advanc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humans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exists numerou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possibl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physica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state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onl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one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an arbitrar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one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actualizes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howeve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migh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to stee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histor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throug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decidin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hidde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way</w:t>
      </w:r>
    </w:p>
    <w:p w:rsidR="00056732" w:rsidRDefault="0005673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z w:val="20"/>
          <w:szCs w:val="20"/>
        </w:rPr>
        <w:br w:type="column"/>
      </w: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right="120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C. </w:t>
      </w:r>
      <w:r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Plausibility of the Non-interventionist Theories of</w:t>
      </w:r>
    </w:p>
    <w:p w:rsidR="00056732" w:rsidRDefault="00056732">
      <w:pPr>
        <w:widowControl w:val="0"/>
        <w:autoSpaceDE w:val="0"/>
        <w:autoSpaceDN w:val="0"/>
        <w:adjustRightInd w:val="0"/>
        <w:spacing w:before="10" w:after="0" w:line="240" w:lineRule="auto"/>
        <w:ind w:left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Divine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Action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right="75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Nichola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Saunder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(who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jus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lik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Polkingthorn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and Russell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a </w:t>
      </w:r>
      <w:r>
        <w:rPr>
          <w:rFonts w:ascii="Times New Roman" w:hAnsi="Times New Roman"/>
          <w:spacing w:val="-1"/>
          <w:sz w:val="20"/>
          <w:szCs w:val="20"/>
        </w:rPr>
        <w:t>physicis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a </w:t>
      </w:r>
      <w:r>
        <w:rPr>
          <w:rFonts w:ascii="Times New Roman" w:hAnsi="Times New Roman"/>
          <w:spacing w:val="-1"/>
          <w:sz w:val="20"/>
          <w:szCs w:val="20"/>
        </w:rPr>
        <w:t>theologian)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questioned bot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chaoti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system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event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thei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abilit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to actuall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produc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allege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ge-scal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According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Saunders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phenomen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chaotic 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though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mathematica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models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Chao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is merel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mino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backgroun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phenomeno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way implie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whole-scal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disorde</w:t>
      </w:r>
      <w:r>
        <w:rPr>
          <w:rFonts w:ascii="Times New Roman" w:hAnsi="Times New Roman"/>
          <w:spacing w:val="-12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situatio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problematic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Saunder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note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that “o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term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curren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understandin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quantum theor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incompatibilis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non-interventionis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SDA [specia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theoreticall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possible.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[9] So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practic</w:t>
      </w:r>
      <w:r>
        <w:rPr>
          <w:rFonts w:ascii="Times New Roman" w:hAnsi="Times New Roman"/>
          <w:sz w:val="20"/>
          <w:szCs w:val="20"/>
        </w:rPr>
        <w:t xml:space="preserve">e –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cit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philosophe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Je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fre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Kopersk</w:t>
      </w:r>
      <w:r>
        <w:rPr>
          <w:rFonts w:ascii="Times New Roman" w:hAnsi="Times New Roman"/>
          <w:sz w:val="20"/>
          <w:szCs w:val="20"/>
        </w:rPr>
        <w:t xml:space="preserve">i – </w:t>
      </w:r>
      <w:r>
        <w:rPr>
          <w:rFonts w:ascii="Times New Roman" w:hAnsi="Times New Roman"/>
          <w:spacing w:val="-1"/>
          <w:sz w:val="20"/>
          <w:szCs w:val="20"/>
        </w:rPr>
        <w:t>it appear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“Go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alte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arrangemen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bubble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tsunam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redirec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[10]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fin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Saunders</w:t>
      </w:r>
      <w:r>
        <w:rPr>
          <w:rFonts w:ascii="Times New Roman" w:hAnsi="Times New Roman"/>
          <w:sz w:val="20"/>
          <w:szCs w:val="20"/>
        </w:rPr>
        <w:t xml:space="preserve">’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gument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extremel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convincin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case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muc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credibl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opposin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views. Th</w:t>
      </w:r>
      <w:r>
        <w:rPr>
          <w:rFonts w:ascii="Times New Roman" w:hAnsi="Times New Roman"/>
          <w:sz w:val="20"/>
          <w:szCs w:val="20"/>
        </w:rPr>
        <w:t xml:space="preserve">e  </w:t>
      </w:r>
      <w:r>
        <w:rPr>
          <w:rFonts w:ascii="Times New Roman" w:hAnsi="Times New Roman"/>
          <w:spacing w:val="-1"/>
          <w:sz w:val="20"/>
          <w:szCs w:val="20"/>
        </w:rPr>
        <w:t>randomnes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 </w:t>
      </w:r>
      <w:r>
        <w:rPr>
          <w:rFonts w:ascii="Times New Roman" w:hAnsi="Times New Roman"/>
          <w:spacing w:val="-1"/>
          <w:sz w:val="20"/>
          <w:szCs w:val="20"/>
        </w:rPr>
        <w:t>indeterminac</w:t>
      </w:r>
      <w:r>
        <w:rPr>
          <w:rFonts w:ascii="Times New Roman" w:hAnsi="Times New Roman"/>
          <w:sz w:val="20"/>
          <w:szCs w:val="20"/>
        </w:rPr>
        <w:t xml:space="preserve">y  </w:t>
      </w:r>
      <w:r>
        <w:rPr>
          <w:rFonts w:ascii="Times New Roman" w:hAnsi="Times New Roman"/>
          <w:spacing w:val="-1"/>
          <w:sz w:val="20"/>
          <w:szCs w:val="20"/>
        </w:rPr>
        <w:t>presen</w:t>
      </w:r>
      <w:r>
        <w:rPr>
          <w:rFonts w:ascii="Times New Roman" w:hAnsi="Times New Roman"/>
          <w:sz w:val="20"/>
          <w:szCs w:val="20"/>
        </w:rPr>
        <w:t xml:space="preserve">t 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 </w:t>
      </w:r>
      <w:r>
        <w:rPr>
          <w:rFonts w:ascii="Times New Roman" w:hAnsi="Times New Roman"/>
          <w:spacing w:val="-1"/>
          <w:sz w:val="20"/>
          <w:szCs w:val="20"/>
        </w:rPr>
        <w:t>chaos theor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physic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jus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see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enough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accommodat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additio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tw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approache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mentione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above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othe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credibl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non- interventionis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theorie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combinin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actio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the theorie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moder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presented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(O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course, i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progres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futur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fere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ne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theories 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reconcile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bette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non-interventionist action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suc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theorie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shoul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considered carefull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pacing w:val="-1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pacing w:val="-1"/>
          <w:sz w:val="20"/>
          <w:szCs w:val="20"/>
        </w:rPr>
        <w:t>Therefore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mus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deduce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orde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to mak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roo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 reall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mak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ferenc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chang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history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–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nee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accep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intervene 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words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action necessaril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require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intervention.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happe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practice</w:t>
      </w:r>
      <w:r>
        <w:rPr>
          <w:rFonts w:ascii="Times New Roman" w:hAnsi="Times New Roman"/>
          <w:sz w:val="20"/>
          <w:szCs w:val="20"/>
        </w:rPr>
        <w:t xml:space="preserve">?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the caus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som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particula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even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occurrin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is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actua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mechanis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causation?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1451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 xml:space="preserve">III.   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14"/>
          <w:szCs w:val="14"/>
        </w:rPr>
        <w:t>I</w:t>
      </w:r>
      <w:r>
        <w:rPr>
          <w:rFonts w:ascii="Times New Roman" w:hAnsi="Times New Roman"/>
          <w:w w:val="144"/>
          <w:sz w:val="14"/>
          <w:szCs w:val="14"/>
        </w:rPr>
        <w:t>v</w:t>
      </w:r>
      <w:r>
        <w:rPr>
          <w:rFonts w:ascii="Times New Roman" w:hAnsi="Times New Roman"/>
          <w:sz w:val="14"/>
          <w:szCs w:val="14"/>
        </w:rPr>
        <w:t>IN</w:t>
      </w:r>
      <w:r>
        <w:rPr>
          <w:rFonts w:ascii="Times New Roman" w:hAnsi="Times New Roman"/>
          <w:w w:val="137"/>
          <w:sz w:val="14"/>
          <w:szCs w:val="14"/>
        </w:rPr>
        <w:t>e</w:t>
      </w:r>
      <w:r>
        <w:rPr>
          <w:rFonts w:ascii="Times New Roman" w:hAnsi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w w:val="163"/>
          <w:sz w:val="14"/>
          <w:szCs w:val="14"/>
        </w:rPr>
        <w:t>a</w:t>
      </w:r>
      <w:r>
        <w:rPr>
          <w:rFonts w:ascii="Times New Roman" w:hAnsi="Times New Roman"/>
          <w:sz w:val="14"/>
          <w:szCs w:val="14"/>
        </w:rPr>
        <w:t>U</w:t>
      </w:r>
      <w:r>
        <w:rPr>
          <w:rFonts w:ascii="Times New Roman" w:hAnsi="Times New Roman"/>
          <w:w w:val="153"/>
          <w:sz w:val="14"/>
          <w:szCs w:val="14"/>
        </w:rPr>
        <w:t>s</w:t>
      </w:r>
      <w:r>
        <w:rPr>
          <w:rFonts w:ascii="Times New Roman" w:hAnsi="Times New Roman"/>
          <w:spacing w:val="-15"/>
          <w:w w:val="153"/>
          <w:sz w:val="14"/>
          <w:szCs w:val="14"/>
        </w:rPr>
        <w:t>a</w:t>
      </w:r>
      <w:r>
        <w:rPr>
          <w:rFonts w:ascii="Times New Roman" w:hAnsi="Times New Roman"/>
          <w:sz w:val="14"/>
          <w:szCs w:val="14"/>
        </w:rPr>
        <w:t>TION</w:t>
      </w:r>
    </w:p>
    <w:p w:rsidR="00056732" w:rsidRDefault="00056732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right="95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A. </w:t>
      </w:r>
      <w:r>
        <w:rPr>
          <w:rFonts w:ascii="Times New Roman" w:hAnsi="Times New Roman"/>
          <w:i/>
          <w:iCs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Material and Immaterial Entities and the P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oblem of</w:t>
      </w:r>
    </w:p>
    <w:p w:rsidR="00056732" w:rsidRDefault="00056732">
      <w:pPr>
        <w:widowControl w:val="0"/>
        <w:autoSpaceDE w:val="0"/>
        <w:autoSpaceDN w:val="0"/>
        <w:adjustRightInd w:val="0"/>
        <w:spacing w:before="10" w:after="0" w:line="240" w:lineRule="auto"/>
        <w:ind w:left="28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Causation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right="76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On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convincin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(and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historicall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certainly on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enduring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gument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agains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divine interventio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base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deep-roote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perceptio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the 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immateria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completely 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feren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completel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separat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each othe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wa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of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variou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version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classica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proble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substance dualis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(o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mind-bod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dualism)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Davi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Corne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writes, “i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real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supernatura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become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radicall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di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ferent fro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supernaturalis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encounter</w:t>
      </w:r>
      <w:r>
        <w:rPr>
          <w:rFonts w:ascii="Times New Roman" w:hAnsi="Times New Roman"/>
          <w:sz w:val="20"/>
          <w:szCs w:val="20"/>
        </w:rPr>
        <w:t xml:space="preserve">s a </w:t>
      </w:r>
      <w:r>
        <w:rPr>
          <w:rFonts w:ascii="Times New Roman" w:hAnsi="Times New Roman"/>
          <w:spacing w:val="-1"/>
          <w:sz w:val="20"/>
          <w:szCs w:val="20"/>
        </w:rPr>
        <w:t>proble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simila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encountere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substanc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dualism; 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become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difficul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sa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causal interactio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betwee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supernatural.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</w:t>
      </w:r>
      <w:r>
        <w:rPr>
          <w:rFonts w:ascii="Times New Roman" w:hAnsi="Times New Roman"/>
          <w:spacing w:val="-8"/>
          <w:sz w:val="20"/>
          <w:szCs w:val="20"/>
        </w:rPr>
        <w:t>1</w:t>
      </w:r>
      <w:r>
        <w:rPr>
          <w:rFonts w:ascii="Times New Roman" w:hAnsi="Times New Roman"/>
          <w:spacing w:val="-1"/>
          <w:sz w:val="20"/>
          <w:szCs w:val="20"/>
        </w:rPr>
        <w:t>1]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On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prominen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figure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twentiet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century dialogu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betwee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religion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Arthu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Peacocke, formulate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proble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follows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indee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difficul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to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  <w:sectPr w:rsidR="00056732">
          <w:type w:val="continuous"/>
          <w:pgSz w:w="11920" w:h="16840"/>
          <w:pgMar w:top="1440" w:right="0" w:bottom="280" w:left="440" w:header="720" w:footer="720" w:gutter="0"/>
          <w:cols w:num="2" w:space="720" w:equalWidth="0">
            <w:col w:w="5089" w:space="871"/>
            <w:col w:w="5520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056732">
          <w:headerReference w:type="default" r:id="rId9"/>
          <w:pgSz w:w="11920" w:h="16840"/>
          <w:pgMar w:top="1440" w:right="0" w:bottom="280" w:left="440" w:header="160" w:footer="997" w:gutter="0"/>
          <w:cols w:space="720" w:equalWidth="0">
            <w:col w:w="11480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61" w:after="0" w:line="200" w:lineRule="exact"/>
        <w:ind w:left="382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lastRenderedPageBreak/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rule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deterministi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level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onl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analog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agenc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itsel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formulated 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dualisti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term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involv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ga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dividin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‘body’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natura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fro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intention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and othe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‘mind’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ontologica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ga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between tw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kind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entitie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acros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w w:val="97"/>
          <w:sz w:val="20"/>
          <w:szCs w:val="20"/>
        </w:rPr>
        <w:t>difficul</w:t>
      </w:r>
      <w:r>
        <w:rPr>
          <w:rFonts w:ascii="Times New Roman" w:hAnsi="Times New Roman"/>
          <w:w w:val="97"/>
          <w:sz w:val="20"/>
          <w:szCs w:val="20"/>
        </w:rPr>
        <w:t>t</w:t>
      </w:r>
      <w:r>
        <w:rPr>
          <w:rFonts w:ascii="Times New Roman" w:hAnsi="Times New Roman"/>
          <w:spacing w:val="-1"/>
          <w:w w:val="9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se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 principl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bridg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constructed.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[12]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382" w:right="23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B. </w:t>
      </w:r>
      <w:r>
        <w:rPr>
          <w:rFonts w:ascii="Times New Roman" w:hAnsi="Times New Roman"/>
          <w:i/>
          <w:iCs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Mechanism of Causation</w:t>
      </w:r>
    </w:p>
    <w:p w:rsidR="00056732" w:rsidRDefault="00056732">
      <w:pPr>
        <w:widowControl w:val="0"/>
        <w:autoSpaceDE w:val="0"/>
        <w:autoSpaceDN w:val="0"/>
        <w:adjustRightInd w:val="0"/>
        <w:spacing w:before="56"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sure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quit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difficul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imagin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exact mechanis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throug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immateria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entitie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 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entities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Howeve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whe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on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come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reall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think abou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jus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difficul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imagin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mechanism throug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 xml:space="preserve">h a </w:t>
      </w:r>
      <w:r>
        <w:rPr>
          <w:rFonts w:ascii="Times New Roman" w:hAnsi="Times New Roman"/>
          <w:spacing w:val="-1"/>
          <w:sz w:val="20"/>
          <w:szCs w:val="20"/>
        </w:rPr>
        <w:t>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entit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another 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entit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(o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immateria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entit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fect anothe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immateria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entity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seem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difficult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grasp)</w:t>
      </w:r>
      <w:r>
        <w:rPr>
          <w:rFonts w:ascii="Times New Roman" w:hAnsi="Times New Roman"/>
          <w:sz w:val="20"/>
          <w:szCs w:val="20"/>
        </w:rPr>
        <w:t>?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Logicall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speaking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possibility 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causatio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se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mechanism behin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causation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shoul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den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possibility 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“natural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(material</w:t>
      </w:r>
      <w:r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pacing w:val="-1"/>
          <w:sz w:val="20"/>
          <w:szCs w:val="20"/>
        </w:rPr>
        <w:t>causatio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se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the underlyin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mechanis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there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eithe</w:t>
      </w:r>
      <w:r>
        <w:rPr>
          <w:rFonts w:ascii="Times New Roman" w:hAnsi="Times New Roman"/>
          <w:spacing w:val="-1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Surel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man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us 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willin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fa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abando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entir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concep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of causation</w:t>
      </w:r>
      <w:r>
        <w:rPr>
          <w:rFonts w:ascii="Times New Roman" w:hAnsi="Times New Roman"/>
          <w:sz w:val="20"/>
          <w:szCs w:val="20"/>
        </w:rPr>
        <w:t xml:space="preserve">. I </w:t>
      </w:r>
      <w:r>
        <w:rPr>
          <w:rFonts w:ascii="Times New Roman" w:hAnsi="Times New Roman"/>
          <w:spacing w:val="-1"/>
          <w:sz w:val="20"/>
          <w:szCs w:val="20"/>
        </w:rPr>
        <w:t>thin</w:t>
      </w:r>
      <w:r>
        <w:rPr>
          <w:rFonts w:ascii="Times New Roman" w:hAnsi="Times New Roman"/>
          <w:sz w:val="20"/>
          <w:szCs w:val="20"/>
        </w:rPr>
        <w:t xml:space="preserve">k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issu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nearl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as muc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attentio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literatur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deserves.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Naturall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 xml:space="preserve">n –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goo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reaso</w:t>
      </w:r>
      <w:r>
        <w:rPr>
          <w:rFonts w:ascii="Times New Roman" w:hAnsi="Times New Roman"/>
          <w:sz w:val="20"/>
          <w:szCs w:val="20"/>
        </w:rPr>
        <w:t xml:space="preserve">n – </w:t>
      </w:r>
      <w:r>
        <w:rPr>
          <w:rFonts w:ascii="Times New Roman" w:hAnsi="Times New Roman"/>
          <w:spacing w:val="-1"/>
          <w:sz w:val="20"/>
          <w:szCs w:val="20"/>
        </w:rPr>
        <w:t>tal</w:t>
      </w:r>
      <w:r>
        <w:rPr>
          <w:rFonts w:ascii="Times New Roman" w:hAnsi="Times New Roman"/>
          <w:sz w:val="20"/>
          <w:szCs w:val="20"/>
        </w:rPr>
        <w:t xml:space="preserve">k </w:t>
      </w:r>
      <w:r>
        <w:rPr>
          <w:rFonts w:ascii="Times New Roman" w:hAnsi="Times New Roman"/>
          <w:spacing w:val="-1"/>
          <w:sz w:val="20"/>
          <w:szCs w:val="20"/>
        </w:rPr>
        <w:t>all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tim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abou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causalit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presen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many levels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7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kno</w:t>
      </w:r>
      <w:r>
        <w:rPr>
          <w:rFonts w:ascii="Times New Roman" w:hAnsi="Times New Roman"/>
          <w:spacing w:val="-1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instance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stron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nuclear forc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cause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quark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hol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togethe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hadron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are formed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Still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fundamenta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level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not reall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kno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constitute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for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of causalit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alway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somethin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elementary 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characterize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par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causal structure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course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regardin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previou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example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has 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establishe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stron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nuclea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forc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“carried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by gluons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unclea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actuall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initiate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terminates 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proces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“carrying”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deepes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causation alway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remain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reach.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Bria</w:t>
      </w:r>
      <w:r>
        <w:rPr>
          <w:rFonts w:ascii="Times New Roman" w:hAnsi="Times New Roman"/>
          <w:sz w:val="20"/>
          <w:szCs w:val="20"/>
        </w:rPr>
        <w:t xml:space="preserve">n  </w:t>
      </w:r>
      <w:r>
        <w:rPr>
          <w:rFonts w:ascii="Times New Roman" w:hAnsi="Times New Roman"/>
          <w:spacing w:val="-1"/>
          <w:sz w:val="20"/>
          <w:szCs w:val="20"/>
        </w:rPr>
        <w:t>Elli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-1"/>
          <w:sz w:val="20"/>
          <w:szCs w:val="20"/>
        </w:rPr>
        <w:t>notes</w:t>
      </w:r>
      <w:r>
        <w:rPr>
          <w:rFonts w:ascii="Times New Roman" w:hAnsi="Times New Roman"/>
          <w:sz w:val="20"/>
          <w:szCs w:val="20"/>
        </w:rPr>
        <w:t xml:space="preserve">,  </w:t>
      </w:r>
      <w:r>
        <w:rPr>
          <w:rFonts w:ascii="Times New Roman" w:hAnsi="Times New Roman"/>
          <w:spacing w:val="-1"/>
          <w:sz w:val="20"/>
          <w:szCs w:val="20"/>
        </w:rPr>
        <w:t>rightl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 </w:t>
      </w:r>
      <w:r>
        <w:rPr>
          <w:rFonts w:ascii="Times New Roman" w:hAnsi="Times New Roman"/>
          <w:spacing w:val="-1"/>
          <w:sz w:val="20"/>
          <w:szCs w:val="20"/>
        </w:rPr>
        <w:t>“soone</w:t>
      </w:r>
      <w:r>
        <w:rPr>
          <w:rFonts w:ascii="Times New Roman" w:hAnsi="Times New Roman"/>
          <w:sz w:val="20"/>
          <w:szCs w:val="20"/>
        </w:rPr>
        <w:t xml:space="preserve">r 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r  </w:t>
      </w:r>
      <w:r>
        <w:rPr>
          <w:rFonts w:ascii="Times New Roman" w:hAnsi="Times New Roman"/>
          <w:spacing w:val="-1"/>
          <w:sz w:val="20"/>
          <w:szCs w:val="20"/>
        </w:rPr>
        <w:t>late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 </w:t>
      </w:r>
      <w:r>
        <w:rPr>
          <w:rFonts w:ascii="Times New Roman" w:hAnsi="Times New Roman"/>
          <w:spacing w:val="-1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proces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ontologica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reduction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mus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to event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themselve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structure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of constituen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causa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processes.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Elli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goe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explainin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that “th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identitie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basi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causa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interaction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initiate 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terminat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elementar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causa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processes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ene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gy transmissio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connec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them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depen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 tur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thei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structures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hypothesis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have 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structures.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[13]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up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mechanis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 xml:space="preserve">more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proble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causatio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“natural” causation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bot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cases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fundamenta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mechanis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of causatio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unknown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willin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accep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that causa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relation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exist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simpl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accep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without knowin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details.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1736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2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.   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14"/>
          <w:szCs w:val="14"/>
        </w:rPr>
        <w:t>I</w:t>
      </w:r>
      <w:r>
        <w:rPr>
          <w:rFonts w:ascii="Times New Roman" w:hAnsi="Times New Roman"/>
          <w:w w:val="144"/>
          <w:sz w:val="14"/>
          <w:szCs w:val="14"/>
        </w:rPr>
        <w:t>v</w:t>
      </w:r>
      <w:r>
        <w:rPr>
          <w:rFonts w:ascii="Times New Roman" w:hAnsi="Times New Roman"/>
          <w:sz w:val="14"/>
          <w:szCs w:val="14"/>
        </w:rPr>
        <w:t>IN</w:t>
      </w:r>
      <w:r>
        <w:rPr>
          <w:rFonts w:ascii="Times New Roman" w:hAnsi="Times New Roman"/>
          <w:w w:val="137"/>
          <w:sz w:val="14"/>
          <w:szCs w:val="14"/>
        </w:rPr>
        <w:t>e</w:t>
      </w:r>
      <w:r>
        <w:rPr>
          <w:rFonts w:ascii="Times New Roman" w:hAnsi="Times New Roman"/>
          <w:spacing w:val="15"/>
          <w:sz w:val="14"/>
          <w:szCs w:val="14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z w:val="14"/>
          <w:szCs w:val="14"/>
        </w:rPr>
        <w:t>NT</w:t>
      </w:r>
      <w:r>
        <w:rPr>
          <w:rFonts w:ascii="Times New Roman" w:hAnsi="Times New Roman"/>
          <w:w w:val="137"/>
          <w:sz w:val="14"/>
          <w:szCs w:val="14"/>
        </w:rPr>
        <w:t>e</w:t>
      </w:r>
      <w:r>
        <w:rPr>
          <w:rFonts w:ascii="Times New Roman" w:hAnsi="Times New Roman"/>
          <w:spacing w:val="-11"/>
          <w:sz w:val="14"/>
          <w:szCs w:val="14"/>
        </w:rPr>
        <w:t>R</w:t>
      </w:r>
      <w:r>
        <w:rPr>
          <w:rFonts w:ascii="Times New Roman" w:hAnsi="Times New Roman"/>
          <w:w w:val="141"/>
          <w:sz w:val="14"/>
          <w:szCs w:val="14"/>
        </w:rPr>
        <w:t>ve</w:t>
      </w:r>
      <w:r>
        <w:rPr>
          <w:rFonts w:ascii="Times New Roman" w:hAnsi="Times New Roman"/>
          <w:sz w:val="14"/>
          <w:szCs w:val="14"/>
        </w:rPr>
        <w:t>NTION</w:t>
      </w:r>
    </w:p>
    <w:p w:rsidR="00056732" w:rsidRDefault="00056732">
      <w:pPr>
        <w:widowControl w:val="0"/>
        <w:autoSpaceDE w:val="0"/>
        <w:autoSpaceDN w:val="0"/>
        <w:adjustRightInd w:val="0"/>
        <w:spacing w:before="76" w:after="0" w:line="200" w:lineRule="exact"/>
        <w:ind w:left="382" w:right="-34" w:firstLine="288"/>
        <w:jc w:val="both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054" style="position:absolute;left:0;text-align:left;margin-left:298.15pt;margin-top:-580.1pt;width:0;height:639.65pt;z-index:-251658240;mso-position-horizontal-relative:page;mso-position-vertical-relative:text" coordsize="0,12793" o:allowincell="f" path="m,hhl,12794e" filled="f" strokeweight="1pt">
            <v:path arrowok="t"/>
            <w10:wrap anchorx="page"/>
          </v:shape>
        </w:pict>
      </w:r>
      <w:r>
        <w:rPr>
          <w:rFonts w:ascii="Times New Roman" w:hAnsi="Times New Roman"/>
          <w:spacing w:val="-1"/>
          <w:sz w:val="20"/>
          <w:szCs w:val="20"/>
        </w:rPr>
        <w:t>Base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wha</w:t>
      </w:r>
      <w:r>
        <w:rPr>
          <w:rFonts w:ascii="Times New Roman" w:hAnsi="Times New Roman"/>
          <w:sz w:val="20"/>
          <w:szCs w:val="20"/>
        </w:rPr>
        <w:t xml:space="preserve">t I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discusse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above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rather obviou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I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headin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toward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interventionis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view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pacing w:val="-1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howeve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rejecte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by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majorit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contemporar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scientist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philosophers, mainl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interventionis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woul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allegedly</w:t>
      </w:r>
    </w:p>
    <w:p w:rsidR="00056732" w:rsidRDefault="00056732">
      <w:pPr>
        <w:widowControl w:val="0"/>
        <w:autoSpaceDE w:val="0"/>
        <w:autoSpaceDN w:val="0"/>
        <w:adjustRightInd w:val="0"/>
        <w:spacing w:before="61" w:after="0" w:line="200" w:lineRule="exact"/>
        <w:ind w:right="76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pacing w:val="-1"/>
          <w:sz w:val="20"/>
          <w:szCs w:val="20"/>
        </w:rPr>
        <w:lastRenderedPageBreak/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nee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all-encompassin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unbreakable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else 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woul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los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predictabilit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science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everyday life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too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“divine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othe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kind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intervention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 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allowed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as</w:t>
      </w:r>
      <w:r>
        <w:rPr>
          <w:rFonts w:ascii="Times New Roman" w:hAnsi="Times New Roman"/>
          <w:sz w:val="20"/>
          <w:szCs w:val="20"/>
        </w:rPr>
        <w:t>k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again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shoul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accep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 xml:space="preserve">such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pictur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 xml:space="preserve">?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opinion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compelling logica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reaso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adop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opposin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pacing w:val="-14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Indeed</w:t>
      </w:r>
      <w:r>
        <w:rPr>
          <w:rFonts w:ascii="Times New Roman" w:hAnsi="Times New Roman"/>
          <w:sz w:val="20"/>
          <w:szCs w:val="20"/>
        </w:rPr>
        <w:t xml:space="preserve">, I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incline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regar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miraculou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propose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Lewi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fa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more appealing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Lewi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state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matte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rathe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eloquentl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as follows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annihilate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create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deflect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unit 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matte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ha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create</w:t>
      </w:r>
      <w:r>
        <w:rPr>
          <w:rFonts w:ascii="Times New Roman" w:hAnsi="Times New Roman"/>
          <w:sz w:val="20"/>
          <w:szCs w:val="20"/>
        </w:rPr>
        <w:t xml:space="preserve">d a </w:t>
      </w:r>
      <w:r>
        <w:rPr>
          <w:rFonts w:ascii="Times New Roman" w:hAnsi="Times New Roman"/>
          <w:spacing w:val="-1"/>
          <w:sz w:val="20"/>
          <w:szCs w:val="20"/>
        </w:rPr>
        <w:t>ne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situatio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point. Immediatel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1"/>
          <w:sz w:val="20"/>
          <w:szCs w:val="20"/>
        </w:rPr>
        <w:t xml:space="preserve"> 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 xml:space="preserve"> 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domicile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ne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 xml:space="preserve"> situation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makes 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realm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adapt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othe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event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It find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itsel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conformin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(…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event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ever com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fro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-1"/>
          <w:sz w:val="20"/>
          <w:szCs w:val="20"/>
        </w:rPr>
        <w:t>beyon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altogethe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sh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more incommode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them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wil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rus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point wher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invaded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defensiv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force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rus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 ou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finge</w:t>
      </w:r>
      <w:r>
        <w:rPr>
          <w:rFonts w:ascii="Times New Roman" w:hAnsi="Times New Roman"/>
          <w:spacing w:val="-9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haste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accommodat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newcome</w:t>
      </w:r>
      <w:r>
        <w:rPr>
          <w:rFonts w:ascii="Times New Roman" w:hAnsi="Times New Roman"/>
          <w:spacing w:val="-1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momen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enter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real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obey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laws.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[14]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Regardles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whethe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choos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optio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God canno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cannot 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broken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optio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“creat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events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pacing w:val="-1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univers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immediatel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accommodate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by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law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prov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correct (o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opposin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incorrect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scientifi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means. 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alway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metaphysica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stanc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take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As fa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Christia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theolog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concerned</w:t>
      </w:r>
      <w:r>
        <w:rPr>
          <w:rFonts w:ascii="Times New Roman" w:hAnsi="Times New Roman"/>
          <w:sz w:val="20"/>
          <w:szCs w:val="20"/>
        </w:rPr>
        <w:t xml:space="preserve">, I </w:t>
      </w:r>
      <w:r>
        <w:rPr>
          <w:rFonts w:ascii="Times New Roman" w:hAnsi="Times New Roman"/>
          <w:spacing w:val="-1"/>
          <w:sz w:val="20"/>
          <w:szCs w:val="20"/>
        </w:rPr>
        <w:t>hol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view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</w:t>
      </w:r>
      <w:r>
        <w:rPr>
          <w:rFonts w:ascii="Times New Roman" w:hAnsi="Times New Roman"/>
          <w:spacing w:val="-12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propose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Lewis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muc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credible tha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(naturalistic</w:t>
      </w:r>
      <w:r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alternative.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1690" w:right="2359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pacing w:val="-2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.   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14"/>
          <w:szCs w:val="14"/>
        </w:rPr>
        <w:t>ONC</w:t>
      </w:r>
      <w:r>
        <w:rPr>
          <w:rFonts w:ascii="Times New Roman" w:hAnsi="Times New Roman"/>
          <w:w w:val="220"/>
          <w:sz w:val="14"/>
          <w:szCs w:val="14"/>
        </w:rPr>
        <w:t>l</w:t>
      </w:r>
      <w:r>
        <w:rPr>
          <w:rFonts w:ascii="Times New Roman" w:hAnsi="Times New Roman"/>
          <w:sz w:val="14"/>
          <w:szCs w:val="14"/>
        </w:rPr>
        <w:t>U</w:t>
      </w:r>
      <w:r>
        <w:rPr>
          <w:rFonts w:ascii="Times New Roman" w:hAnsi="Times New Roman"/>
          <w:w w:val="142"/>
          <w:sz w:val="14"/>
          <w:szCs w:val="14"/>
        </w:rPr>
        <w:t>s</w:t>
      </w:r>
      <w:r>
        <w:rPr>
          <w:rFonts w:ascii="Times New Roman" w:hAnsi="Times New Roman"/>
          <w:sz w:val="14"/>
          <w:szCs w:val="14"/>
        </w:rPr>
        <w:t>ION</w:t>
      </w:r>
    </w:p>
    <w:p w:rsidR="00056732" w:rsidRDefault="00056732">
      <w:pPr>
        <w:widowControl w:val="0"/>
        <w:autoSpaceDE w:val="0"/>
        <w:autoSpaceDN w:val="0"/>
        <w:adjustRightInd w:val="0"/>
        <w:spacing w:before="76" w:after="0" w:line="200" w:lineRule="exact"/>
        <w:ind w:right="765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article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examine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possibl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God 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gued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firstl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tak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 theorie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moder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scienc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seriousl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necessaril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come 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conclusio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significant exten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withou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interferin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of nature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mos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promisin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non-interventionis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of divin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actions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base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quantu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physic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chao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are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thei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curren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form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-1"/>
          <w:sz w:val="20"/>
          <w:szCs w:val="20"/>
        </w:rPr>
        <w:t>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quit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convincin</w:t>
      </w:r>
      <w:r>
        <w:rPr>
          <w:rFonts w:ascii="Times New Roman" w:hAnsi="Times New Roman"/>
          <w:sz w:val="20"/>
          <w:szCs w:val="20"/>
        </w:rPr>
        <w:t xml:space="preserve">g </w:t>
      </w:r>
      <w:r>
        <w:rPr>
          <w:rFonts w:ascii="Times New Roman" w:hAnsi="Times New Roman"/>
          <w:spacing w:val="-1"/>
          <w:sz w:val="20"/>
          <w:szCs w:val="20"/>
        </w:rPr>
        <w:t>enough. The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onl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lea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conceptio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 “</w:t>
      </w:r>
      <w:r>
        <w:rPr>
          <w:rFonts w:ascii="Times New Roman" w:hAnsi="Times New Roman"/>
          <w:spacing w:val="-1"/>
          <w:sz w:val="20"/>
          <w:szCs w:val="20"/>
        </w:rPr>
        <w:t>ca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alter 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arrangemen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bubble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tsunam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not redirec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course.”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ind w:right="766" w:firstLine="28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Secondl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I </w:t>
      </w:r>
      <w:r>
        <w:rPr>
          <w:rFonts w:ascii="Times New Roman" w:hAnsi="Times New Roman"/>
          <w:spacing w:val="-1"/>
          <w:sz w:val="20"/>
          <w:szCs w:val="20"/>
        </w:rPr>
        <w:t>hav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gue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quit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possibl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to develo</w:t>
      </w:r>
      <w:r>
        <w:rPr>
          <w:rFonts w:ascii="Times New Roman" w:hAnsi="Times New Roman"/>
          <w:sz w:val="20"/>
          <w:szCs w:val="20"/>
        </w:rPr>
        <w:t xml:space="preserve">p  a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credibl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theor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</w:t>
      </w:r>
      <w:r>
        <w:rPr>
          <w:rFonts w:ascii="Times New Roman" w:hAnsi="Times New Roman"/>
          <w:sz w:val="20"/>
          <w:szCs w:val="20"/>
        </w:rPr>
        <w:t xml:space="preserve">n  </w:t>
      </w:r>
      <w:r>
        <w:rPr>
          <w:rFonts w:ascii="Times New Roman" w:hAnsi="Times New Roman"/>
          <w:spacing w:val="-1"/>
          <w:sz w:val="20"/>
          <w:szCs w:val="20"/>
        </w:rPr>
        <w:t>base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on divin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intervention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possibl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ide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of divin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causatio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problemati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ide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of “ordinary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causation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becaus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can ac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worl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“creatin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ne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situations</w:t>
      </w:r>
      <w:r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whic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then instantl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accommodate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processe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natur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at leas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plausibl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vie</w:t>
      </w:r>
      <w:r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canno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al</w:t>
      </w:r>
      <w:r>
        <w:rPr>
          <w:rFonts w:ascii="Times New Roman" w:hAnsi="Times New Roman"/>
          <w:sz w:val="20"/>
          <w:szCs w:val="20"/>
        </w:rPr>
        <w:t xml:space="preserve">l –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leas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in th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contex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Christia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1"/>
          <w:sz w:val="20"/>
          <w:szCs w:val="20"/>
        </w:rPr>
        <w:t>theolog</w:t>
      </w:r>
      <w:r>
        <w:rPr>
          <w:rFonts w:ascii="Times New Roman" w:hAnsi="Times New Roman"/>
          <w:spacing w:val="-14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. I </w:t>
      </w:r>
      <w:r>
        <w:rPr>
          <w:rFonts w:ascii="Times New Roman" w:hAnsi="Times New Roman"/>
          <w:spacing w:val="-1"/>
          <w:sz w:val="20"/>
          <w:szCs w:val="20"/>
        </w:rPr>
        <w:t>thin</w:t>
      </w:r>
      <w:r>
        <w:rPr>
          <w:rFonts w:ascii="Times New Roman" w:hAnsi="Times New Roman"/>
          <w:sz w:val="20"/>
          <w:szCs w:val="20"/>
        </w:rPr>
        <w:t xml:space="preserve">k </w:t>
      </w:r>
      <w:r>
        <w:rPr>
          <w:rFonts w:ascii="Times New Roman" w:hAnsi="Times New Roman"/>
          <w:spacing w:val="-1"/>
          <w:sz w:val="20"/>
          <w:szCs w:val="20"/>
        </w:rPr>
        <w:t>tha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thi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kin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of perspectiv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migh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fe</w:t>
      </w:r>
      <w:r>
        <w:rPr>
          <w:rFonts w:ascii="Times New Roman" w:hAnsi="Times New Roman"/>
          <w:sz w:val="20"/>
          <w:szCs w:val="20"/>
        </w:rPr>
        <w:t xml:space="preserve">r a </w:t>
      </w:r>
      <w:r>
        <w:rPr>
          <w:rFonts w:ascii="Times New Roman" w:hAnsi="Times New Roman"/>
          <w:spacing w:val="-1"/>
          <w:sz w:val="20"/>
          <w:szCs w:val="20"/>
        </w:rPr>
        <w:t>fruitfu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groun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mor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balanced theorie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divin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actio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future.</w:t>
      </w:r>
    </w:p>
    <w:p w:rsidR="00056732" w:rsidRDefault="0005673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40" w:lineRule="auto"/>
        <w:ind w:left="1858" w:right="2658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w w:val="119"/>
          <w:sz w:val="20"/>
          <w:szCs w:val="20"/>
        </w:rPr>
        <w:t>R</w:t>
      </w:r>
      <w:r>
        <w:rPr>
          <w:rFonts w:ascii="Times New Roman" w:hAnsi="Times New Roman"/>
          <w:w w:val="119"/>
          <w:sz w:val="14"/>
          <w:szCs w:val="14"/>
        </w:rPr>
        <w:t>efeReNCes</w:t>
      </w:r>
    </w:p>
    <w:p w:rsidR="00056732" w:rsidRDefault="00056732">
      <w:pPr>
        <w:widowControl w:val="0"/>
        <w:tabs>
          <w:tab w:val="left" w:pos="1240"/>
        </w:tabs>
        <w:autoSpaceDE w:val="0"/>
        <w:autoSpaceDN w:val="0"/>
        <w:adjustRightInd w:val="0"/>
        <w:spacing w:before="76" w:after="0" w:line="200" w:lineRule="exact"/>
        <w:ind w:left="360" w:right="769" w:hanging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[1]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Catechism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of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the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Catholic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Chu</w:t>
      </w:r>
      <w:r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sz w:val="18"/>
          <w:szCs w:val="18"/>
        </w:rPr>
        <w:t>ch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Citta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del </w:t>
      </w:r>
      <w:r>
        <w:rPr>
          <w:rFonts w:ascii="Times New Roman" w:hAnsi="Times New Roman"/>
          <w:spacing w:val="-20"/>
          <w:sz w:val="18"/>
          <w:szCs w:val="18"/>
        </w:rPr>
        <w:t>V</w:t>
      </w:r>
      <w:r>
        <w:rPr>
          <w:rFonts w:ascii="Times New Roman" w:hAnsi="Times New Roman"/>
          <w:sz w:val="18"/>
          <w:szCs w:val="18"/>
        </w:rPr>
        <w:t>aticano: Libreria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Editrice </w:t>
      </w:r>
      <w:r>
        <w:rPr>
          <w:rFonts w:ascii="Times New Roman" w:hAnsi="Times New Roman"/>
          <w:spacing w:val="-20"/>
          <w:sz w:val="18"/>
          <w:szCs w:val="18"/>
        </w:rPr>
        <w:t>V</w:t>
      </w:r>
      <w:r>
        <w:rPr>
          <w:rFonts w:ascii="Times New Roman" w:hAnsi="Times New Roman"/>
          <w:sz w:val="18"/>
          <w:szCs w:val="18"/>
        </w:rPr>
        <w:t>aticana,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1993.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English</w:t>
      </w:r>
      <w:r>
        <w:rPr>
          <w:rFonts w:ascii="Times New Roman" w:hAnsi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spacing w:val="-6"/>
          <w:sz w:val="18"/>
          <w:szCs w:val="18"/>
        </w:rPr>
        <w:t>T</w:t>
      </w:r>
      <w:r>
        <w:rPr>
          <w:rFonts w:ascii="Times New Roman" w:hAnsi="Times New Roman"/>
          <w:sz w:val="18"/>
          <w:szCs w:val="18"/>
        </w:rPr>
        <w:t>ranslation available</w:t>
      </w:r>
      <w:r>
        <w:rPr>
          <w:rFonts w:ascii="Times New Roman" w:hAnsi="Times New Roman"/>
          <w:sz w:val="18"/>
          <w:szCs w:val="18"/>
        </w:rPr>
        <w:tab/>
        <w:t xml:space="preserve">at    </w:t>
      </w:r>
      <w:r>
        <w:rPr>
          <w:rFonts w:ascii="Times New Roman" w:hAnsi="Times New Roman"/>
          <w:spacing w:val="14"/>
          <w:sz w:val="18"/>
          <w:szCs w:val="18"/>
        </w:rPr>
        <w:t xml:space="preserve"> </w:t>
      </w:r>
      <w:hyperlink r:id="rId10" w:history="1">
        <w:r>
          <w:rPr>
            <w:rFonts w:ascii="Times New Roman" w:hAnsi="Times New Roman"/>
            <w:sz w:val="18"/>
            <w:szCs w:val="18"/>
          </w:rPr>
          <w:t>http://ww</w:t>
        </w:r>
        <w:r>
          <w:rPr>
            <w:rFonts w:ascii="Times New Roman" w:hAnsi="Times New Roman"/>
            <w:spacing w:val="-12"/>
            <w:sz w:val="18"/>
            <w:szCs w:val="18"/>
          </w:rPr>
          <w:t>w</w:t>
        </w:r>
        <w:r>
          <w:rPr>
            <w:rFonts w:ascii="Times New Roman" w:hAnsi="Times New Roman"/>
            <w:sz w:val="18"/>
            <w:szCs w:val="18"/>
          </w:rPr>
          <w:t>.vatican.va/archive/ENG0015/_</w:t>
        </w:r>
      </w:hyperlink>
      <w:r>
        <w:rPr>
          <w:rFonts w:ascii="Times New Roman" w:hAnsi="Times New Roman"/>
          <w:sz w:val="18"/>
          <w:szCs w:val="18"/>
        </w:rPr>
        <w:t xml:space="preserve"> INDEX.HTM, at October 7</w:t>
      </w:r>
      <w:r>
        <w:rPr>
          <w:rFonts w:ascii="Times New Roman" w:hAnsi="Times New Roman"/>
          <w:position w:val="6"/>
          <w:sz w:val="10"/>
          <w:szCs w:val="10"/>
        </w:rPr>
        <w:t>th</w:t>
      </w:r>
      <w:r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2014.</w:t>
      </w:r>
    </w:p>
    <w:p w:rsidR="00056732" w:rsidRDefault="00056732">
      <w:pPr>
        <w:widowControl w:val="0"/>
        <w:tabs>
          <w:tab w:val="left" w:pos="1240"/>
        </w:tabs>
        <w:autoSpaceDE w:val="0"/>
        <w:autoSpaceDN w:val="0"/>
        <w:adjustRightInd w:val="0"/>
        <w:spacing w:before="76" w:after="0" w:line="200" w:lineRule="exact"/>
        <w:ind w:left="360" w:right="769" w:hanging="360"/>
        <w:jc w:val="both"/>
        <w:rPr>
          <w:rFonts w:ascii="Times New Roman" w:hAnsi="Times New Roman"/>
          <w:sz w:val="18"/>
          <w:szCs w:val="18"/>
        </w:rPr>
        <w:sectPr w:rsidR="00056732">
          <w:type w:val="continuous"/>
          <w:pgSz w:w="11920" w:h="16840"/>
          <w:pgMar w:top="1440" w:right="0" w:bottom="280" w:left="440" w:header="720" w:footer="720" w:gutter="0"/>
          <w:cols w:num="2" w:space="720" w:equalWidth="0">
            <w:col w:w="5088" w:space="872"/>
            <w:col w:w="5520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56732" w:rsidRDefault="000567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056732">
          <w:headerReference w:type="default" r:id="rId11"/>
          <w:pgSz w:w="11920" w:h="16840"/>
          <w:pgMar w:top="1440" w:right="0" w:bottom="280" w:left="440" w:header="160" w:footer="997" w:gutter="0"/>
          <w:cols w:space="720" w:equalWidth="0">
            <w:col w:w="11480"/>
          </w:cols>
          <w:noEndnote/>
        </w:sectPr>
      </w:pPr>
    </w:p>
    <w:p w:rsidR="00056732" w:rsidRDefault="00056732">
      <w:pPr>
        <w:widowControl w:val="0"/>
        <w:autoSpaceDE w:val="0"/>
        <w:autoSpaceDN w:val="0"/>
        <w:adjustRightInd w:val="0"/>
        <w:spacing w:before="45" w:after="0" w:line="200" w:lineRule="exact"/>
        <w:ind w:left="742" w:right="-21"/>
        <w:jc w:val="both"/>
        <w:rPr>
          <w:rFonts w:ascii="Times New Roman" w:hAnsi="Times New Roman"/>
          <w:sz w:val="18"/>
          <w:szCs w:val="18"/>
        </w:rPr>
      </w:pPr>
      <w:r>
        <w:rPr>
          <w:noProof/>
        </w:rPr>
        <w:lastRenderedPageBreak/>
        <w:pict>
          <v:shape id="_x0000_s1063" style="position:absolute;left:0;text-align:left;margin-left:298.15pt;margin-top:-5.95pt;width:0;height:639.65pt;z-index:-251657216;mso-position-horizontal-relative:page;mso-position-vertical-relative:text" coordsize="0,12793" o:allowincell="f" path="m,hhl,12794e" filled="f" strokeweight="1pt">
            <v:path arrowok="t"/>
            <w10:wrap anchorx="page"/>
          </v:shape>
        </w:pict>
      </w:r>
      <w:r>
        <w:rPr>
          <w:rFonts w:ascii="Times New Roman" w:hAnsi="Times New Roman"/>
          <w:i/>
          <w:iCs/>
          <w:sz w:val="18"/>
          <w:szCs w:val="18"/>
        </w:rPr>
        <w:t>Chu</w:t>
      </w:r>
      <w:r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sz w:val="18"/>
          <w:szCs w:val="18"/>
        </w:rPr>
        <w:t>ch of Finland</w:t>
      </w:r>
      <w:r>
        <w:rPr>
          <w:rFonts w:ascii="Times New Roman" w:hAnsi="Times New Roman"/>
          <w:sz w:val="18"/>
          <w:szCs w:val="18"/>
        </w:rPr>
        <w:t>. Helsinki: Evangelical Lutheran Church of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Finland,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Church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Council,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2000.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English </w:t>
      </w:r>
      <w:r>
        <w:rPr>
          <w:rFonts w:ascii="Times New Roman" w:hAnsi="Times New Roman"/>
          <w:spacing w:val="-6"/>
          <w:sz w:val="18"/>
          <w:szCs w:val="18"/>
        </w:rPr>
        <w:t>T</w:t>
      </w:r>
      <w:r>
        <w:rPr>
          <w:rFonts w:ascii="Times New Roman" w:hAnsi="Times New Roman"/>
          <w:sz w:val="18"/>
          <w:szCs w:val="18"/>
        </w:rPr>
        <w:t>ranslation available</w:t>
      </w:r>
      <w:r>
        <w:rPr>
          <w:rFonts w:ascii="Times New Roman" w:hAnsi="Times New Roman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at</w:t>
      </w:r>
      <w:r>
        <w:rPr>
          <w:rFonts w:ascii="Times New Roman" w:hAnsi="Times New Roman"/>
          <w:spacing w:val="21"/>
          <w:sz w:val="18"/>
          <w:szCs w:val="18"/>
        </w:rPr>
        <w:t xml:space="preserve"> </w:t>
      </w:r>
      <w:hyperlink r:id="rId12" w:history="1">
        <w:r>
          <w:rPr>
            <w:rFonts w:ascii="Times New Roman" w:hAnsi="Times New Roman"/>
            <w:sz w:val="18"/>
            <w:szCs w:val="18"/>
          </w:rPr>
          <w:t>http://ww</w:t>
        </w:r>
        <w:r>
          <w:rPr>
            <w:rFonts w:ascii="Times New Roman" w:hAnsi="Times New Roman"/>
            <w:spacing w:val="-12"/>
            <w:sz w:val="18"/>
            <w:szCs w:val="18"/>
          </w:rPr>
          <w:t>w</w:t>
        </w:r>
        <w:r>
          <w:rPr>
            <w:rFonts w:ascii="Times New Roman" w:hAnsi="Times New Roman"/>
            <w:sz w:val="18"/>
            <w:szCs w:val="18"/>
          </w:rPr>
          <w:t>.evl.fi/english/catechism.pdf,</w:t>
        </w:r>
      </w:hyperlink>
      <w:r>
        <w:rPr>
          <w:rFonts w:ascii="Times New Roman" w:hAnsi="Times New Roman"/>
          <w:sz w:val="18"/>
          <w:szCs w:val="18"/>
        </w:rPr>
        <w:t xml:space="preserve"> at October 7</w:t>
      </w:r>
      <w:r>
        <w:rPr>
          <w:rFonts w:ascii="Times New Roman" w:hAnsi="Times New Roman"/>
          <w:position w:val="6"/>
          <w:sz w:val="10"/>
          <w:szCs w:val="10"/>
        </w:rPr>
        <w:t>th</w:t>
      </w:r>
      <w:r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2014.</w:t>
      </w:r>
    </w:p>
    <w:p w:rsidR="00056732" w:rsidRDefault="00056732">
      <w:pPr>
        <w:widowControl w:val="0"/>
        <w:autoSpaceDE w:val="0"/>
        <w:autoSpaceDN w:val="0"/>
        <w:adjustRightInd w:val="0"/>
        <w:spacing w:before="23" w:after="0" w:line="240" w:lineRule="auto"/>
        <w:ind w:left="38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[3]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R. Dawkins, </w:t>
      </w:r>
      <w:r>
        <w:rPr>
          <w:rFonts w:ascii="Times New Roman" w:hAnsi="Times New Roman"/>
          <w:i/>
          <w:iCs/>
          <w:sz w:val="18"/>
          <w:szCs w:val="18"/>
        </w:rPr>
        <w:t>God Delusion</w:t>
      </w:r>
      <w:r>
        <w:rPr>
          <w:rFonts w:ascii="Times New Roman" w:hAnsi="Times New Roman"/>
          <w:sz w:val="18"/>
          <w:szCs w:val="18"/>
        </w:rPr>
        <w:t>, London: Bantam Press, 2006.</w:t>
      </w:r>
    </w:p>
    <w:p w:rsidR="00056732" w:rsidRDefault="00056732">
      <w:pPr>
        <w:widowControl w:val="0"/>
        <w:autoSpaceDE w:val="0"/>
        <w:autoSpaceDN w:val="0"/>
        <w:adjustRightInd w:val="0"/>
        <w:spacing w:before="46" w:after="0" w:line="200" w:lineRule="exact"/>
        <w:ind w:left="742" w:right="-21" w:hanging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[4]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D. Hume, </w:t>
      </w:r>
      <w:r>
        <w:rPr>
          <w:rFonts w:ascii="Times New Roman" w:hAnsi="Times New Roman"/>
          <w:i/>
          <w:iCs/>
          <w:sz w:val="18"/>
          <w:szCs w:val="18"/>
        </w:rPr>
        <w:t>An Enquiry Concerning Human Understanding</w:t>
      </w:r>
      <w:r>
        <w:rPr>
          <w:rFonts w:ascii="Times New Roman" w:hAnsi="Times New Roman"/>
          <w:sz w:val="18"/>
          <w:szCs w:val="18"/>
        </w:rPr>
        <w:t>, ed.</w:t>
      </w:r>
      <w:r>
        <w:rPr>
          <w:rFonts w:ascii="Times New Roman" w:hAnsi="Times New Roman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spacing w:val="-13"/>
          <w:sz w:val="18"/>
          <w:szCs w:val="18"/>
        </w:rPr>
        <w:t>T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L.</w:t>
      </w:r>
      <w:r>
        <w:rPr>
          <w:rFonts w:ascii="Times New Roman" w:hAnsi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Beauchamp.</w:t>
      </w:r>
      <w:r>
        <w:rPr>
          <w:rFonts w:ascii="Times New Roman" w:hAnsi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Oxford: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Oxford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University</w:t>
      </w:r>
      <w:r>
        <w:rPr>
          <w:rFonts w:ascii="Times New Roman" w:hAnsi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Press,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2000 [1748].</w:t>
      </w:r>
    </w:p>
    <w:p w:rsidR="00056732" w:rsidRDefault="00056732">
      <w:pPr>
        <w:widowControl w:val="0"/>
        <w:autoSpaceDE w:val="0"/>
        <w:autoSpaceDN w:val="0"/>
        <w:adjustRightInd w:val="0"/>
        <w:spacing w:before="23" w:after="0" w:line="240" w:lineRule="auto"/>
        <w:ind w:left="38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[5]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C. Sagan, </w:t>
      </w:r>
      <w:r>
        <w:rPr>
          <w:rFonts w:ascii="Times New Roman" w:hAnsi="Times New Roman"/>
          <w:i/>
          <w:iCs/>
          <w:sz w:val="18"/>
          <w:szCs w:val="18"/>
        </w:rPr>
        <w:t>Cosmos</w:t>
      </w:r>
      <w:r>
        <w:rPr>
          <w:rFonts w:ascii="Times New Roman" w:hAnsi="Times New Roman"/>
          <w:sz w:val="18"/>
          <w:szCs w:val="18"/>
        </w:rPr>
        <w:t>. New</w:t>
      </w:r>
      <w:r>
        <w:rPr>
          <w:rFonts w:ascii="Times New Roman" w:hAnsi="Times New Roman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spacing w:val="-18"/>
          <w:sz w:val="18"/>
          <w:szCs w:val="18"/>
        </w:rPr>
        <w:t>Y</w:t>
      </w:r>
      <w:r>
        <w:rPr>
          <w:rFonts w:ascii="Times New Roman" w:hAnsi="Times New Roman"/>
          <w:sz w:val="18"/>
          <w:szCs w:val="18"/>
        </w:rPr>
        <w:t>ork: Random House, 1980.</w:t>
      </w:r>
    </w:p>
    <w:p w:rsidR="00056732" w:rsidRDefault="00056732">
      <w:pPr>
        <w:widowControl w:val="0"/>
        <w:autoSpaceDE w:val="0"/>
        <w:autoSpaceDN w:val="0"/>
        <w:adjustRightInd w:val="0"/>
        <w:spacing w:before="46" w:after="0" w:line="200" w:lineRule="exact"/>
        <w:ind w:left="742" w:right="-21" w:hanging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[6]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J. Polkingthorne, </w:t>
      </w:r>
      <w:r>
        <w:rPr>
          <w:rFonts w:ascii="Times New Roman" w:hAnsi="Times New Roman"/>
          <w:i/>
          <w:iCs/>
          <w:sz w:val="18"/>
          <w:szCs w:val="18"/>
        </w:rPr>
        <w:t>Reason and Reality</w:t>
      </w:r>
      <w:r>
        <w:rPr>
          <w:rFonts w:ascii="Times New Roman" w:hAnsi="Times New Roman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sz w:val="18"/>
          <w:szCs w:val="18"/>
        </w:rPr>
        <w:t>The Relationship Between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Science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and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Theology</w:t>
      </w:r>
      <w:r>
        <w:rPr>
          <w:rFonts w:ascii="Times New Roman" w:hAnsi="Times New Roman"/>
          <w:i/>
          <w:iCs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Philadelphia, </w:t>
      </w:r>
      <w:r>
        <w:rPr>
          <w:rFonts w:ascii="Times New Roman" w:hAnsi="Times New Roman"/>
          <w:spacing w:val="-6"/>
          <w:sz w:val="18"/>
          <w:szCs w:val="18"/>
        </w:rPr>
        <w:t>T</w:t>
      </w:r>
      <w:r>
        <w:rPr>
          <w:rFonts w:ascii="Times New Roman" w:hAnsi="Times New Roman"/>
          <w:sz w:val="18"/>
          <w:szCs w:val="18"/>
        </w:rPr>
        <w:t>rinity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Press International, 1991.</w:t>
      </w:r>
    </w:p>
    <w:p w:rsidR="00056732" w:rsidRDefault="00056732">
      <w:pPr>
        <w:widowControl w:val="0"/>
        <w:autoSpaceDE w:val="0"/>
        <w:autoSpaceDN w:val="0"/>
        <w:adjustRightInd w:val="0"/>
        <w:spacing w:before="50" w:after="0" w:line="200" w:lineRule="exact"/>
        <w:ind w:left="742" w:right="-31" w:hanging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[7]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>R.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J.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Russell,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“Divine Action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and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Quantum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Mechanics: A Fresh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Assessment”.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In: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R.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J.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Russell,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pacing w:val="-20"/>
          <w:sz w:val="18"/>
          <w:szCs w:val="18"/>
        </w:rPr>
        <w:t>P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Clayton,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K.</w:t>
      </w:r>
      <w:r>
        <w:rPr>
          <w:rFonts w:ascii="Times New Roman" w:hAnsi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spacing w:val="-14"/>
          <w:sz w:val="18"/>
          <w:szCs w:val="18"/>
        </w:rPr>
        <w:t>W</w:t>
      </w:r>
      <w:r>
        <w:rPr>
          <w:rFonts w:ascii="Times New Roman" w:hAnsi="Times New Roman"/>
          <w:sz w:val="18"/>
          <w:szCs w:val="18"/>
        </w:rPr>
        <w:t>egte</w:t>
      </w:r>
      <w:r>
        <w:rPr>
          <w:rFonts w:ascii="Times New Roman" w:hAnsi="Times New Roman"/>
          <w:spacing w:val="-4"/>
          <w:sz w:val="18"/>
          <w:szCs w:val="18"/>
        </w:rPr>
        <w:t>r</w:t>
      </w:r>
      <w:r>
        <w:rPr>
          <w:rFonts w:ascii="Times New Roman" w:hAnsi="Times New Roman"/>
          <w:sz w:val="18"/>
          <w:szCs w:val="18"/>
        </w:rPr>
        <w:t xml:space="preserve">- McNelly &amp; J. Polkinghorne, J. (eds.), </w:t>
      </w:r>
      <w:r>
        <w:rPr>
          <w:rFonts w:ascii="Times New Roman" w:hAnsi="Times New Roman"/>
          <w:i/>
          <w:iCs/>
          <w:sz w:val="18"/>
          <w:szCs w:val="18"/>
        </w:rPr>
        <w:t>Quantum Mechanics</w:t>
      </w:r>
      <w:r>
        <w:rPr>
          <w:rFonts w:ascii="Times New Roman" w:hAnsi="Times New Roman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sz w:val="18"/>
          <w:szCs w:val="18"/>
        </w:rPr>
        <w:t>Scientific Perspectives</w:t>
      </w:r>
      <w:r>
        <w:rPr>
          <w:rFonts w:ascii="Times New Roman" w:hAnsi="Times New Roman"/>
          <w:i/>
          <w:iCs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on</w:t>
      </w:r>
      <w:r>
        <w:rPr>
          <w:rFonts w:ascii="Times New Roman" w:hAnsi="Times New Roman"/>
          <w:i/>
          <w:iCs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Divine</w:t>
      </w:r>
      <w:r>
        <w:rPr>
          <w:rFonts w:ascii="Times New Roman" w:hAnsi="Times New Roman"/>
          <w:i/>
          <w:iCs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Action.</w:t>
      </w:r>
      <w:r>
        <w:rPr>
          <w:rFonts w:ascii="Times New Roman" w:hAnsi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spacing w:val="-20"/>
          <w:sz w:val="18"/>
          <w:szCs w:val="18"/>
        </w:rPr>
        <w:t>V</w:t>
      </w:r>
      <w:r>
        <w:rPr>
          <w:rFonts w:ascii="Times New Roman" w:hAnsi="Times New Roman"/>
          <w:sz w:val="18"/>
          <w:szCs w:val="18"/>
        </w:rPr>
        <w:t>atican</w:t>
      </w:r>
      <w:r>
        <w:rPr>
          <w:rFonts w:ascii="Times New Roman" w:hAnsi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City</w:t>
      </w:r>
      <w:r>
        <w:rPr>
          <w:rFonts w:ascii="Times New Roman" w:hAnsi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&amp; Berkeley: </w:t>
      </w:r>
      <w:r>
        <w:rPr>
          <w:rFonts w:ascii="Times New Roman" w:hAnsi="Times New Roman"/>
          <w:spacing w:val="-20"/>
          <w:sz w:val="18"/>
          <w:szCs w:val="18"/>
        </w:rPr>
        <w:t>V</w:t>
      </w:r>
      <w:r>
        <w:rPr>
          <w:rFonts w:ascii="Times New Roman" w:hAnsi="Times New Roman"/>
          <w:sz w:val="18"/>
          <w:szCs w:val="18"/>
        </w:rPr>
        <w:t>atican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Observatory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&amp; The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Center</w:t>
      </w:r>
      <w:r>
        <w:rPr>
          <w:rFonts w:ascii="Times New Roman" w:hAnsi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for Theology and the Natural Sciences, 2001.</w:t>
      </w:r>
    </w:p>
    <w:p w:rsidR="00056732" w:rsidRDefault="00056732">
      <w:pPr>
        <w:widowControl w:val="0"/>
        <w:autoSpaceDE w:val="0"/>
        <w:autoSpaceDN w:val="0"/>
        <w:adjustRightInd w:val="0"/>
        <w:spacing w:before="45" w:after="0" w:line="200" w:lineRule="exact"/>
        <w:ind w:left="360" w:right="76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column"/>
      </w:r>
      <w:r>
        <w:rPr>
          <w:rFonts w:ascii="Times New Roman" w:hAnsi="Times New Roman"/>
          <w:sz w:val="18"/>
          <w:szCs w:val="18"/>
        </w:rPr>
        <w:lastRenderedPageBreak/>
        <w:t>Buridan</w:t>
      </w:r>
      <w:r>
        <w:rPr>
          <w:rFonts w:ascii="Times New Roman" w:hAnsi="Times New Roman"/>
          <w:spacing w:val="-10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>s</w:t>
      </w:r>
      <w:r>
        <w:rPr>
          <w:rFonts w:ascii="Times New Roman" w:hAnsi="Times New Roman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Ass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and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Schrödinge</w:t>
      </w:r>
      <w:r>
        <w:rPr>
          <w:rFonts w:ascii="Times New Roman" w:hAnsi="Times New Roman"/>
          <w:spacing w:val="7"/>
          <w:sz w:val="18"/>
          <w:szCs w:val="18"/>
        </w:rPr>
        <w:t>r</w:t>
      </w:r>
      <w:r>
        <w:rPr>
          <w:rFonts w:ascii="Times New Roman" w:hAnsi="Times New Roman"/>
          <w:spacing w:val="-10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>s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Cat”.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In: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pacing w:val="-14"/>
          <w:sz w:val="18"/>
          <w:szCs w:val="18"/>
        </w:rPr>
        <w:t>F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L.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Shults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&amp;</w:t>
      </w:r>
      <w:r>
        <w:rPr>
          <w:rFonts w:ascii="Times New Roman" w:hAnsi="Times New Roman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N. C. Murphy &amp; R. J. Russell (eds.), </w:t>
      </w:r>
      <w:r>
        <w:rPr>
          <w:rFonts w:ascii="Times New Roman" w:hAnsi="Times New Roman"/>
          <w:i/>
          <w:iCs/>
          <w:sz w:val="18"/>
          <w:szCs w:val="18"/>
        </w:rPr>
        <w:t>Philosoph</w:t>
      </w:r>
      <w:r>
        <w:rPr>
          <w:rFonts w:ascii="Times New Roman" w:hAnsi="Times New Roman"/>
          <w:i/>
          <w:iCs/>
          <w:spacing w:val="-10"/>
          <w:sz w:val="18"/>
          <w:szCs w:val="18"/>
        </w:rPr>
        <w:t>y</w:t>
      </w:r>
      <w:r>
        <w:rPr>
          <w:rFonts w:ascii="Times New Roman" w:hAnsi="Times New Roman"/>
          <w:i/>
          <w:iCs/>
          <w:sz w:val="18"/>
          <w:szCs w:val="18"/>
        </w:rPr>
        <w:t>, Science and Divine</w:t>
      </w:r>
      <w:r>
        <w:rPr>
          <w:rFonts w:ascii="Times New Roman" w:hAnsi="Times New Roman"/>
          <w:i/>
          <w:iCs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Action</w:t>
      </w:r>
      <w:r>
        <w:rPr>
          <w:rFonts w:ascii="Times New Roman" w:hAnsi="Times New Roman"/>
          <w:sz w:val="18"/>
          <w:szCs w:val="18"/>
        </w:rPr>
        <w:t>, Leiden: Brill, 2009, pp. 325 –357.</w:t>
      </w:r>
    </w:p>
    <w:p w:rsidR="00056732" w:rsidRDefault="00056732">
      <w:pPr>
        <w:widowControl w:val="0"/>
        <w:autoSpaceDE w:val="0"/>
        <w:autoSpaceDN w:val="0"/>
        <w:adjustRightInd w:val="0"/>
        <w:spacing w:before="50" w:after="0" w:line="200" w:lineRule="exact"/>
        <w:ind w:left="360" w:right="769" w:hanging="36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[9]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>N.</w:t>
      </w:r>
      <w:r>
        <w:rPr>
          <w:rFonts w:ascii="Times New Roman" w:hAnsi="Times New Roman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Saunders,</w:t>
      </w:r>
      <w:r>
        <w:rPr>
          <w:rFonts w:ascii="Times New Roman" w:hAnsi="Times New Roman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Divine</w:t>
      </w:r>
      <w:r>
        <w:rPr>
          <w:rFonts w:ascii="Times New Roman" w:hAnsi="Times New Roman"/>
          <w:i/>
          <w:iCs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Action</w:t>
      </w:r>
      <w:r>
        <w:rPr>
          <w:rFonts w:ascii="Times New Roman" w:hAnsi="Times New Roman"/>
          <w:i/>
          <w:iCs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and</w:t>
      </w:r>
      <w:r>
        <w:rPr>
          <w:rFonts w:ascii="Times New Roman" w:hAnsi="Times New Roman"/>
          <w:i/>
          <w:i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Modern</w:t>
      </w:r>
      <w:r>
        <w:rPr>
          <w:rFonts w:ascii="Times New Roman" w:hAnsi="Times New Roman"/>
          <w:i/>
          <w:iCs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Science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Cambridge: Cambridge University Press, 2002.</w:t>
      </w:r>
    </w:p>
    <w:p w:rsidR="00056732" w:rsidRDefault="00056732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[10]</w:t>
      </w:r>
      <w:r>
        <w:rPr>
          <w:rFonts w:ascii="Times New Roman" w:hAnsi="Times New Roman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>J.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Koperski,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“God,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Chaos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and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the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Quantum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Dice”.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In:</w:t>
      </w:r>
      <w:r>
        <w:rPr>
          <w:rFonts w:ascii="Times New Roman" w:hAnsi="Times New Roman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Zygon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96" w:lineRule="exact"/>
        <w:ind w:left="360" w:right="319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35 (3), 2000, pp. 545–559.</w:t>
      </w:r>
    </w:p>
    <w:p w:rsidR="00056732" w:rsidRDefault="00056732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</w:t>
      </w:r>
      <w:r>
        <w:rPr>
          <w:rFonts w:ascii="Times New Roman" w:hAnsi="Times New Roman"/>
          <w:spacing w:val="-7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1]</w:t>
      </w:r>
      <w:r>
        <w:rPr>
          <w:rFonts w:ascii="Times New Roman" w:hAnsi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>D.</w:t>
      </w:r>
      <w:r>
        <w:rPr>
          <w:rFonts w:ascii="Times New Roman" w:hAnsi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Corne</w:t>
      </w:r>
      <w:r>
        <w:rPr>
          <w:rFonts w:ascii="Times New Roman" w:hAnsi="Times New Roman"/>
          <w:spacing w:val="-7"/>
          <w:sz w:val="18"/>
          <w:szCs w:val="18"/>
        </w:rPr>
        <w:t>r</w:t>
      </w:r>
      <w:r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Acts</w:t>
      </w:r>
      <w:r>
        <w:rPr>
          <w:rFonts w:ascii="Times New Roman" w:hAnsi="Times New Roman"/>
          <w:i/>
          <w:iCs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of</w:t>
      </w:r>
      <w:r>
        <w:rPr>
          <w:rFonts w:ascii="Times New Roman" w:hAnsi="Times New Roman"/>
          <w:i/>
          <w:iCs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God:</w:t>
      </w:r>
      <w:r>
        <w:rPr>
          <w:rFonts w:ascii="Times New Roman" w:hAnsi="Times New Roman"/>
          <w:i/>
          <w:iCs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An</w:t>
      </w:r>
      <w:r>
        <w:rPr>
          <w:rFonts w:ascii="Times New Roman" w:hAnsi="Times New Roman"/>
          <w:i/>
          <w:iCs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Essay</w:t>
      </w:r>
      <w:r>
        <w:rPr>
          <w:rFonts w:ascii="Times New Roman" w:hAnsi="Times New Roman"/>
          <w:i/>
          <w:iCs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on</w:t>
      </w:r>
      <w:r>
        <w:rPr>
          <w:rFonts w:ascii="Times New Roman" w:hAnsi="Times New Roman"/>
          <w:i/>
          <w:iCs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Miracles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Dissertation,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96" w:lineRule="exact"/>
        <w:ind w:left="360" w:right="178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University of California, Santa Barbara. 2006.</w:t>
      </w:r>
    </w:p>
    <w:p w:rsidR="00056732" w:rsidRDefault="00056732">
      <w:pPr>
        <w:widowControl w:val="0"/>
        <w:autoSpaceDE w:val="0"/>
        <w:autoSpaceDN w:val="0"/>
        <w:adjustRightInd w:val="0"/>
        <w:spacing w:before="51" w:after="0" w:line="200" w:lineRule="exact"/>
        <w:ind w:left="357" w:right="769" w:hanging="357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[12]</w:t>
      </w:r>
      <w:r>
        <w:rPr>
          <w:rFonts w:ascii="Times New Roman" w:hAnsi="Times New Roman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A. </w:t>
      </w:r>
      <w:r>
        <w:rPr>
          <w:rFonts w:ascii="Times New Roman" w:hAnsi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Peacocke, </w:t>
      </w:r>
      <w:r>
        <w:rPr>
          <w:rFonts w:ascii="Times New Roman" w:hAnsi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Theology </w:t>
      </w:r>
      <w:r>
        <w:rPr>
          <w:rFonts w:ascii="Times New Roman" w:hAnsi="Times New Roman"/>
          <w:i/>
          <w:iCs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for </w:t>
      </w:r>
      <w:r>
        <w:rPr>
          <w:rFonts w:ascii="Times New Roman" w:hAnsi="Times New Roman"/>
          <w:i/>
          <w:iCs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a </w:t>
      </w:r>
      <w:r>
        <w:rPr>
          <w:rFonts w:ascii="Times New Roman" w:hAnsi="Times New Roman"/>
          <w:i/>
          <w:iCs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Scientific</w:t>
      </w:r>
      <w:r>
        <w:rPr>
          <w:rFonts w:ascii="Times New Roman" w:hAnsi="Times New Roman"/>
          <w:i/>
          <w:iCs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Age: </w:t>
      </w:r>
      <w:r>
        <w:rPr>
          <w:rFonts w:ascii="Times New Roman" w:hAnsi="Times New Roman"/>
          <w:i/>
          <w:iCs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Being </w:t>
      </w:r>
      <w:r>
        <w:rPr>
          <w:rFonts w:ascii="Times New Roman" w:hAnsi="Times New Roman"/>
          <w:i/>
          <w:iCs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and Becoming – Natural, Divine and Human</w:t>
      </w:r>
      <w:r>
        <w:rPr>
          <w:rFonts w:ascii="Times New Roman" w:hAnsi="Times New Roman"/>
          <w:sz w:val="18"/>
          <w:szCs w:val="18"/>
        </w:rPr>
        <w:t>. London: SCM Press, 1990.</w:t>
      </w:r>
    </w:p>
    <w:p w:rsidR="00056732" w:rsidRDefault="00056732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[13]</w:t>
      </w:r>
      <w:r>
        <w:rPr>
          <w:rFonts w:ascii="Times New Roman" w:hAnsi="Times New Roman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B. </w:t>
      </w:r>
      <w:r>
        <w:rPr>
          <w:rFonts w:ascii="Times New Roman" w:hAnsi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Ellis, </w:t>
      </w:r>
      <w:r>
        <w:rPr>
          <w:rFonts w:ascii="Times New Roman" w:hAnsi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Scientific </w:t>
      </w:r>
      <w:r>
        <w:rPr>
          <w:rFonts w:ascii="Times New Roman" w:hAnsi="Times New Roman"/>
          <w:i/>
          <w:iCs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Essentialism</w:t>
      </w:r>
      <w:r>
        <w:rPr>
          <w:rFonts w:ascii="Times New Roman" w:hAnsi="Times New Roman"/>
          <w:sz w:val="18"/>
          <w:szCs w:val="18"/>
        </w:rPr>
        <w:t xml:space="preserve">. </w:t>
      </w:r>
      <w:r>
        <w:rPr>
          <w:rFonts w:ascii="Times New Roman" w:hAnsi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Cambridge: </w:t>
      </w:r>
      <w:r>
        <w:rPr>
          <w:rFonts w:ascii="Times New Roman" w:hAnsi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Cambridge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96" w:lineRule="exact"/>
        <w:ind w:left="357" w:right="3442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University Press, 2001.</w:t>
      </w:r>
    </w:p>
    <w:p w:rsidR="00056732" w:rsidRDefault="00056732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[14]</w:t>
      </w:r>
      <w:r>
        <w:rPr>
          <w:rFonts w:ascii="Times New Roman" w:hAnsi="Times New Roman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C. </w:t>
      </w:r>
      <w:r>
        <w:rPr>
          <w:rFonts w:ascii="Times New Roman" w:hAnsi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S. </w:t>
      </w:r>
      <w:r>
        <w:rPr>
          <w:rFonts w:ascii="Times New Roman" w:hAnsi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Lewis, </w:t>
      </w:r>
      <w:r>
        <w:rPr>
          <w:rFonts w:ascii="Times New Roman" w:hAnsi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Miracles: </w:t>
      </w:r>
      <w:r>
        <w:rPr>
          <w:rFonts w:ascii="Times New Roman" w:hAnsi="Times New Roman"/>
          <w:i/>
          <w:iCs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 xml:space="preserve">A </w:t>
      </w:r>
      <w:r>
        <w:rPr>
          <w:rFonts w:ascii="Times New Roman" w:hAnsi="Times New Roman"/>
          <w:i/>
          <w:iCs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P</w:t>
      </w:r>
      <w:r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sz w:val="18"/>
          <w:szCs w:val="18"/>
        </w:rPr>
        <w:t xml:space="preserve">eliminary </w:t>
      </w:r>
      <w:r>
        <w:rPr>
          <w:rFonts w:ascii="Times New Roman" w:hAnsi="Times New Roman"/>
          <w:i/>
          <w:iCs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Study</w:t>
      </w:r>
      <w:r>
        <w:rPr>
          <w:rFonts w:ascii="Times New Roman" w:hAnsi="Times New Roman"/>
          <w:sz w:val="18"/>
          <w:szCs w:val="18"/>
        </w:rPr>
        <w:t xml:space="preserve">. </w:t>
      </w:r>
      <w:r>
        <w:rPr>
          <w:rFonts w:ascii="Times New Roman" w:hAnsi="Times New Roman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London:</w:t>
      </w:r>
    </w:p>
    <w:p w:rsidR="00056732" w:rsidRDefault="00056732">
      <w:pPr>
        <w:widowControl w:val="0"/>
        <w:autoSpaceDE w:val="0"/>
        <w:autoSpaceDN w:val="0"/>
        <w:adjustRightInd w:val="0"/>
        <w:spacing w:after="0" w:line="196" w:lineRule="exact"/>
        <w:ind w:left="357" w:right="361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Geo</w:t>
      </w:r>
      <w:r>
        <w:rPr>
          <w:rFonts w:ascii="Times New Roman" w:hAnsi="Times New Roman"/>
          <w:spacing w:val="-3"/>
          <w:sz w:val="18"/>
          <w:szCs w:val="18"/>
        </w:rPr>
        <w:t>f</w:t>
      </w:r>
      <w:r>
        <w:rPr>
          <w:rFonts w:ascii="Times New Roman" w:hAnsi="Times New Roman"/>
          <w:sz w:val="18"/>
          <w:szCs w:val="18"/>
        </w:rPr>
        <w:t>frey Bles, 1947.</w:t>
      </w:r>
    </w:p>
    <w:sectPr w:rsidR="00056732">
      <w:type w:val="continuous"/>
      <w:pgSz w:w="11920" w:h="16840"/>
      <w:pgMar w:top="1440" w:right="0" w:bottom="280" w:left="440" w:header="720" w:footer="720" w:gutter="0"/>
      <w:cols w:num="2" w:space="720" w:equalWidth="0">
        <w:col w:w="5098" w:space="862"/>
        <w:col w:w="55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913" w:rsidRDefault="00002913">
      <w:pPr>
        <w:spacing w:after="0" w:line="240" w:lineRule="auto"/>
      </w:pPr>
      <w:r>
        <w:separator/>
      </w:r>
    </w:p>
  </w:endnote>
  <w:endnote w:type="continuationSeparator" w:id="0">
    <w:p w:rsidR="00002913" w:rsidRDefault="0000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32" w:rsidRDefault="0005673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 id="_x0000_s2055" style="position:absolute;margin-left:28.05pt;margin-top:771.5pt;width:539.2pt;height:0;z-index:-251667456;mso-position-horizontal-relative:page;mso-position-vertical-relative:page" coordsize="10784,0" o:allowincell="f" path="m,hhl10783,e" filled="f" strokeweight="1pt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6.7pt;margin-top:781.25pt;width:75.75pt;height:33.35pt;z-index:-251666432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67" w:lineRule="exact"/>
                  <w:ind w:left="430" w:right="386"/>
                  <w:jc w:val="center"/>
                  <w:rPr>
                    <w:rFonts w:ascii="Gloucester MT Extra Condensed" w:hAnsi="Gloucester MT Extra Condensed" w:cs="Gloucester MT Extra Condensed"/>
                    <w:color w:val="000000"/>
                    <w:sz w:val="24"/>
                    <w:szCs w:val="24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  <w:sz w:val="24"/>
                    <w:szCs w:val="24"/>
                  </w:rPr>
                  <w:t>SE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2"/>
                    <w:sz w:val="24"/>
                    <w:szCs w:val="24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24"/>
                    <w:szCs w:val="24"/>
                  </w:rPr>
                  <w:t>TION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91" w:after="0" w:line="240" w:lineRule="auto"/>
                  <w:ind w:left="-18" w:right="-18"/>
                  <w:jc w:val="center"/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color w:val="000000"/>
                    <w:spacing w:val="2"/>
                    <w:w w:val="99"/>
                    <w:sz w:val="24"/>
                    <w:szCs w:val="24"/>
                  </w:rPr>
                  <w:t>C</w:t>
                </w:r>
                <w:r>
                  <w:rPr>
                    <w:rFonts w:ascii="Times New Roman" w:hAnsi="Times New Roman"/>
                    <w:color w:val="000000"/>
                    <w:w w:val="95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3"/>
                    <w:w w:val="95"/>
                    <w:sz w:val="24"/>
                    <w:szCs w:val="24"/>
                  </w:rPr>
                  <w:t>S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/>
                    <w:color w:val="000000"/>
                    <w:spacing w:val="-2"/>
                    <w:w w:val="103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2"/>
                    <w:w w:val="88"/>
                    <w:sz w:val="24"/>
                    <w:szCs w:val="24"/>
                  </w:rPr>
                  <w:t>L</w:t>
                </w:r>
                <w:r>
                  <w:rPr>
                    <w:rFonts w:ascii="Times New Roman" w:hAnsi="Times New Roman"/>
                    <w:color w:val="000000"/>
                    <w:spacing w:val="4"/>
                    <w:w w:val="103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w w:val="93"/>
                    <w:sz w:val="24"/>
                    <w:szCs w:val="24"/>
                  </w:rPr>
                  <w:t>GY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27.1pt;margin-top:783.7pt;width:220.3pt;height:30.35pt;z-index:-251665408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05" w:lineRule="exact"/>
                  <w:ind w:left="20" w:right="-27"/>
                  <w:rPr>
                    <w:rFonts w:ascii="Gloucester MT Extra Condensed" w:hAnsi="Gloucester MT Extra Condensed" w:cs="Gloucester MT Extra Condensed"/>
                    <w:color w:val="000000"/>
                    <w:sz w:val="18"/>
                    <w:szCs w:val="18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 xml:space="preserve">The 1st 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  <w:sz w:val="18"/>
                    <w:szCs w:val="18"/>
                  </w:rPr>
                  <w:t>V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irtual In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ernational Con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  <w:sz w:val="18"/>
                    <w:szCs w:val="18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ence on the Dialogue bet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  <w:sz w:val="18"/>
                    <w:szCs w:val="18"/>
                  </w:rPr>
                  <w:t>w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een Scien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1"/>
                    <w:sz w:val="18"/>
                    <w:szCs w:val="18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z w:val="18"/>
                    <w:szCs w:val="18"/>
                  </w:rPr>
                  <w:t>e and Theology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2" w:after="0" w:line="140" w:lineRule="exact"/>
                  <w:rPr>
                    <w:rFonts w:ascii="Gloucester MT Extra Condensed" w:hAnsi="Gloucester MT Extra Condensed" w:cs="Gloucester MT Extra Condensed"/>
                    <w:color w:val="000000"/>
                    <w:sz w:val="14"/>
                    <w:szCs w:val="14"/>
                  </w:rPr>
                </w:pP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/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</w:pPr>
                <w:hyperlink r:id="rId1" w:history="1">
                  <w:r>
                    <w:rPr>
                      <w:rFonts w:ascii="Times New Roman" w:hAnsi="Times New Roman"/>
                      <w:color w:val="000000"/>
                      <w:spacing w:val="-4"/>
                      <w:w w:val="106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110"/>
                      <w:sz w:val="20"/>
                      <w:szCs w:val="20"/>
                    </w:rPr>
                    <w:t>tt</w:t>
                  </w:r>
                  <w:r>
                    <w:rPr>
                      <w:rFonts w:ascii="Times New Roman" w:hAnsi="Times New Roman"/>
                      <w:color w:val="000000"/>
                      <w:w w:val="104"/>
                      <w:sz w:val="20"/>
                      <w:szCs w:val="20"/>
                    </w:rPr>
                    <w:t>p://d</w:t>
                  </w:r>
                  <w:r>
                    <w:rPr>
                      <w:rFonts w:ascii="Times New Roman" w:hAnsi="Times New Roman"/>
                      <w:color w:val="000000"/>
                      <w:spacing w:val="1"/>
                      <w:w w:val="104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/>
                      <w:color w:val="000000"/>
                      <w:spacing w:val="1"/>
                      <w:w w:val="99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hAnsi="Times New Roman"/>
                      <w:color w:val="000000"/>
                      <w:w w:val="96"/>
                      <w:sz w:val="20"/>
                      <w:szCs w:val="20"/>
                    </w:rPr>
                    <w:t>lo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96"/>
                      <w:sz w:val="20"/>
                      <w:szCs w:val="20"/>
                    </w:rPr>
                    <w:t>g</w:t>
                  </w:r>
                  <w:r>
                    <w:rPr>
                      <w:rFonts w:ascii="Times New Roman" w:hAnsi="Times New Roman"/>
                      <w:color w:val="000000"/>
                      <w:w w:val="101"/>
                      <w:sz w:val="20"/>
                      <w:szCs w:val="20"/>
                    </w:rPr>
                    <w:t>o-c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101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/>
                      <w:color w:val="000000"/>
                      <w:w w:val="101"/>
                      <w:sz w:val="20"/>
                      <w:szCs w:val="20"/>
                    </w:rPr>
                    <w:t>n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w w:val="101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/>
                      <w:color w:val="000000"/>
                      <w:w w:val="97"/>
                      <w:sz w:val="20"/>
                      <w:szCs w:val="20"/>
                    </w:rPr>
                    <w:t>.c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97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/>
                      <w:color w:val="000000"/>
                      <w:w w:val="105"/>
                      <w:sz w:val="20"/>
                      <w:szCs w:val="20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8" type="#_x0000_t202" style="position:absolute;margin-left:527.6pt;margin-top:794.1pt;width:28.5pt;height:14pt;z-index:-251664384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73" w:lineRule="exact"/>
                  <w:ind w:left="20" w:right="-36"/>
                  <w:rPr>
                    <w:rFonts w:ascii="Tekton Pro" w:hAnsi="Tekton Pro" w:cs="Tekton Pro"/>
                    <w:sz w:val="24"/>
                    <w:szCs w:val="24"/>
                  </w:rPr>
                </w:pPr>
                <w:r>
                  <w:rPr>
                    <w:rFonts w:ascii="Tekton Pro" w:hAnsi="Tekton Pro" w:cs="Tekton Pro"/>
                    <w:b/>
                    <w:bCs/>
                    <w:position w:val="2"/>
                    <w:sz w:val="24"/>
                    <w:szCs w:val="24"/>
                  </w:rPr>
                  <w:t>-</w:t>
                </w:r>
                <w:r>
                  <w:rPr>
                    <w:rFonts w:ascii="Tekton Pro" w:hAnsi="Tekton Pro" w:cs="Tekton Pro"/>
                    <w:b/>
                    <w:bCs/>
                    <w:spacing w:val="23"/>
                    <w:position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2"/>
                    <w:sz w:val="24"/>
                    <w:szCs w:val="24"/>
                  </w:rPr>
                  <w:fldChar w:fldCharType="begin"/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2"/>
                    <w:sz w:val="24"/>
                    <w:szCs w:val="24"/>
                  </w:rPr>
                  <w:instrText xml:space="preserve"> PAGE </w:instrText>
                </w:r>
                <w:r w:rsidR="00330E57">
                  <w:rPr>
                    <w:rFonts w:ascii="Tekton Pro" w:hAnsi="Tekton Pro" w:cs="Tekton Pro"/>
                    <w:b/>
                    <w:bCs/>
                    <w:w w:val="78"/>
                    <w:position w:val="2"/>
                    <w:sz w:val="24"/>
                    <w:szCs w:val="24"/>
                  </w:rPr>
                  <w:fldChar w:fldCharType="separate"/>
                </w:r>
                <w:r w:rsidR="00A960CF">
                  <w:rPr>
                    <w:rFonts w:ascii="Tekton Pro" w:hAnsi="Tekton Pro" w:cs="Tekton Pro"/>
                    <w:b/>
                    <w:bCs/>
                    <w:noProof/>
                    <w:w w:val="78"/>
                    <w:position w:val="2"/>
                    <w:sz w:val="24"/>
                    <w:szCs w:val="24"/>
                  </w:rPr>
                  <w:t>31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2"/>
                    <w:sz w:val="24"/>
                    <w:szCs w:val="24"/>
                  </w:rPr>
                  <w:fldChar w:fldCharType="end"/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Tekton Pro" w:hAnsi="Tekton Pro" w:cs="Tekton Pro"/>
                    <w:b/>
                    <w:bCs/>
                    <w:w w:val="120"/>
                    <w:position w:val="2"/>
                    <w:sz w:val="24"/>
                    <w:szCs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913" w:rsidRDefault="00002913">
      <w:pPr>
        <w:spacing w:after="0" w:line="240" w:lineRule="auto"/>
      </w:pPr>
      <w:r>
        <w:separator/>
      </w:r>
    </w:p>
  </w:footnote>
  <w:footnote w:type="continuationSeparator" w:id="0">
    <w:p w:rsidR="00002913" w:rsidRDefault="0000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32" w:rsidRDefault="0005673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group id="_x0000_s2049" style="position:absolute;margin-left:28.55pt;margin-top:7.95pt;width:539.7pt;height:57.5pt;z-index:-251671552;mso-position-horizontal-relative:page;mso-position-vertical-relative:page" coordorigin="571,159" coordsize="10794,1150" o:allowincell="f">
          <v:rect id="_x0000_s2050" style="position:absolute;left:572;top:160;width:1160;height:1140;mso-position-horizontal-relative:page;mso-position-vertical-relative:page" o:allowincell="f" filled="f" stroked="f">
            <v:textbox inset="0,0,0,0">
              <w:txbxContent>
                <w:p w:rsidR="00056732" w:rsidRDefault="00A960CF">
                  <w:pPr>
                    <w:spacing w:after="0" w:line="11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8505" cy="733425"/>
                        <wp:effectExtent l="19050" t="0" r="4445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50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6732" w:rsidRDefault="000567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  <v:shape id="_x0000_s2051" style="position:absolute;left:1733;top:983;width:9622;height:0" coordsize="9622,0" o:allowincell="f" path="m,hhl9621,e" filled="f" strokeweight="1pt">
            <v:path arrowok="t"/>
          </v:shape>
          <w10:wrap anchorx="page" anchory="page"/>
        </v:group>
      </w:pict>
    </w:r>
    <w:r>
      <w:rPr>
        <w:noProof/>
      </w:rPr>
      <w:pict>
        <v:shape id="_x0000_s2052" style="position:absolute;margin-left:581.35pt;margin-top:49.5pt;width:13.9pt;height:122.8pt;z-index:-251670528;mso-position-horizontal-relative:page;mso-position-vertical-relative:page" coordsize="278,2456" o:allowincell="f" path="m,63hhl,63,274,r4,2392l3,2456,,63xe" fillcolor="#009bfe" stroked="f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6.4pt;margin-top:18.1pt;width:242.35pt;height:28.55pt;z-index:-251669504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20" w:right="-33"/>
                  <w:rPr>
                    <w:rFonts w:ascii="Gloucester MT Extra Condensed" w:hAnsi="Gloucester MT Extra Condensed" w:cs="Gloucester MT Extra Condensed"/>
                    <w:color w:val="000000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P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oceedin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g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s of the Con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f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ences on the Dialogue bet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w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een Scien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1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 and Theology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16" w:after="0" w:line="240" w:lineRule="auto"/>
                  <w:ind w:left="2613" w:right="-36"/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color w:val="000000"/>
                    <w:spacing w:val="-6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/>
                    <w:color w:val="000000"/>
                    <w:spacing w:val="-4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  <w:t>b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15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/>
                    <w:color w:val="000000"/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6</w:t>
                </w:r>
                <w:r>
                  <w:rPr>
                    <w:rFonts w:ascii="Times New Roman" w:hAnsi="Times New Roman"/>
                    <w:color w:val="000000"/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-</w:t>
                </w:r>
                <w:r>
                  <w:rPr>
                    <w:rFonts w:ascii="Times New Roman" w:hAnsi="Times New Roman"/>
                    <w:color w:val="000000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11</w:t>
                </w:r>
                <w:r>
                  <w:rPr>
                    <w:rFonts w:ascii="Times New Roman" w:hAnsi="Times New Roman"/>
                    <w:color w:val="000000"/>
                    <w:spacing w:val="-16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2014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93.4pt;margin-top:24.8pt;width:56.65pt;height:20pt;z-index:-251668480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399" w:lineRule="exact"/>
                  <w:ind w:left="20" w:right="-54"/>
                  <w:rPr>
                    <w:rFonts w:ascii="Tekton Pro" w:hAnsi="Tekton Pro" w:cs="Tekton Pro"/>
                    <w:sz w:val="36"/>
                    <w:szCs w:val="36"/>
                  </w:rPr>
                </w:pPr>
                <w:r>
                  <w:rPr>
                    <w:rFonts w:ascii="Tekton Pro" w:hAnsi="Tekton Pro" w:cs="Tekton Pro"/>
                    <w:b/>
                    <w:bCs/>
                    <w:w w:val="80"/>
                    <w:position w:val="3"/>
                    <w:sz w:val="36"/>
                    <w:szCs w:val="36"/>
                  </w:rPr>
                  <w:t>DIA</w:t>
                </w:r>
                <w:r>
                  <w:rPr>
                    <w:rFonts w:ascii="Tekton Pro" w:hAnsi="Tekton Pro" w:cs="Tekton Pro"/>
                    <w:b/>
                    <w:bCs/>
                    <w:spacing w:val="-10"/>
                    <w:w w:val="80"/>
                    <w:position w:val="3"/>
                    <w:sz w:val="36"/>
                    <w:szCs w:val="36"/>
                  </w:rPr>
                  <w:t>L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3"/>
                    <w:sz w:val="36"/>
                    <w:szCs w:val="36"/>
                  </w:rPr>
                  <w:t>OGO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32" w:rsidRDefault="0005673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group id="_x0000_s2059" style="position:absolute;margin-left:28.55pt;margin-top:7.95pt;width:539.7pt;height:57.5pt;z-index:-251663360;mso-position-horizontal-relative:page;mso-position-vertical-relative:page" coordorigin="571,159" coordsize="10794,1150" o:allowincell="f">
          <v:rect id="_x0000_s2060" style="position:absolute;left:572;top:160;width:1160;height:1140;mso-position-horizontal-relative:page;mso-position-vertical-relative:page" o:allowincell="f" filled="f" stroked="f">
            <v:textbox inset="0,0,0,0">
              <w:txbxContent>
                <w:p w:rsidR="00056732" w:rsidRDefault="00A960CF">
                  <w:pPr>
                    <w:spacing w:after="0" w:line="11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8505" cy="733425"/>
                        <wp:effectExtent l="19050" t="0" r="4445" b="0"/>
                        <wp:docPr id="2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50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6732" w:rsidRDefault="000567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  <v:shape id="_x0000_s2061" style="position:absolute;left:1733;top:983;width:9622;height:0" coordsize="9622,0" o:allowincell="f" path="m,hhl9621,e" filled="f" strokeweight="1pt">
            <v:path arrowok="t"/>
          </v:shape>
          <w10:wrap anchorx="page" anchory="page"/>
        </v:group>
      </w:pict>
    </w:r>
    <w:r>
      <w:rPr>
        <w:noProof/>
      </w:rPr>
      <w:pict>
        <v:shape id="_x0000_s2062" style="position:absolute;margin-left:581.35pt;margin-top:49.5pt;width:13.9pt;height:122.8pt;z-index:-251662336;mso-position-horizontal-relative:page;mso-position-vertical-relative:page" coordsize="278,2456" o:allowincell="f" path="m,63hhl,63,274,r4,2392l3,2456,,63xe" fillcolor="#009bfe" stroked="f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26.4pt;margin-top:18.1pt;width:242.35pt;height:28.55pt;z-index:-251661312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20" w:right="-33"/>
                  <w:rPr>
                    <w:rFonts w:ascii="Gloucester MT Extra Condensed" w:hAnsi="Gloucester MT Extra Condensed" w:cs="Gloucester MT Extra Condensed"/>
                    <w:color w:val="000000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P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oceedin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g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s of the Con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f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ences on the Dialogue bet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w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een Scien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1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 and Theology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16" w:after="0" w:line="240" w:lineRule="auto"/>
                  <w:ind w:left="2613" w:right="-36"/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color w:val="000000"/>
                    <w:spacing w:val="-6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/>
                    <w:color w:val="000000"/>
                    <w:spacing w:val="-4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  <w:t>b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15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/>
                    <w:color w:val="000000"/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6</w:t>
                </w:r>
                <w:r>
                  <w:rPr>
                    <w:rFonts w:ascii="Times New Roman" w:hAnsi="Times New Roman"/>
                    <w:color w:val="000000"/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-</w:t>
                </w:r>
                <w:r>
                  <w:rPr>
                    <w:rFonts w:ascii="Times New Roman" w:hAnsi="Times New Roman"/>
                    <w:color w:val="000000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11</w:t>
                </w:r>
                <w:r>
                  <w:rPr>
                    <w:rFonts w:ascii="Times New Roman" w:hAnsi="Times New Roman"/>
                    <w:color w:val="000000"/>
                    <w:spacing w:val="-16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2014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4" type="#_x0000_t202" style="position:absolute;margin-left:93.4pt;margin-top:24.8pt;width:56.65pt;height:20pt;z-index:-251660288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399" w:lineRule="exact"/>
                  <w:ind w:left="20" w:right="-54"/>
                  <w:rPr>
                    <w:rFonts w:ascii="Tekton Pro" w:hAnsi="Tekton Pro" w:cs="Tekton Pro"/>
                    <w:sz w:val="36"/>
                    <w:szCs w:val="36"/>
                  </w:rPr>
                </w:pPr>
                <w:r>
                  <w:rPr>
                    <w:rFonts w:ascii="Tekton Pro" w:hAnsi="Tekton Pro" w:cs="Tekton Pro"/>
                    <w:b/>
                    <w:bCs/>
                    <w:w w:val="80"/>
                    <w:position w:val="3"/>
                    <w:sz w:val="36"/>
                    <w:szCs w:val="36"/>
                  </w:rPr>
                  <w:t>DIA</w:t>
                </w:r>
                <w:r>
                  <w:rPr>
                    <w:rFonts w:ascii="Tekton Pro" w:hAnsi="Tekton Pro" w:cs="Tekton Pro"/>
                    <w:b/>
                    <w:bCs/>
                    <w:spacing w:val="-10"/>
                    <w:w w:val="80"/>
                    <w:position w:val="3"/>
                    <w:sz w:val="36"/>
                    <w:szCs w:val="36"/>
                  </w:rPr>
                  <w:t>L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3"/>
                    <w:sz w:val="36"/>
                    <w:szCs w:val="36"/>
                  </w:rPr>
                  <w:t>OGO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5" type="#_x0000_t202" style="position:absolute;margin-left:54.5pt;margin-top:81pt;width:222.85pt;height:12pt;z-index:-251659264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fact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man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philosopher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(an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eve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man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theologians)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66" type="#_x0000_t202" style="position:absolute;margin-left:319pt;margin-top:81pt;width:190.6pt;height:12pt;z-index:-251658240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whic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h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th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possibl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state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get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actualized.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32" w:rsidRDefault="0005673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group id="_x0000_s2067" style="position:absolute;margin-left:28.55pt;margin-top:7.95pt;width:539.7pt;height:57.5pt;z-index:-251657216;mso-position-horizontal-relative:page;mso-position-vertical-relative:page" coordorigin="571,159" coordsize="10794,1150" o:allowincell="f">
          <v:rect id="_x0000_s2068" style="position:absolute;left:572;top:160;width:1160;height:1140;mso-position-horizontal-relative:page;mso-position-vertical-relative:page" o:allowincell="f" filled="f" stroked="f">
            <v:textbox inset="0,0,0,0">
              <w:txbxContent>
                <w:p w:rsidR="00056732" w:rsidRDefault="00A960CF">
                  <w:pPr>
                    <w:spacing w:after="0" w:line="11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8505" cy="733425"/>
                        <wp:effectExtent l="19050" t="0" r="4445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50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6732" w:rsidRDefault="000567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  <v:shape id="_x0000_s2069" style="position:absolute;left:1733;top:983;width:9622;height:0" coordsize="9622,0" o:allowincell="f" path="m,hhl9621,e" filled="f" strokeweight="1pt">
            <v:path arrowok="t"/>
          </v:shape>
          <w10:wrap anchorx="page" anchory="page"/>
        </v:group>
      </w:pict>
    </w:r>
    <w:r>
      <w:rPr>
        <w:noProof/>
      </w:rPr>
      <w:pict>
        <v:shape id="_x0000_s2070" style="position:absolute;margin-left:581.35pt;margin-top:49.5pt;width:13.9pt;height:122.8pt;z-index:-251656192;mso-position-horizontal-relative:page;mso-position-vertical-relative:page" coordsize="278,2456" o:allowincell="f" path="m,63hhl,63,274,r4,2392l3,2456,,63xe" fillcolor="#009bfe" stroked="f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26.4pt;margin-top:18.1pt;width:242.35pt;height:28.55pt;z-index:-251655168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20" w:right="-33"/>
                  <w:rPr>
                    <w:rFonts w:ascii="Gloucester MT Extra Condensed" w:hAnsi="Gloucester MT Extra Condensed" w:cs="Gloucester MT Extra Condensed"/>
                    <w:color w:val="000000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P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oceedin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g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s of the Con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f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ences on the Dialogue bet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w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een Scien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1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 and Theology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16" w:after="0" w:line="240" w:lineRule="auto"/>
                  <w:ind w:left="2613" w:right="-36"/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color w:val="000000"/>
                    <w:spacing w:val="-6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/>
                    <w:color w:val="000000"/>
                    <w:spacing w:val="-4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  <w:t>b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15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/>
                    <w:color w:val="000000"/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6</w:t>
                </w:r>
                <w:r>
                  <w:rPr>
                    <w:rFonts w:ascii="Times New Roman" w:hAnsi="Times New Roman"/>
                    <w:color w:val="000000"/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-</w:t>
                </w:r>
                <w:r>
                  <w:rPr>
                    <w:rFonts w:ascii="Times New Roman" w:hAnsi="Times New Roman"/>
                    <w:color w:val="000000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11</w:t>
                </w:r>
                <w:r>
                  <w:rPr>
                    <w:rFonts w:ascii="Times New Roman" w:hAnsi="Times New Roman"/>
                    <w:color w:val="000000"/>
                    <w:spacing w:val="-16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2014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72" type="#_x0000_t202" style="position:absolute;margin-left:93.4pt;margin-top:24.8pt;width:56.65pt;height:20pt;z-index:-251654144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399" w:lineRule="exact"/>
                  <w:ind w:left="20" w:right="-54"/>
                  <w:rPr>
                    <w:rFonts w:ascii="Tekton Pro" w:hAnsi="Tekton Pro" w:cs="Tekton Pro"/>
                    <w:sz w:val="36"/>
                    <w:szCs w:val="36"/>
                  </w:rPr>
                </w:pPr>
                <w:r>
                  <w:rPr>
                    <w:rFonts w:ascii="Tekton Pro" w:hAnsi="Tekton Pro" w:cs="Tekton Pro"/>
                    <w:b/>
                    <w:bCs/>
                    <w:w w:val="80"/>
                    <w:position w:val="3"/>
                    <w:sz w:val="36"/>
                    <w:szCs w:val="36"/>
                  </w:rPr>
                  <w:t>DIA</w:t>
                </w:r>
                <w:r>
                  <w:rPr>
                    <w:rFonts w:ascii="Tekton Pro" w:hAnsi="Tekton Pro" w:cs="Tekton Pro"/>
                    <w:b/>
                    <w:bCs/>
                    <w:spacing w:val="-10"/>
                    <w:w w:val="80"/>
                    <w:position w:val="3"/>
                    <w:sz w:val="36"/>
                    <w:szCs w:val="36"/>
                  </w:rPr>
                  <w:t>L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3"/>
                    <w:sz w:val="36"/>
                    <w:szCs w:val="36"/>
                  </w:rPr>
                  <w:t>OGO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73" type="#_x0000_t202" style="position:absolute;margin-left:40.1pt;margin-top:81pt;width:237.25pt;height:12pt;z-index:-251653120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imagin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pacing w:val="-1"/>
                    <w:sz w:val="20"/>
                    <w:szCs w:val="20"/>
                  </w:rPr>
                  <w:t>ho</w:t>
                </w:r>
                <w:r>
                  <w:rPr>
                    <w:rFonts w:ascii="Times New Roman" w:hAnsi="Times New Roman"/>
                    <w:i/>
                    <w:iCs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Go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migh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agen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worl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conceived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74" type="#_x0000_t202" style="position:absolute;margin-left:319pt;margin-top:81pt;width:237.25pt;height:12pt;z-index:-251652096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distor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th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cours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nature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.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/>
                    <w:spacing w:val="-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gue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tha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th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law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hAnsi="Times New Roman"/>
                    <w:spacing w:val="2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0"/>
                    <w:szCs w:val="20"/>
                  </w:rPr>
                  <w:t>of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32" w:rsidRDefault="0005673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group id="_x0000_s2075" style="position:absolute;margin-left:28.55pt;margin-top:7.95pt;width:539.7pt;height:57.5pt;z-index:-251651072;mso-position-horizontal-relative:page;mso-position-vertical-relative:page" coordorigin="571,159" coordsize="10794,1150" o:allowincell="f">
          <v:rect id="_x0000_s2076" style="position:absolute;left:572;top:160;width:1160;height:1140;mso-position-horizontal-relative:page;mso-position-vertical-relative:page" o:allowincell="f" filled="f" stroked="f">
            <v:textbox inset="0,0,0,0">
              <w:txbxContent>
                <w:p w:rsidR="00056732" w:rsidRDefault="00A960CF">
                  <w:pPr>
                    <w:spacing w:after="0" w:line="11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8505" cy="733425"/>
                        <wp:effectExtent l="19050" t="0" r="444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850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6732" w:rsidRDefault="0005673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  <v:shape id="_x0000_s2077" style="position:absolute;left:1733;top:983;width:9622;height:0" coordsize="9622,0" o:allowincell="f" path="m,hhl9621,e" filled="f" strokeweight="1pt">
            <v:path arrowok="t"/>
          </v:shape>
          <w10:wrap anchorx="page" anchory="page"/>
        </v:group>
      </w:pict>
    </w:r>
    <w:r>
      <w:rPr>
        <w:noProof/>
      </w:rPr>
      <w:pict>
        <v:shape id="_x0000_s2078" style="position:absolute;margin-left:581.35pt;margin-top:49.5pt;width:13.9pt;height:122.8pt;z-index:-251650048;mso-position-horizontal-relative:page;mso-position-vertical-relative:page" coordsize="278,2456" o:allowincell="f" path="m,63hhl,63,274,r4,2392l3,2456,,63xe" fillcolor="#009bfe" stroked="f">
          <v:path arrowok="t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26.4pt;margin-top:18.1pt;width:242.35pt;height:28.55pt;z-index:-251649024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47" w:lineRule="exact"/>
                  <w:ind w:left="20" w:right="-33"/>
                  <w:rPr>
                    <w:rFonts w:ascii="Gloucester MT Extra Condensed" w:hAnsi="Gloucester MT Extra Condensed" w:cs="Gloucester MT Extra Condensed"/>
                    <w:color w:val="000000"/>
                  </w:rPr>
                </w:pP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P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oceedin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g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s of the Con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2"/>
                  </w:rPr>
                  <w:t>f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r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ences on the Dialogue bet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-3"/>
                  </w:rPr>
                  <w:t>w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een Scien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  <w:spacing w:val="1"/>
                  </w:rPr>
                  <w:t>c</w:t>
                </w:r>
                <w:r>
                  <w:rPr>
                    <w:rFonts w:ascii="Gloucester MT Extra Condensed" w:hAnsi="Gloucester MT Extra Condensed" w:cs="Gloucester MT Extra Condensed"/>
                    <w:color w:val="6D6E70"/>
                  </w:rPr>
                  <w:t>e and Theology</w:t>
                </w:r>
              </w:p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before="16" w:after="0" w:line="240" w:lineRule="auto"/>
                  <w:ind w:left="2613" w:right="-36"/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color w:val="000000"/>
                    <w:spacing w:val="-6"/>
                    <w:sz w:val="24"/>
                    <w:szCs w:val="24"/>
                  </w:rPr>
                  <w:t>N</w:t>
                </w:r>
                <w:r>
                  <w:rPr>
                    <w:rFonts w:ascii="Times New Roman" w:hAnsi="Times New Roman"/>
                    <w:color w:val="000000"/>
                    <w:spacing w:val="-4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v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ascii="Times New Roman" w:hAnsi="Times New Roman"/>
                    <w:color w:val="000000"/>
                    <w:spacing w:val="2"/>
                    <w:sz w:val="24"/>
                    <w:szCs w:val="24"/>
                  </w:rPr>
                  <w:t>b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/>
                    <w:color w:val="000000"/>
                    <w:spacing w:val="-15"/>
                    <w:sz w:val="24"/>
                    <w:szCs w:val="24"/>
                  </w:rPr>
                  <w:t>r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/>
                    <w:color w:val="000000"/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6</w:t>
                </w:r>
                <w:r>
                  <w:rPr>
                    <w:rFonts w:ascii="Times New Roman" w:hAnsi="Times New Roman"/>
                    <w:color w:val="000000"/>
                    <w:spacing w:val="-1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-</w:t>
                </w:r>
                <w:r>
                  <w:rPr>
                    <w:rFonts w:ascii="Times New Roman" w:hAnsi="Times New Roman"/>
                    <w:color w:val="000000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11</w:t>
                </w:r>
                <w:r>
                  <w:rPr>
                    <w:rFonts w:ascii="Times New Roman" w:hAnsi="Times New Roman"/>
                    <w:color w:val="000000"/>
                    <w:spacing w:val="-16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00000"/>
                    <w:sz w:val="24"/>
                    <w:szCs w:val="24"/>
                  </w:rPr>
                  <w:t>2014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0" type="#_x0000_t202" style="position:absolute;margin-left:93.4pt;margin-top:24.8pt;width:56.65pt;height:20pt;z-index:-251648000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399" w:lineRule="exact"/>
                  <w:ind w:left="20" w:right="-54"/>
                  <w:rPr>
                    <w:rFonts w:ascii="Tekton Pro" w:hAnsi="Tekton Pro" w:cs="Tekton Pro"/>
                    <w:sz w:val="36"/>
                    <w:szCs w:val="36"/>
                  </w:rPr>
                </w:pPr>
                <w:r>
                  <w:rPr>
                    <w:rFonts w:ascii="Tekton Pro" w:hAnsi="Tekton Pro" w:cs="Tekton Pro"/>
                    <w:b/>
                    <w:bCs/>
                    <w:w w:val="80"/>
                    <w:position w:val="3"/>
                    <w:sz w:val="36"/>
                    <w:szCs w:val="36"/>
                  </w:rPr>
                  <w:t>DIA</w:t>
                </w:r>
                <w:r>
                  <w:rPr>
                    <w:rFonts w:ascii="Tekton Pro" w:hAnsi="Tekton Pro" w:cs="Tekton Pro"/>
                    <w:b/>
                    <w:bCs/>
                    <w:spacing w:val="-10"/>
                    <w:w w:val="80"/>
                    <w:position w:val="3"/>
                    <w:sz w:val="36"/>
                    <w:szCs w:val="36"/>
                  </w:rPr>
                  <w:t>L</w:t>
                </w:r>
                <w:r>
                  <w:rPr>
                    <w:rFonts w:ascii="Tekton Pro" w:hAnsi="Tekton Pro" w:cs="Tekton Pro"/>
                    <w:b/>
                    <w:bCs/>
                    <w:w w:val="78"/>
                    <w:position w:val="3"/>
                    <w:sz w:val="36"/>
                    <w:szCs w:val="36"/>
                  </w:rPr>
                  <w:t>OGO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1" type="#_x0000_t202" style="position:absolute;margin-left:40.1pt;margin-top:80.3pt;width:237.3pt;height:12pt;z-index:-251646976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sz w:val="20"/>
                    <w:szCs w:val="20"/>
                  </w:rPr>
                  <w:t xml:space="preserve">[2] </w:t>
                </w:r>
                <w:r>
                  <w:rPr>
                    <w:rFonts w:ascii="Times New Roman" w:hAnsi="Times New Roman"/>
                    <w:spacing w:val="27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Catechism.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Christian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Doctrine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of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Evangelical</w:t>
                </w:r>
                <w:r>
                  <w:rPr>
                    <w:rFonts w:ascii="Times New Roman" w:hAnsi="Times New Roman"/>
                    <w:i/>
                    <w:iCs/>
                    <w:spacing w:val="1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iCs/>
                    <w:sz w:val="18"/>
                    <w:szCs w:val="18"/>
                  </w:rPr>
                  <w:t>Lutheran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82" type="#_x0000_t202" style="position:absolute;margin-left:319pt;margin-top:80.3pt;width:237.25pt;height:12pt;z-index:-251645952;mso-position-horizontal-relative:page;mso-position-vertical-relative:page" o:allowincell="f" filled="f" stroked="f">
          <v:textbox inset="0,0,0,0">
            <w:txbxContent>
              <w:p w:rsidR="00056732" w:rsidRDefault="00056732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Times New Roman" w:hAnsi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sz w:val="20"/>
                    <w:szCs w:val="20"/>
                  </w:rPr>
                  <w:t xml:space="preserve">[8] </w:t>
                </w:r>
                <w:r>
                  <w:rPr>
                    <w:rFonts w:ascii="Times New Roman" w:hAnsi="Times New Roman"/>
                    <w:spacing w:val="27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N.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C.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>Murph</w:t>
                </w:r>
                <w:r>
                  <w:rPr>
                    <w:rFonts w:ascii="Times New Roman" w:hAnsi="Times New Roman"/>
                    <w:spacing w:val="-12"/>
                    <w:sz w:val="18"/>
                    <w:szCs w:val="18"/>
                  </w:rPr>
                  <w:t>y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,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“Divine </w:t>
                </w:r>
                <w:r>
                  <w:rPr>
                    <w:rFonts w:ascii="Times New Roman" w:hAnsi="Times New Roman"/>
                    <w:spacing w:val="2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Action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in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the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Natural </w:t>
                </w:r>
                <w:r>
                  <w:rPr>
                    <w:rFonts w:ascii="Times New Roman" w:hAnsi="Times New Roman"/>
                    <w:spacing w:val="32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  <w:szCs w:val="18"/>
                  </w:rPr>
                  <w:t>Order: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F57A42"/>
    <w:rsid w:val="00002913"/>
    <w:rsid w:val="00056732"/>
    <w:rsid w:val="001C1A89"/>
    <w:rsid w:val="00330E57"/>
    <w:rsid w:val="00A960CF"/>
    <w:rsid w:val="00E060A0"/>
    <w:rsid w:val="00F5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evl.fi/english/catechism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yperlink" Target="http://www.vatican.va/archive/ENG0015/_" TargetMode="Externa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logo-conf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Links>
    <vt:vector size="18" baseType="variant">
      <vt:variant>
        <vt:i4>6291554</vt:i4>
      </vt:variant>
      <vt:variant>
        <vt:i4>3</vt:i4>
      </vt:variant>
      <vt:variant>
        <vt:i4>0</vt:i4>
      </vt:variant>
      <vt:variant>
        <vt:i4>5</vt:i4>
      </vt:variant>
      <vt:variant>
        <vt:lpwstr>http://www.evl.fi/english/catechism.pdf</vt:lpwstr>
      </vt:variant>
      <vt:variant>
        <vt:lpwstr/>
      </vt:variant>
      <vt:variant>
        <vt:i4>8257663</vt:i4>
      </vt:variant>
      <vt:variant>
        <vt:i4>0</vt:i4>
      </vt:variant>
      <vt:variant>
        <vt:i4>0</vt:i4>
      </vt:variant>
      <vt:variant>
        <vt:i4>5</vt:i4>
      </vt:variant>
      <vt:variant>
        <vt:lpwstr>http://www.vatican.va/archive/ENG0015/_</vt:lpwstr>
      </vt:variant>
      <vt:variant>
        <vt:lpwstr/>
      </vt:variant>
      <vt:variant>
        <vt:i4>5046337</vt:i4>
      </vt:variant>
      <vt:variant>
        <vt:i4>0</vt:i4>
      </vt:variant>
      <vt:variant>
        <vt:i4>0</vt:i4>
      </vt:variant>
      <vt:variant>
        <vt:i4>5</vt:i4>
      </vt:variant>
      <vt:variant>
        <vt:lpwstr>http://dialogo-conf.com/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stevo_work</dc:creator>
  <dc:description>Document was created by {applicationname}, version: {version}</dc:description>
  <cp:lastModifiedBy>stevo_work</cp:lastModifiedBy>
  <cp:revision>2</cp:revision>
  <dcterms:created xsi:type="dcterms:W3CDTF">2015-01-22T11:29:00Z</dcterms:created>
  <dcterms:modified xsi:type="dcterms:W3CDTF">2015-01-22T11:29:00Z</dcterms:modified>
</cp:coreProperties>
</file>