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B1" w:rsidRPr="004F1BB1" w:rsidRDefault="004F1BB1" w:rsidP="004F1BB1">
      <w:pPr>
        <w:pStyle w:val="a3"/>
        <w:spacing w:after="0" w:line="240" w:lineRule="auto"/>
        <w:ind w:left="0"/>
        <w:jc w:val="both"/>
        <w:rPr>
          <w:rFonts w:cstheme="minorHAnsi"/>
          <w:b/>
          <w:sz w:val="28"/>
          <w:szCs w:val="28"/>
          <w:lang w:eastAsia="ru-RU"/>
        </w:rPr>
      </w:pPr>
      <w:r w:rsidRPr="004F1BB1">
        <w:rPr>
          <w:rFonts w:cstheme="minorHAnsi"/>
          <w:sz w:val="28"/>
          <w:szCs w:val="28"/>
          <w:lang w:eastAsia="ru-RU"/>
        </w:rPr>
        <w:t xml:space="preserve">    </w:t>
      </w:r>
      <w:r w:rsidRPr="004F1BB1">
        <w:rPr>
          <w:rFonts w:cstheme="minorHAnsi"/>
          <w:b/>
          <w:sz w:val="28"/>
          <w:szCs w:val="28"/>
          <w:lang w:eastAsia="ru-RU"/>
        </w:rPr>
        <w:t>Собранность</w:t>
      </w:r>
    </w:p>
    <w:p w:rsidR="004F1BB1" w:rsidRPr="004F1BB1" w:rsidRDefault="004F1BB1" w:rsidP="004F1BB1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</w:p>
    <w:p w:rsidR="004F1BB1" w:rsidRPr="004F1BB1" w:rsidRDefault="004F1BB1" w:rsidP="004F1BB1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          </w:t>
      </w:r>
      <w:r w:rsidRPr="004F1BB1">
        <w:rPr>
          <w:rFonts w:cstheme="minorHAnsi"/>
          <w:sz w:val="28"/>
          <w:szCs w:val="28"/>
          <w:lang w:eastAsia="ru-RU"/>
        </w:rPr>
        <w:t xml:space="preserve">В книжных героях всегда нравились предприимчивость, деловая хватка, порядочность и собранность. Он и в жизни сам придерживается таких принципов и качеств. </w:t>
      </w:r>
    </w:p>
    <w:p w:rsidR="004F1BB1" w:rsidRPr="004F1BB1" w:rsidRDefault="004F1BB1" w:rsidP="004F1BB1">
      <w:pPr>
        <w:spacing w:after="0" w:line="240" w:lineRule="auto"/>
        <w:jc w:val="both"/>
        <w:rPr>
          <w:rFonts w:cstheme="minorHAnsi"/>
          <w:i/>
          <w:sz w:val="28"/>
          <w:szCs w:val="28"/>
          <w:shd w:val="clear" w:color="auto" w:fill="FFFFFF"/>
        </w:rPr>
      </w:pPr>
      <w:r w:rsidRPr="004F1BB1">
        <w:rPr>
          <w:rFonts w:cstheme="minorHAnsi"/>
          <w:sz w:val="28"/>
          <w:szCs w:val="28"/>
          <w:shd w:val="clear" w:color="auto" w:fill="FFFFFF"/>
        </w:rPr>
        <w:t xml:space="preserve">         С юности и по сей день с большим удовольствием читает и перечитывает мемуары военачальников времен Великой Отечественной войны. Воспоминания Жукова Георгия Константиновича. </w:t>
      </w:r>
      <w:r w:rsidRPr="004F1BB1">
        <w:rPr>
          <w:rFonts w:cstheme="minorHAnsi"/>
          <w:i/>
          <w:sz w:val="28"/>
          <w:szCs w:val="28"/>
          <w:shd w:val="clear" w:color="auto" w:fill="FFFFFF"/>
        </w:rPr>
        <w:t>«Через личные описания, понимаешь внутренние стороны жизни нашей необъятной страны, усилиях, которые, пришлось приложить, чтобы достичь Победы».</w:t>
      </w:r>
    </w:p>
    <w:p w:rsidR="004F1BB1" w:rsidRPr="004F1BB1" w:rsidRDefault="004F1BB1" w:rsidP="004F1BB1">
      <w:pPr>
        <w:spacing w:after="0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1BB1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По его мнению каждый должен обязательно прочесть серию книг о формировании и правлении нашего государства в разные периоды времени. </w:t>
      </w:r>
      <w:r w:rsidRPr="004F1BB1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«Это дает ключ к пониманию формирования культуры, социальных явлений в нашей стране». </w:t>
      </w:r>
    </w:p>
    <w:p w:rsidR="004F1BB1" w:rsidRPr="004F1BB1" w:rsidRDefault="004F1BB1" w:rsidP="004F1BB1">
      <w:pPr>
        <w:spacing w:after="0"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4F1BB1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  <w:bookmarkStart w:id="0" w:name="_GoBack"/>
      <w:bookmarkEnd w:id="0"/>
      <w:r w:rsidRPr="004F1BB1">
        <w:rPr>
          <w:rFonts w:cstheme="minorHAnsi"/>
          <w:color w:val="000000"/>
          <w:sz w:val="28"/>
          <w:szCs w:val="28"/>
          <w:shd w:val="clear" w:color="auto" w:fill="FFFFFF"/>
        </w:rPr>
        <w:t xml:space="preserve"> Любимым и книжным и историческим героем еще в юности стал царь Иоанн </w:t>
      </w:r>
      <w:r w:rsidRPr="004F1BB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IV</w:t>
      </w:r>
      <w:r w:rsidRPr="004F1BB1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Иван Грозный.</w:t>
      </w:r>
    </w:p>
    <w:p w:rsidR="004D05F9" w:rsidRPr="004F1BB1" w:rsidRDefault="004D05F9">
      <w:pPr>
        <w:rPr>
          <w:sz w:val="28"/>
          <w:szCs w:val="28"/>
        </w:rPr>
      </w:pPr>
    </w:p>
    <w:sectPr w:rsidR="004D05F9" w:rsidRPr="004F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34"/>
    <w:rsid w:val="00477134"/>
    <w:rsid w:val="004D05F9"/>
    <w:rsid w:val="004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F788F-B091-468D-A3DA-3FFF5D0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F1BB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2</cp:revision>
  <dcterms:created xsi:type="dcterms:W3CDTF">2022-11-25T00:27:00Z</dcterms:created>
  <dcterms:modified xsi:type="dcterms:W3CDTF">2022-11-25T00:29:00Z</dcterms:modified>
</cp:coreProperties>
</file>