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A5C" w:rsidRDefault="00205647">
      <w:pPr>
        <w:rPr>
          <w:b/>
        </w:rPr>
      </w:pPr>
      <w:r w:rsidRPr="00205647">
        <w:rPr>
          <w:b/>
        </w:rPr>
        <w:t>Рыться в книгах</w:t>
      </w:r>
    </w:p>
    <w:p w:rsidR="00205647" w:rsidRDefault="00205647" w:rsidP="00205647">
      <w:pPr>
        <w:spacing w:after="0" w:line="240" w:lineRule="auto"/>
        <w:ind w:firstLine="426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Безумно</w:t>
      </w:r>
      <w:r w:rsidRPr="00205647">
        <w:rPr>
          <w:rFonts w:ascii="Calibri" w:eastAsia="Calibri" w:hAnsi="Calibri" w:cs="Calibri"/>
          <w:sz w:val="28"/>
          <w:szCs w:val="28"/>
        </w:rPr>
        <w:t xml:space="preserve"> любила библиотеки и любила «порыться» в книгах, так как это было занятие для души, а кроме того книги расширяли кругозор.</w:t>
      </w:r>
      <w:r>
        <w:rPr>
          <w:rFonts w:ascii="Calibri" w:eastAsia="Calibri" w:hAnsi="Calibri" w:cs="Calibri"/>
          <w:sz w:val="28"/>
          <w:szCs w:val="28"/>
        </w:rPr>
        <w:t xml:space="preserve"> Брала книгу смотрела, что-то чуть прочитывала, брала следующую… Что-то откладывала, а что-то снова ставила на полку. Иногда набирала 10- книг – и горести не было предела, так как уж очень хотелось их все сразу взять. Приходилось ещё раз отбирать.</w:t>
      </w:r>
      <w:r w:rsidRPr="00205647">
        <w:rPr>
          <w:rFonts w:ascii="Calibri" w:eastAsia="Calibri" w:hAnsi="Calibri" w:cs="Calibri"/>
          <w:sz w:val="28"/>
          <w:szCs w:val="28"/>
        </w:rPr>
        <w:t xml:space="preserve"> </w:t>
      </w:r>
    </w:p>
    <w:p w:rsidR="00205647" w:rsidRPr="00205647" w:rsidRDefault="00205647" w:rsidP="00205647">
      <w:pPr>
        <w:spacing w:after="0" w:line="240" w:lineRule="auto"/>
        <w:ind w:firstLine="426"/>
        <w:jc w:val="both"/>
        <w:rPr>
          <w:rFonts w:eastAsia="Calibri" w:cstheme="minorHAnsi"/>
          <w:sz w:val="28"/>
          <w:szCs w:val="2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05647">
        <w:rPr>
          <w:rFonts w:cstheme="minorHAnsi"/>
          <w:color w:val="333333"/>
          <w:sz w:val="28"/>
          <w:szCs w:val="28"/>
          <w:shd w:val="clear" w:color="auto" w:fill="FFFFFF"/>
        </w:rPr>
        <w:t>В </w:t>
      </w:r>
      <w:r w:rsidRPr="00205647">
        <w:rPr>
          <w:rFonts w:cstheme="minorHAnsi"/>
          <w:bCs/>
          <w:color w:val="333333"/>
          <w:sz w:val="28"/>
          <w:szCs w:val="28"/>
          <w:shd w:val="clear" w:color="auto" w:fill="FFFFFF"/>
        </w:rPr>
        <w:t>этот</w:t>
      </w:r>
      <w:r w:rsidRPr="00205647">
        <w:rPr>
          <w:rFonts w:cstheme="minorHAnsi"/>
          <w:color w:val="333333"/>
          <w:sz w:val="28"/>
          <w:szCs w:val="28"/>
          <w:shd w:val="clear" w:color="auto" w:fill="FFFFFF"/>
        </w:rPr>
        <w:t> момент начинаешь думать, что чудеса, происходящие в </w:t>
      </w:r>
      <w:r w:rsidRPr="00205647">
        <w:rPr>
          <w:rFonts w:cstheme="minorHAnsi"/>
          <w:bCs/>
          <w:color w:val="333333"/>
          <w:sz w:val="28"/>
          <w:szCs w:val="28"/>
          <w:shd w:val="clear" w:color="auto" w:fill="FFFFFF"/>
        </w:rPr>
        <w:t>книге</w:t>
      </w:r>
      <w:r w:rsidRPr="00205647">
        <w:rPr>
          <w:rFonts w:cstheme="minorHAnsi"/>
          <w:color w:val="333333"/>
          <w:sz w:val="28"/>
          <w:szCs w:val="28"/>
          <w:shd w:val="clear" w:color="auto" w:fill="FFFFFF"/>
        </w:rPr>
        <w:t> – </w:t>
      </w:r>
      <w:r w:rsidRPr="00205647">
        <w:rPr>
          <w:rFonts w:cstheme="minorHAnsi"/>
          <w:bCs/>
          <w:color w:val="333333"/>
          <w:sz w:val="28"/>
          <w:szCs w:val="28"/>
          <w:shd w:val="clear" w:color="auto" w:fill="FFFFFF"/>
        </w:rPr>
        <w:t>это</w:t>
      </w:r>
      <w:r w:rsidRPr="00205647">
        <w:rPr>
          <w:rFonts w:cstheme="minorHAnsi"/>
          <w:color w:val="333333"/>
          <w:sz w:val="28"/>
          <w:szCs w:val="28"/>
          <w:shd w:val="clear" w:color="auto" w:fill="FFFFFF"/>
        </w:rPr>
        <w:t> и </w:t>
      </w:r>
      <w:r w:rsidRPr="00205647">
        <w:rPr>
          <w:rFonts w:cstheme="minorHAnsi"/>
          <w:bCs/>
          <w:color w:val="333333"/>
          <w:sz w:val="28"/>
          <w:szCs w:val="28"/>
          <w:shd w:val="clear" w:color="auto" w:fill="FFFFFF"/>
        </w:rPr>
        <w:t>есть</w:t>
      </w:r>
      <w:r w:rsidRPr="00205647">
        <w:rPr>
          <w:rFonts w:cstheme="minorHAnsi"/>
          <w:color w:val="333333"/>
          <w:sz w:val="28"/>
          <w:szCs w:val="28"/>
          <w:shd w:val="clear" w:color="auto" w:fill="FFFFFF"/>
        </w:rPr>
        <w:t xml:space="preserve"> реальность.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Уж очень</w:t>
      </w:r>
      <w:r w:rsidRPr="00205647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205647">
        <w:rPr>
          <w:rFonts w:cstheme="minorHAnsi"/>
          <w:bCs/>
          <w:color w:val="333333"/>
          <w:sz w:val="28"/>
          <w:szCs w:val="28"/>
          <w:shd w:val="clear" w:color="auto" w:fill="FFFFFF"/>
        </w:rPr>
        <w:t>нрав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>ились</w:t>
      </w:r>
      <w:r w:rsidRPr="00205647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205647">
        <w:rPr>
          <w:rFonts w:cstheme="minorHAnsi"/>
          <w:bCs/>
          <w:color w:val="333333"/>
          <w:sz w:val="28"/>
          <w:szCs w:val="28"/>
          <w:shd w:val="clear" w:color="auto" w:fill="FFFFFF"/>
        </w:rPr>
        <w:t>книги</w:t>
      </w:r>
      <w:r w:rsidRPr="00205647">
        <w:rPr>
          <w:rFonts w:cstheme="minorHAnsi"/>
          <w:color w:val="333333"/>
          <w:sz w:val="28"/>
          <w:szCs w:val="28"/>
          <w:shd w:val="clear" w:color="auto" w:fill="FFFFFF"/>
        </w:rPr>
        <w:t> с не до конца раскрытой тайной, где </w:t>
      </w:r>
      <w:r w:rsidRPr="00205647">
        <w:rPr>
          <w:rFonts w:cstheme="minorHAnsi"/>
          <w:bCs/>
          <w:color w:val="333333"/>
          <w:sz w:val="28"/>
          <w:szCs w:val="28"/>
          <w:shd w:val="clear" w:color="auto" w:fill="FFFFFF"/>
        </w:rPr>
        <w:t>есть</w:t>
      </w:r>
      <w:r w:rsidRPr="00205647">
        <w:rPr>
          <w:rFonts w:cstheme="minorHAnsi"/>
          <w:color w:val="333333"/>
          <w:sz w:val="28"/>
          <w:szCs w:val="28"/>
          <w:shd w:val="clear" w:color="auto" w:fill="FFFFFF"/>
        </w:rPr>
        <w:t> еще возможность подумать и что-то понять для себя. Читать </w:t>
      </w:r>
      <w:r w:rsidRPr="00205647">
        <w:rPr>
          <w:rFonts w:cstheme="minorHAnsi"/>
          <w:bCs/>
          <w:color w:val="333333"/>
          <w:sz w:val="28"/>
          <w:szCs w:val="28"/>
          <w:shd w:val="clear" w:color="auto" w:fill="FFFFFF"/>
        </w:rPr>
        <w:t>книги</w:t>
      </w:r>
      <w:r w:rsidRPr="00205647">
        <w:rPr>
          <w:rFonts w:cstheme="minorHAnsi"/>
          <w:color w:val="333333"/>
          <w:sz w:val="28"/>
          <w:szCs w:val="28"/>
          <w:shd w:val="clear" w:color="auto" w:fill="FFFFFF"/>
        </w:rPr>
        <w:t xml:space="preserve"> – всегда хорошо и полезно!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Посещение</w:t>
      </w:r>
      <w:r w:rsidRPr="00205647">
        <w:rPr>
          <w:rFonts w:cstheme="minorHAnsi"/>
          <w:color w:val="333333"/>
          <w:sz w:val="28"/>
          <w:szCs w:val="28"/>
          <w:shd w:val="clear" w:color="auto" w:fill="FFFFFF"/>
        </w:rPr>
        <w:t xml:space="preserve"> библиотек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и всегда было большой радостью</w:t>
      </w:r>
      <w:bookmarkStart w:id="0" w:name="_GoBack"/>
      <w:bookmarkEnd w:id="0"/>
      <w:r w:rsidRPr="00205647">
        <w:rPr>
          <w:rFonts w:cstheme="minorHAnsi"/>
          <w:color w:val="333333"/>
          <w:sz w:val="28"/>
          <w:szCs w:val="28"/>
          <w:shd w:val="clear" w:color="auto" w:fill="FFFFFF"/>
        </w:rPr>
        <w:t> ... </w:t>
      </w:r>
    </w:p>
    <w:p w:rsidR="00205647" w:rsidRPr="00205647" w:rsidRDefault="00205647" w:rsidP="00205647">
      <w:pPr>
        <w:spacing w:after="0" w:line="240" w:lineRule="auto"/>
        <w:ind w:firstLine="426"/>
        <w:jc w:val="both"/>
        <w:rPr>
          <w:rFonts w:ascii="Calibri" w:eastAsia="Calibri" w:hAnsi="Calibri" w:cs="Calibri"/>
          <w:sz w:val="28"/>
          <w:szCs w:val="28"/>
        </w:rPr>
      </w:pPr>
      <w:r w:rsidRPr="00205647">
        <w:rPr>
          <w:rFonts w:ascii="Calibri" w:eastAsia="Calibri" w:hAnsi="Calibri" w:cs="Calibri"/>
          <w:sz w:val="28"/>
          <w:szCs w:val="28"/>
        </w:rPr>
        <w:t>Листая страницы, Ирина пред</w:t>
      </w:r>
      <w:r>
        <w:rPr>
          <w:rFonts w:ascii="Calibri" w:eastAsia="Calibri" w:hAnsi="Calibri" w:cs="Calibri"/>
          <w:sz w:val="28"/>
          <w:szCs w:val="28"/>
        </w:rPr>
        <w:t xml:space="preserve">ставляла себя на месте героя и </w:t>
      </w:r>
      <w:r w:rsidRPr="00205647">
        <w:rPr>
          <w:rFonts w:ascii="Calibri" w:eastAsia="Calibri" w:hAnsi="Calibri" w:cs="Calibri"/>
          <w:sz w:val="28"/>
          <w:szCs w:val="28"/>
        </w:rPr>
        <w:t xml:space="preserve">обдумывала, как бы она поступила в его ситуации. Больше всего нравились герои, которых объединяла смелость, способность защитить другого. Эти качества пригождаются Ирине Владимировне до сих пор, помогают находить общий язык с людьми, завоёвывать их доверие, побеждать в трудных жизненных ситуациях. </w:t>
      </w:r>
    </w:p>
    <w:p w:rsidR="00205647" w:rsidRPr="00205647" w:rsidRDefault="00205647">
      <w:pPr>
        <w:rPr>
          <w:b/>
          <w:sz w:val="28"/>
          <w:szCs w:val="28"/>
        </w:rPr>
      </w:pPr>
    </w:p>
    <w:sectPr w:rsidR="00205647" w:rsidRPr="00205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FB"/>
    <w:rsid w:val="00142A5C"/>
    <w:rsid w:val="00205647"/>
    <w:rsid w:val="0081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D9FBA-BA83-4718-AF38-6C89F245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2022-11-23T10:16:00Z</dcterms:created>
  <dcterms:modified xsi:type="dcterms:W3CDTF">2022-11-23T10:24:00Z</dcterms:modified>
</cp:coreProperties>
</file>