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E97" w:rsidRPr="00384E97" w:rsidRDefault="00384E97" w:rsidP="00384E97">
      <w:pPr>
        <w:spacing w:after="0" w:line="24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384E97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Писатели как родственники стали</w:t>
      </w:r>
    </w:p>
    <w:p w:rsidR="00384E97" w:rsidRPr="00384E97" w:rsidRDefault="00384E97" w:rsidP="00384E97">
      <w:pPr>
        <w:spacing w:after="0" w:line="24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84E97" w:rsidRPr="00384E97" w:rsidRDefault="00B15EBA" w:rsidP="00384E97">
      <w:pPr>
        <w:spacing w:after="0" w:line="240" w:lineRule="auto"/>
        <w:jc w:val="bot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</w:t>
      </w:r>
      <w:r w:rsidR="00384E97" w:rsidRPr="00384E97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="00384E97" w:rsidRPr="00384E97">
        <w:rPr>
          <w:rFonts w:cstheme="minorHAnsi"/>
          <w:i/>
          <w:color w:val="000000"/>
          <w:sz w:val="28"/>
          <w:szCs w:val="28"/>
          <w:shd w:val="clear" w:color="auto" w:fill="FFFFFF"/>
        </w:rPr>
        <w:t>На Енисее я оказался благодаря бабушке – Марии Ивановне Вишняковой, с которой главную часть детства прожил. Бабушка </w:t>
      </w:r>
      <w:r w:rsidR="00384E97" w:rsidRPr="00384E97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открыла мне трое ворот: в русскую литературу, в русскую природу и в православный храм».</w:t>
      </w:r>
      <w:r w:rsidR="00384E97" w:rsidRPr="00384E97">
        <w:rPr>
          <w:rFonts w:cstheme="minorHAnsi"/>
          <w:color w:val="000000"/>
          <w:sz w:val="28"/>
          <w:szCs w:val="28"/>
          <w:shd w:val="clear" w:color="auto" w:fill="FFFFFF"/>
        </w:rPr>
        <w:t> А до этого настолько приучила к чтению, что </w:t>
      </w:r>
      <w:r w:rsidR="00384E97" w:rsidRPr="00384E97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«писатели как родственники стали»</w:t>
      </w:r>
      <w:r w:rsidR="00384E97" w:rsidRPr="00384E97">
        <w:rPr>
          <w:rFonts w:cstheme="minorHAnsi"/>
          <w:color w:val="000000"/>
          <w:sz w:val="28"/>
          <w:szCs w:val="28"/>
          <w:shd w:val="clear" w:color="auto" w:fill="FFFFFF"/>
        </w:rPr>
        <w:t>. Вместе они объездили всю среднюю Россию. А после третьего класса бабушка привезла Михаила в Оптину пустынь. </w:t>
      </w:r>
      <w:r w:rsidR="00384E97" w:rsidRPr="00384E97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«Мы поселились на самом краю и через лес в скит ходили по дорожке – туда, где старец Зосима жил. Бабушка много рассказывала и про него, и про Алёшу Карамазова. До этого она мне взрослые книги читала вслух. А тут решила, что я вырос, и дала книгу, чтоб читал я сам. Это были «Братья Карамазовы». </w:t>
      </w:r>
    </w:p>
    <w:p w:rsidR="00384E97" w:rsidRPr="00384E97" w:rsidRDefault="00384E97" w:rsidP="00384E97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 w:rsidRPr="00384E97">
        <w:rPr>
          <w:rFonts w:cstheme="minorHAnsi"/>
          <w:sz w:val="28"/>
          <w:szCs w:val="28"/>
        </w:rPr>
        <w:t xml:space="preserve">      Из совсем детского воспоминания – </w:t>
      </w:r>
      <w:r w:rsidRPr="00384E97">
        <w:rPr>
          <w:rFonts w:cstheme="minorHAnsi"/>
          <w:i/>
          <w:sz w:val="28"/>
          <w:szCs w:val="28"/>
        </w:rPr>
        <w:t>«Пушкин, конечно, «У Лукоморья дуб зеленый», «Золотой петушок» и весь Пушкин – он до сих пор внутри! Про него самого ему бабушка читала, и про дуэль, и про то, как он моченой морошки попросил. Они с ней ходили в Ленинграде на Мойку, в этот музей на набережной…»</w:t>
      </w:r>
    </w:p>
    <w:bookmarkEnd w:id="0"/>
    <w:p w:rsidR="00485D9B" w:rsidRPr="00384E97" w:rsidRDefault="00485D9B">
      <w:pPr>
        <w:rPr>
          <w:sz w:val="28"/>
          <w:szCs w:val="28"/>
        </w:rPr>
      </w:pPr>
    </w:p>
    <w:sectPr w:rsidR="00485D9B" w:rsidRPr="0038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98"/>
    <w:rsid w:val="00384E97"/>
    <w:rsid w:val="00485D9B"/>
    <w:rsid w:val="00AD1798"/>
    <w:rsid w:val="00B1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BB198-1E97-4A02-9BB5-A040F8D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2022-11-24T00:19:00Z</dcterms:created>
  <dcterms:modified xsi:type="dcterms:W3CDTF">2023-02-28T01:15:00Z</dcterms:modified>
</cp:coreProperties>
</file>