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DB8" w:rsidRDefault="00256DB8" w:rsidP="00256DB8">
      <w:pPr>
        <w:spacing w:after="0" w:line="240" w:lineRule="auto"/>
        <w:jc w:val="both"/>
        <w:rPr>
          <w:rFonts w:eastAsia="Times New Roman" w:cstheme="minorHAnsi"/>
          <w:b/>
          <w:sz w:val="32"/>
          <w:szCs w:val="32"/>
          <w:shd w:val="clear" w:color="auto" w:fill="FFFFFF"/>
          <w:lang w:eastAsia="ru-RU"/>
        </w:rPr>
      </w:pPr>
      <w:r w:rsidRPr="00256DB8">
        <w:rPr>
          <w:rFonts w:eastAsia="Times New Roman" w:cstheme="minorHAnsi"/>
          <w:b/>
          <w:sz w:val="32"/>
          <w:szCs w:val="32"/>
          <w:shd w:val="clear" w:color="auto" w:fill="FFFFFF"/>
          <w:lang w:eastAsia="ru-RU"/>
        </w:rPr>
        <w:t xml:space="preserve">       Реальные и близкие сердцу</w:t>
      </w:r>
    </w:p>
    <w:p w:rsidR="00256DB8" w:rsidRPr="00256DB8" w:rsidRDefault="00256DB8" w:rsidP="00256DB8">
      <w:pPr>
        <w:spacing w:after="0" w:line="240" w:lineRule="auto"/>
        <w:jc w:val="both"/>
        <w:rPr>
          <w:rFonts w:eastAsia="Times New Roman" w:cstheme="minorHAnsi"/>
          <w:b/>
          <w:sz w:val="32"/>
          <w:szCs w:val="32"/>
          <w:shd w:val="clear" w:color="auto" w:fill="FFFFFF"/>
          <w:lang w:eastAsia="ru-RU"/>
        </w:rPr>
      </w:pPr>
    </w:p>
    <w:p w:rsidR="00256DB8" w:rsidRPr="000D707C" w:rsidRDefault="00256DB8" w:rsidP="00256DB8">
      <w:pPr>
        <w:spacing w:after="0" w:line="240" w:lineRule="auto"/>
        <w:jc w:val="both"/>
        <w:rPr>
          <w:rFonts w:eastAsia="Times New Roman" w:cstheme="minorHAnsi"/>
          <w:sz w:val="32"/>
          <w:szCs w:val="32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   </w:t>
      </w:r>
      <w:bookmarkStart w:id="0" w:name="_GoBack"/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   </w:t>
      </w:r>
      <w:r w:rsidRPr="000D707C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В средних классах сильно понравилась фантастика Алексея Толстого. «Аэлита», «Гиперболоид инженера Гарина» были тоже какие-то реальные, близкие подростку.</w:t>
      </w:r>
    </w:p>
    <w:p w:rsidR="00256DB8" w:rsidRDefault="00256DB8" w:rsidP="00256DB8">
      <w:pPr>
        <w:spacing w:after="0" w:line="240" w:lineRule="auto"/>
        <w:jc w:val="both"/>
        <w:rPr>
          <w:rFonts w:eastAsia="Times New Roman" w:cstheme="minorHAnsi"/>
          <w:sz w:val="32"/>
          <w:szCs w:val="32"/>
          <w:lang w:eastAsia="ru-RU"/>
        </w:rPr>
      </w:pPr>
      <w:r>
        <w:rPr>
          <w:rFonts w:eastAsia="Times New Roman" w:cstheme="minorHAnsi"/>
          <w:sz w:val="32"/>
          <w:szCs w:val="32"/>
          <w:lang w:eastAsia="ru-RU"/>
        </w:rPr>
        <w:t xml:space="preserve">      </w:t>
      </w:r>
      <w:r w:rsidRPr="000D707C">
        <w:rPr>
          <w:rFonts w:eastAsia="Times New Roman" w:cstheme="minorHAnsi"/>
          <w:sz w:val="32"/>
          <w:szCs w:val="32"/>
          <w:lang w:eastAsia="ru-RU"/>
        </w:rPr>
        <w:t xml:space="preserve">А потом покорил Алексей Толстой. Пётр Первый до сих пор любимый и литературный персонаж и историческая личность. А из книг выделяет «Собачье сердце» Михаила Булгакова. </w:t>
      </w:r>
    </w:p>
    <w:p w:rsidR="00256DB8" w:rsidRPr="000D707C" w:rsidRDefault="00256DB8" w:rsidP="00256DB8">
      <w:pPr>
        <w:spacing w:after="0" w:line="240" w:lineRule="auto"/>
        <w:jc w:val="both"/>
        <w:rPr>
          <w:rFonts w:eastAsia="Times New Roman" w:cstheme="minorHAnsi"/>
          <w:sz w:val="32"/>
          <w:szCs w:val="32"/>
          <w:lang w:eastAsia="ru-RU"/>
        </w:rPr>
      </w:pPr>
      <w:r>
        <w:rPr>
          <w:rFonts w:eastAsia="Times New Roman" w:cstheme="minorHAnsi"/>
          <w:sz w:val="32"/>
          <w:szCs w:val="32"/>
          <w:lang w:eastAsia="ru-RU"/>
        </w:rPr>
        <w:t xml:space="preserve">      </w:t>
      </w:r>
      <w:r w:rsidRPr="000D707C">
        <w:rPr>
          <w:rFonts w:eastAsia="Times New Roman" w:cstheme="minorHAnsi"/>
          <w:sz w:val="32"/>
          <w:szCs w:val="32"/>
          <w:lang w:eastAsia="ru-RU"/>
        </w:rPr>
        <w:t xml:space="preserve">Безмерно уважает Виктора Петровича Астафьева, практически земляка, часто вспоминает встречи с писателем. В его коллекции есть книга с автографом </w:t>
      </w:r>
      <w:r w:rsidRPr="000424AE">
        <w:rPr>
          <w:rFonts w:eastAsia="Times New Roman" w:cstheme="minorHAnsi"/>
          <w:i/>
          <w:sz w:val="32"/>
          <w:szCs w:val="32"/>
          <w:lang w:eastAsia="ru-RU"/>
        </w:rPr>
        <w:t>«Николаю Захарову – колбаснику от Виктора Астафьева – гробовоза</w:t>
      </w:r>
      <w:r w:rsidR="000424AE" w:rsidRPr="000424AE">
        <w:rPr>
          <w:rFonts w:eastAsia="Times New Roman" w:cstheme="minorHAnsi"/>
          <w:i/>
          <w:sz w:val="32"/>
          <w:szCs w:val="32"/>
          <w:lang w:eastAsia="ru-RU"/>
        </w:rPr>
        <w:t>»</w:t>
      </w:r>
      <w:r w:rsidRPr="000424AE">
        <w:rPr>
          <w:rFonts w:eastAsia="Times New Roman" w:cstheme="minorHAnsi"/>
          <w:i/>
          <w:sz w:val="32"/>
          <w:szCs w:val="32"/>
          <w:lang w:eastAsia="ru-RU"/>
        </w:rPr>
        <w:t>,</w:t>
      </w:r>
      <w:r w:rsidRPr="000D707C">
        <w:rPr>
          <w:rFonts w:eastAsia="Times New Roman" w:cstheme="minorHAnsi"/>
          <w:sz w:val="32"/>
          <w:szCs w:val="32"/>
          <w:lang w:eastAsia="ru-RU"/>
        </w:rPr>
        <w:t xml:space="preserve"> так как овсянковцев звали «гробовозами», а бирюсинцев (д. Бирюса</w:t>
      </w:r>
      <w:r w:rsidR="000424AE">
        <w:rPr>
          <w:rFonts w:eastAsia="Times New Roman" w:cstheme="minorHAnsi"/>
          <w:sz w:val="32"/>
          <w:szCs w:val="32"/>
          <w:lang w:eastAsia="ru-RU"/>
        </w:rPr>
        <w:t>, где родился герой выставки</w:t>
      </w:r>
      <w:r w:rsidRPr="000D707C">
        <w:rPr>
          <w:rFonts w:eastAsia="Times New Roman" w:cstheme="minorHAnsi"/>
          <w:sz w:val="32"/>
          <w:szCs w:val="32"/>
          <w:lang w:eastAsia="ru-RU"/>
        </w:rPr>
        <w:t xml:space="preserve"> была за Шумихой) звали «колбасниками».</w:t>
      </w:r>
    </w:p>
    <w:p w:rsidR="00A1797C" w:rsidRDefault="00256DB8" w:rsidP="00256DB8">
      <w:r w:rsidRPr="000D707C">
        <w:rPr>
          <w:rFonts w:eastAsia="Times New Roman" w:cstheme="minorHAnsi"/>
          <w:sz w:val="32"/>
          <w:szCs w:val="32"/>
          <w:lang w:eastAsia="ru-RU"/>
        </w:rPr>
        <w:t xml:space="preserve">       Как только</w:t>
      </w:r>
      <w:r w:rsidR="000424AE">
        <w:rPr>
          <w:rFonts w:eastAsia="Times New Roman" w:cstheme="minorHAnsi"/>
          <w:sz w:val="32"/>
          <w:szCs w:val="32"/>
          <w:lang w:eastAsia="ru-RU"/>
        </w:rPr>
        <w:t xml:space="preserve"> Николай</w:t>
      </w:r>
      <w:r w:rsidR="000424AE" w:rsidRPr="000D707C">
        <w:rPr>
          <w:rFonts w:eastAsia="Times New Roman" w:cstheme="minorHAnsi"/>
          <w:sz w:val="32"/>
          <w:szCs w:val="32"/>
          <w:lang w:eastAsia="ru-RU"/>
        </w:rPr>
        <w:t xml:space="preserve"> </w:t>
      </w:r>
      <w:r w:rsidR="000424AE">
        <w:rPr>
          <w:rFonts w:eastAsia="Times New Roman" w:cstheme="minorHAnsi"/>
          <w:sz w:val="32"/>
          <w:szCs w:val="32"/>
          <w:lang w:eastAsia="ru-RU"/>
        </w:rPr>
        <w:t>пошёл</w:t>
      </w:r>
      <w:r w:rsidRPr="000D707C">
        <w:rPr>
          <w:rFonts w:eastAsia="Times New Roman" w:cstheme="minorHAnsi"/>
          <w:sz w:val="32"/>
          <w:szCs w:val="32"/>
          <w:lang w:eastAsia="ru-RU"/>
        </w:rPr>
        <w:t xml:space="preserve"> работать</w:t>
      </w:r>
      <w:r w:rsidR="000424AE">
        <w:rPr>
          <w:rFonts w:eastAsia="Times New Roman" w:cstheme="minorHAnsi"/>
          <w:sz w:val="32"/>
          <w:szCs w:val="32"/>
          <w:lang w:eastAsia="ru-RU"/>
        </w:rPr>
        <w:t>,</w:t>
      </w:r>
      <w:r w:rsidRPr="000D707C">
        <w:rPr>
          <w:rFonts w:eastAsia="Times New Roman" w:cstheme="minorHAnsi"/>
          <w:sz w:val="32"/>
          <w:szCs w:val="32"/>
          <w:lang w:eastAsia="ru-RU"/>
        </w:rPr>
        <w:t xml:space="preserve"> стал покупать книги. </w:t>
      </w:r>
      <w:r w:rsidR="000424AE">
        <w:rPr>
          <w:rFonts w:eastAsia="Times New Roman" w:cstheme="minorHAnsi"/>
          <w:sz w:val="32"/>
          <w:szCs w:val="32"/>
          <w:lang w:eastAsia="ru-RU"/>
        </w:rPr>
        <w:t>А к</w:t>
      </w:r>
      <w:r w:rsidRPr="000D707C">
        <w:rPr>
          <w:rFonts w:eastAsia="Times New Roman" w:cstheme="minorHAnsi"/>
          <w:sz w:val="32"/>
          <w:szCs w:val="32"/>
          <w:lang w:eastAsia="ru-RU"/>
        </w:rPr>
        <w:t>огда стал ездить на восхождения в Киргизию, Узбекистан, Таджикистан, всегда привозил оттуда книги – в России, к сожалению, купить книги было практически невозможно.</w:t>
      </w:r>
      <w:r w:rsidRPr="000D707C">
        <w:rPr>
          <w:rFonts w:cstheme="minorHAnsi"/>
          <w:sz w:val="32"/>
          <w:szCs w:val="32"/>
          <w:shd w:val="clear" w:color="auto" w:fill="FFFFFF"/>
        </w:rPr>
        <w:t xml:space="preserve"> Перечитывать книги, наш герой, не особенно любит, говорит лучше прочитать другую книгу – времени так мало.</w:t>
      </w:r>
      <w:r w:rsidRPr="000D707C">
        <w:rPr>
          <w:rFonts w:cstheme="minorHAnsi"/>
          <w:color w:val="FF0000"/>
          <w:sz w:val="32"/>
          <w:szCs w:val="32"/>
          <w:shd w:val="clear" w:color="auto" w:fill="FFFFFF"/>
        </w:rPr>
        <w:t xml:space="preserve"> </w:t>
      </w:r>
      <w:r w:rsidRPr="000D707C">
        <w:rPr>
          <w:rFonts w:cstheme="minorHAnsi"/>
          <w:sz w:val="32"/>
          <w:szCs w:val="32"/>
          <w:shd w:val="clear" w:color="auto" w:fill="FFFFFF"/>
        </w:rPr>
        <w:t>Для него всегда было удовольствие уснуть с любой книгой, иногда под утро</w:t>
      </w:r>
      <w:r>
        <w:rPr>
          <w:rFonts w:cstheme="minorHAnsi"/>
          <w:sz w:val="32"/>
          <w:szCs w:val="32"/>
          <w:shd w:val="clear" w:color="auto" w:fill="FFFFFF"/>
        </w:rPr>
        <w:t>.</w:t>
      </w:r>
      <w:bookmarkEnd w:id="0"/>
    </w:p>
    <w:sectPr w:rsidR="00A17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56"/>
    <w:rsid w:val="000424AE"/>
    <w:rsid w:val="00256DB8"/>
    <w:rsid w:val="00A1797C"/>
    <w:rsid w:val="00AF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A908DE-5FB6-4A49-96CF-F0983311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D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3</cp:revision>
  <dcterms:created xsi:type="dcterms:W3CDTF">2022-11-23T08:46:00Z</dcterms:created>
  <dcterms:modified xsi:type="dcterms:W3CDTF">2023-02-28T01:38:00Z</dcterms:modified>
</cp:coreProperties>
</file>