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B2" w:rsidRPr="005F53B2" w:rsidRDefault="005F53B2" w:rsidP="005F53B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5F53B2">
        <w:rPr>
          <w:rFonts w:asciiTheme="minorHAnsi" w:hAnsiTheme="minorHAnsi" w:cstheme="minorHAnsi"/>
          <w:b/>
        </w:rPr>
        <w:t>Выше стропила, плотники!</w:t>
      </w:r>
    </w:p>
    <w:p w:rsidR="005F53B2" w:rsidRDefault="005F53B2" w:rsidP="005F53B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CA22F0" w:rsidRDefault="005F53B2" w:rsidP="005F53B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CA22F0">
        <w:rPr>
          <w:rFonts w:asciiTheme="minorHAnsi" w:hAnsiTheme="minorHAnsi" w:cstheme="minorHAnsi"/>
          <w:i/>
        </w:rPr>
        <w:t xml:space="preserve">     </w:t>
      </w:r>
      <w:r w:rsidR="00680523" w:rsidRPr="00CA22F0">
        <w:rPr>
          <w:rFonts w:asciiTheme="minorHAnsi" w:hAnsiTheme="minorHAnsi" w:cstheme="minorHAnsi"/>
          <w:i/>
        </w:rPr>
        <w:t>«</w:t>
      </w:r>
      <w:r w:rsidRPr="00CA22F0">
        <w:rPr>
          <w:rFonts w:asciiTheme="minorHAnsi" w:hAnsiTheme="minorHAnsi" w:cstheme="minorHAnsi"/>
          <w:i/>
        </w:rPr>
        <w:t>Любимой</w:t>
      </w:r>
      <w:r w:rsidR="00680523" w:rsidRPr="00CA22F0">
        <w:rPr>
          <w:rFonts w:asciiTheme="minorHAnsi" w:hAnsiTheme="minorHAnsi" w:cstheme="minorHAnsi"/>
          <w:i/>
        </w:rPr>
        <w:t xml:space="preserve"> для меня</w:t>
      </w:r>
      <w:r w:rsidRPr="00CA22F0">
        <w:rPr>
          <w:rFonts w:asciiTheme="minorHAnsi" w:hAnsiTheme="minorHAnsi" w:cstheme="minorHAnsi"/>
          <w:i/>
        </w:rPr>
        <w:t xml:space="preserve"> книгой</w:t>
      </w:r>
      <w:r w:rsidR="00CA22F0" w:rsidRPr="00CA22F0">
        <w:rPr>
          <w:rFonts w:asciiTheme="minorHAnsi" w:hAnsiTheme="minorHAnsi" w:cstheme="minorHAnsi"/>
          <w:i/>
        </w:rPr>
        <w:t xml:space="preserve"> на многие годы стала</w:t>
      </w:r>
      <w:r w:rsidRPr="00CA22F0">
        <w:rPr>
          <w:rFonts w:asciiTheme="minorHAnsi" w:hAnsiTheme="minorHAnsi" w:cstheme="minorHAnsi"/>
          <w:i/>
        </w:rPr>
        <w:t xml:space="preserve"> </w:t>
      </w:r>
      <w:r w:rsidR="00CA22F0" w:rsidRPr="00CA22F0">
        <w:rPr>
          <w:rFonts w:asciiTheme="minorHAnsi" w:hAnsiTheme="minorHAnsi" w:cstheme="minorHAnsi"/>
          <w:i/>
        </w:rPr>
        <w:t xml:space="preserve">книга </w:t>
      </w:r>
      <w:r w:rsidRPr="00CA22F0">
        <w:rPr>
          <w:rFonts w:asciiTheme="minorHAnsi" w:hAnsiTheme="minorHAnsi" w:cstheme="minorHAnsi"/>
          <w:i/>
        </w:rPr>
        <w:t>американского писателя Джерома</w:t>
      </w:r>
      <w:r w:rsidRPr="00CA22F0">
        <w:rPr>
          <w:rFonts w:asciiTheme="minorHAnsi" w:hAnsiTheme="minorHAnsi" w:cstheme="minorHAnsi"/>
          <w:i/>
          <w:color w:val="FF0000"/>
        </w:rPr>
        <w:t xml:space="preserve"> </w:t>
      </w:r>
      <w:r w:rsidRPr="00CA22F0">
        <w:rPr>
          <w:rFonts w:asciiTheme="minorHAnsi" w:hAnsiTheme="minorHAnsi" w:cstheme="minorHAnsi"/>
          <w:i/>
          <w:color w:val="333333"/>
          <w:shd w:val="clear" w:color="auto" w:fill="FFFFFF"/>
        </w:rPr>
        <w:t>Сэлинджера о семействе Гласс, одна из них повесть «Выше стропила, плотники».</w:t>
      </w:r>
      <w:r w:rsidRPr="0098233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p w:rsidR="005F53B2" w:rsidRDefault="00CA22F0" w:rsidP="005F53B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     </w:t>
      </w:r>
      <w:r w:rsidR="005F53B2" w:rsidRPr="0098233C">
        <w:rPr>
          <w:rFonts w:asciiTheme="minorHAnsi" w:hAnsiTheme="minorHAnsi" w:cstheme="minorHAnsi"/>
          <w:color w:val="202122"/>
          <w:shd w:val="clear" w:color="auto" w:fill="FFFFFF"/>
        </w:rPr>
        <w:t>Впервые повесть была опубликована в журнале в 1955 году, затем была издана в 1963 году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color w:val="202122"/>
          <w:shd w:val="clear" w:color="auto" w:fill="FFFFFF"/>
        </w:rPr>
        <w:t xml:space="preserve">отдельной </w:t>
      </w:r>
      <w:r w:rsidRPr="0098233C">
        <w:rPr>
          <w:rFonts w:asciiTheme="minorHAnsi" w:hAnsiTheme="minorHAnsi" w:cstheme="minorHAnsi"/>
          <w:color w:val="202122"/>
          <w:shd w:val="clear" w:color="auto" w:fill="FFFFFF"/>
        </w:rPr>
        <w:t>книгой</w:t>
      </w:r>
      <w:r w:rsidR="005F53B2" w:rsidRPr="0098233C">
        <w:rPr>
          <w:rFonts w:asciiTheme="minorHAnsi" w:hAnsiTheme="minorHAnsi" w:cstheme="minorHAnsi"/>
          <w:color w:val="202122"/>
          <w:shd w:val="clear" w:color="auto" w:fill="FFFFFF"/>
        </w:rPr>
        <w:t>.</w:t>
      </w:r>
      <w:r w:rsidR="005F53B2" w:rsidRPr="0098233C">
        <w:rPr>
          <w:rFonts w:asciiTheme="minorHAnsi" w:hAnsiTheme="minorHAnsi" w:cstheme="minorHAnsi"/>
          <w:color w:val="202122"/>
        </w:rPr>
        <w:t xml:space="preserve">     </w:t>
      </w:r>
      <w:r w:rsidR="005F53B2">
        <w:rPr>
          <w:rFonts w:asciiTheme="minorHAnsi" w:hAnsiTheme="minorHAnsi" w:cstheme="minorHAnsi"/>
          <w:color w:val="202122"/>
        </w:rPr>
        <w:t xml:space="preserve">   </w:t>
      </w:r>
    </w:p>
    <w:p w:rsidR="005F53B2" w:rsidRDefault="00CA22F0" w:rsidP="005F53B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 xml:space="preserve">     </w:t>
      </w:r>
      <w:r w:rsidR="005F53B2" w:rsidRPr="0098233C">
        <w:rPr>
          <w:rFonts w:asciiTheme="minorHAnsi" w:hAnsiTheme="minorHAnsi" w:cstheme="minorHAnsi"/>
          <w:color w:val="202122"/>
        </w:rPr>
        <w:t xml:space="preserve">Сэлинджер вырос в Манхэттене, начал писать рассказы в средней школе. Первые сочинения были опубликованы ещё до начала войны. </w:t>
      </w:r>
    </w:p>
    <w:p w:rsidR="005F53B2" w:rsidRDefault="005F53B2" w:rsidP="005F53B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 xml:space="preserve">      </w:t>
      </w:r>
      <w:r w:rsidRPr="0098233C">
        <w:rPr>
          <w:rFonts w:asciiTheme="minorHAnsi" w:hAnsiTheme="minorHAnsi" w:cstheme="minorHAnsi"/>
          <w:color w:val="202122"/>
        </w:rPr>
        <w:t xml:space="preserve">Когда началась </w:t>
      </w:r>
      <w:r>
        <w:rPr>
          <w:rFonts w:asciiTheme="minorHAnsi" w:hAnsiTheme="minorHAnsi" w:cstheme="minorHAnsi"/>
          <w:color w:val="202122"/>
        </w:rPr>
        <w:t xml:space="preserve">2 мировая </w:t>
      </w:r>
      <w:r w:rsidRPr="0098233C">
        <w:rPr>
          <w:rFonts w:asciiTheme="minorHAnsi" w:hAnsiTheme="minorHAnsi" w:cstheme="minorHAnsi"/>
          <w:color w:val="202122"/>
        </w:rPr>
        <w:t>война, Сэлинджер добровольцем пошёл на фронт. Его не брали по состоянию здоровья, но он добился своего. Уже будучи на фронте, он написал в своём дневнике: «Я чувствую, что я нахожусь в нужное время в нужном месте, потому что здесь идёт война за будущее всего человечества».</w:t>
      </w:r>
    </w:p>
    <w:p w:rsidR="005F53B2" w:rsidRPr="0098233C" w:rsidRDefault="005F53B2" w:rsidP="005F53B2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 xml:space="preserve">     </w:t>
      </w:r>
      <w:r w:rsidRPr="0098233C">
        <w:rPr>
          <w:rFonts w:asciiTheme="minorHAnsi" w:hAnsiTheme="minorHAnsi" w:cstheme="minorHAnsi"/>
          <w:color w:val="202122"/>
        </w:rPr>
        <w:t xml:space="preserve"> За Сэлинджером закрепилась репутация одного из самых искусных и многообещающих мастеров американской новеллы. Многие из его рассказов отразили травмирующие переживания войны. Самый известный его роман «Над пропастью во ржи» имел оглушительный успех и снискал любовь читателей во всём мире. Не одно поколение молодёжи сочувственно следило за потерей детских иллюзий взрослеющим героем книги. И до сих пор ежегодно продается около 250 000 экземпляров этой книги.</w:t>
      </w:r>
    </w:p>
    <w:p w:rsidR="00587F31" w:rsidRDefault="00587F31"/>
    <w:sectPr w:rsidR="0058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B1"/>
    <w:rsid w:val="00587F31"/>
    <w:rsid w:val="005F53B2"/>
    <w:rsid w:val="00680523"/>
    <w:rsid w:val="00A137B1"/>
    <w:rsid w:val="00C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33E53-3191-4B73-8B17-4E784BB0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2022-11-21T03:05:00Z</dcterms:created>
  <dcterms:modified xsi:type="dcterms:W3CDTF">2023-03-02T02:36:00Z</dcterms:modified>
</cp:coreProperties>
</file>