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DB4D8" w14:textId="4A610D5D" w:rsidR="008045D6" w:rsidRPr="008045D6" w:rsidRDefault="00C60E29" w:rsidP="008045D6">
      <w:pPr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7E87DD6" wp14:editId="4475B200">
                <wp:simplePos x="0" y="0"/>
                <wp:positionH relativeFrom="column">
                  <wp:posOffset>2480318</wp:posOffset>
                </wp:positionH>
                <wp:positionV relativeFrom="paragraph">
                  <wp:posOffset>4762</wp:posOffset>
                </wp:positionV>
                <wp:extent cx="396240" cy="3779161"/>
                <wp:effectExtent l="4127" t="0" r="26988" b="26987"/>
                <wp:wrapNone/>
                <wp:docPr id="5" name="Cyl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96240" cy="3779161"/>
                        </a:xfrm>
                        <a:prstGeom prst="can">
                          <a:avLst/>
                        </a:prstGeom>
                        <a:solidFill>
                          <a:schemeClr val="bg2">
                            <a:alpha val="66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7B59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5" o:spid="_x0000_s1026" type="#_x0000_t22" style="position:absolute;margin-left:195.3pt;margin-top:.35pt;width:31.2pt;height:297.55pt;rotation:-90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" adj="566" fillcolor="#e7e6e6 [3214]" strokecolor="black [3213]" strokeweight="1pt">
                <v:fill opacity="43176f"/>
                <v:stroke joinstyle="miter"/>
              </v:shape>
            </w:pict>
          </mc:Fallback>
        </mc:AlternateContent>
      </w:r>
      <w:r w:rsidR="008045D6" w:rsidRPr="008045D6">
        <w:rPr>
          <w:b/>
          <w:color w:val="000000" w:themeColor="text1"/>
          <w:sz w:val="28"/>
          <w:szCs w:val="28"/>
          <w:lang w:val="en-US"/>
        </w:rPr>
        <w:t>Introduction to Computational Fluid Dynamics</w:t>
      </w:r>
    </w:p>
    <w:p w14:paraId="3DF0DDC3" w14:textId="71D0297C" w:rsidR="008045D6" w:rsidRDefault="008045D6" w:rsidP="008045D6">
      <w:pPr>
        <w:jc w:val="center"/>
        <w:rPr>
          <w:b/>
          <w:color w:val="000000" w:themeColor="text1"/>
          <w:sz w:val="28"/>
          <w:szCs w:val="28"/>
          <w:lang w:val="en-US"/>
        </w:rPr>
      </w:pPr>
      <w:r w:rsidRPr="008045D6">
        <w:rPr>
          <w:b/>
          <w:color w:val="000000" w:themeColor="text1"/>
          <w:sz w:val="28"/>
          <w:szCs w:val="28"/>
          <w:lang w:val="en-US"/>
        </w:rPr>
        <w:t>Tutorial 1</w:t>
      </w:r>
      <w:r w:rsidR="00856FBF">
        <w:rPr>
          <w:b/>
          <w:color w:val="000000" w:themeColor="text1"/>
          <w:sz w:val="28"/>
          <w:szCs w:val="28"/>
          <w:lang w:val="en-US"/>
        </w:rPr>
        <w:t xml:space="preserve"> Solution</w:t>
      </w:r>
    </w:p>
    <w:p w14:paraId="01B1E1D5" w14:textId="164AB07B" w:rsidR="008045D6" w:rsidRPr="008045D6" w:rsidRDefault="008045D6" w:rsidP="008045D6">
      <w:pPr>
        <w:jc w:val="center"/>
        <w:rPr>
          <w:b/>
          <w:color w:val="000000" w:themeColor="text1"/>
          <w:sz w:val="28"/>
          <w:szCs w:val="28"/>
          <w:lang w:val="en-US"/>
        </w:rPr>
      </w:pPr>
      <w:bookmarkStart w:id="0" w:name="_Hlk81576457"/>
      <w:bookmarkEnd w:id="0"/>
    </w:p>
    <w:p w14:paraId="331F7665" w14:textId="4F47AD00" w:rsidR="008045D6" w:rsidRPr="00A43560" w:rsidRDefault="008045D6" w:rsidP="008045D6">
      <w:pPr>
        <w:rPr>
          <w:b/>
          <w:sz w:val="22"/>
          <w:lang w:val="en-US"/>
        </w:rPr>
      </w:pPr>
      <w:r w:rsidRPr="00A43560">
        <w:rPr>
          <w:b/>
          <w:sz w:val="22"/>
          <w:lang w:val="en-US"/>
        </w:rPr>
        <w:t>Problem 1a: one-dimensional steady heat-transfer in an insulated rod</w:t>
      </w:r>
    </w:p>
    <w:p w14:paraId="590DD5CF" w14:textId="414D4D20" w:rsidR="008045D6" w:rsidRDefault="008045D6" w:rsidP="008045D6">
      <w:pPr>
        <w:rPr>
          <w:sz w:val="22"/>
          <w:lang w:val="en-US"/>
        </w:rPr>
      </w:pPr>
    </w:p>
    <w:p w14:paraId="02D04D3B" w14:textId="11686B38" w:rsidR="008045D6" w:rsidRDefault="008045D6" w:rsidP="008045D6">
      <w:pPr>
        <w:rPr>
          <w:sz w:val="22"/>
          <w:lang w:val="en-US"/>
        </w:rPr>
      </w:pPr>
      <w:r>
        <w:rPr>
          <w:sz w:val="22"/>
          <w:lang w:val="en-US"/>
        </w:rPr>
        <w:t>An insulated rod (1.0 m) is kept at constant temperatures of 300 K on the left end and 500 K on the right end. The thermal conductivity of the rod is 1000 W/m/K.</w:t>
      </w:r>
    </w:p>
    <w:p w14:paraId="0C2F7A8C" w14:textId="70D68A89" w:rsidR="008045D6" w:rsidRPr="00D916B9" w:rsidRDefault="008045D6" w:rsidP="008045D6">
      <w:pPr>
        <w:numPr>
          <w:ilvl w:val="0"/>
          <w:numId w:val="1"/>
        </w:numPr>
        <w:rPr>
          <w:sz w:val="22"/>
          <w:highlight w:val="lightGray"/>
          <w:lang w:val="en-US"/>
        </w:rPr>
      </w:pPr>
      <w:r w:rsidRPr="00D916B9">
        <w:rPr>
          <w:sz w:val="22"/>
          <w:highlight w:val="lightGray"/>
          <w:lang w:val="en-US"/>
        </w:rPr>
        <w:t>Make a sketch of the rod and the important parameters.</w:t>
      </w:r>
    </w:p>
    <w:p w14:paraId="718D8D59" w14:textId="5C8DD599" w:rsidR="00C60E29" w:rsidRDefault="00C60E29" w:rsidP="00C60E29">
      <w:pPr>
        <w:rPr>
          <w:sz w:val="22"/>
          <w:lang w:val="en-US"/>
        </w:rPr>
      </w:pPr>
    </w:p>
    <w:p w14:paraId="3543B417" w14:textId="60F2C94D" w:rsidR="00C60E29" w:rsidRDefault="00184C7E" w:rsidP="00C60E29">
      <w:pPr>
        <w:ind w:left="360"/>
        <w:rPr>
          <w:sz w:val="22"/>
          <w:lang w:val="en-US"/>
        </w:rPr>
      </w:pPr>
      <w:r w:rsidRPr="00184C7E">
        <w:rPr>
          <w:noProof/>
          <w:sz w:val="22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CFD5EB" wp14:editId="14587A20">
                <wp:simplePos x="0" y="0"/>
                <wp:positionH relativeFrom="column">
                  <wp:posOffset>1997710</wp:posOffset>
                </wp:positionH>
                <wp:positionV relativeFrom="paragraph">
                  <wp:posOffset>97790</wp:posOffset>
                </wp:positionV>
                <wp:extent cx="1466215" cy="414020"/>
                <wp:effectExtent l="0" t="0" r="0" b="508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21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77AD" w14:textId="76959FC1" w:rsidR="00184C7E" w:rsidRDefault="00184C7E" w:rsidP="00184C7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k=1000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mK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FD5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7.3pt;margin-top:7.7pt;width:115.45pt;height:32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" filled="f" stroked="f">
                <v:textbox>
                  <w:txbxContent>
                    <w:p w14:paraId="1A7D77AD" w14:textId="76959FC1" w:rsidR="00184C7E" w:rsidRDefault="00184C7E" w:rsidP="00184C7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k=1000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mK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02A56F" w14:textId="704C0B2C" w:rsidR="00C60E29" w:rsidRDefault="00184C7E" w:rsidP="00C60E29">
      <w:pPr>
        <w:ind w:left="360"/>
        <w:rPr>
          <w:sz w:val="22"/>
          <w:lang w:val="en-US"/>
        </w:rPr>
      </w:pPr>
      <w:r w:rsidRPr="00184C7E">
        <w:rPr>
          <w:noProof/>
          <w:sz w:val="22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8A4282" wp14:editId="412E33DB">
                <wp:simplePos x="0" y="0"/>
                <wp:positionH relativeFrom="column">
                  <wp:posOffset>1196340</wp:posOffset>
                </wp:positionH>
                <wp:positionV relativeFrom="paragraph">
                  <wp:posOffset>36195</wp:posOffset>
                </wp:positionV>
                <wp:extent cx="879475" cy="32639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636D8" w14:textId="4D82744D" w:rsidR="00184C7E" w:rsidRDefault="00554DE8" w:rsidP="00184C7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rod</m:t>
                                    </m:r>
                                  </m:sub>
                                </m:sSub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ascii="Cambria Math" w:hAnsi="Cambria Math"/>
                                  </w:rPr>
                                  <m:t>∈R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A4282" id="_x0000_s1027" type="#_x0000_t202" style="position:absolute;left:0;text-align:left;margin-left:94.2pt;margin-top:2.85pt;width:69.25pt;height:25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" filled="f" stroked="f">
                <v:textbox>
                  <w:txbxContent>
                    <w:p w14:paraId="7F8636D8" w14:textId="4D82744D" w:rsidR="00184C7E" w:rsidRDefault="00554DE8" w:rsidP="00184C7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rod</m:t>
                              </m:r>
                            </m:sub>
                          </m:sSub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∈R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184C7E">
        <w:rPr>
          <w:noProof/>
          <w:sz w:val="22"/>
          <w:lang w:val="en-US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984BC6F" wp14:editId="2435E247">
                <wp:simplePos x="0" y="0"/>
                <wp:positionH relativeFrom="column">
                  <wp:posOffset>-11490</wp:posOffset>
                </wp:positionH>
                <wp:positionV relativeFrom="paragraph">
                  <wp:posOffset>27305</wp:posOffset>
                </wp:positionV>
                <wp:extent cx="888365" cy="3263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8365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6C657" w14:textId="2B3F61E8" w:rsidR="00184C7E" w:rsidRDefault="00554DE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=300K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4BC6F" id="_x0000_s1028" type="#_x0000_t202" style="position:absolute;left:0;text-align:left;margin-left:-.9pt;margin-top:2.15pt;width:69.95pt;height:25.7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" filled="f" stroked="f">
                <v:textbox>
                  <w:txbxContent>
                    <w:p w14:paraId="6BF6C657" w14:textId="2B3F61E8" w:rsidR="00184C7E" w:rsidRDefault="00554DE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=300K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184C7E">
        <w:rPr>
          <w:noProof/>
          <w:sz w:val="22"/>
          <w:lang w:val="en-US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09C6C9B" wp14:editId="5782CC33">
                <wp:simplePos x="0" y="0"/>
                <wp:positionH relativeFrom="column">
                  <wp:posOffset>4560570</wp:posOffset>
                </wp:positionH>
                <wp:positionV relativeFrom="paragraph">
                  <wp:posOffset>27305</wp:posOffset>
                </wp:positionV>
                <wp:extent cx="1009015" cy="32639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015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AB82A" w14:textId="0ECB4460" w:rsidR="00184C7E" w:rsidRDefault="00554DE8" w:rsidP="00184C7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=500K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C6C9B" id="_x0000_s1029" type="#_x0000_t202" style="position:absolute;left:0;text-align:left;margin-left:359.1pt;margin-top:2.15pt;width:79.45pt;height:25.7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" filled="f" stroked="f">
                <v:textbox>
                  <w:txbxContent>
                    <w:p w14:paraId="11BAB82A" w14:textId="0ECB4460" w:rsidR="00184C7E" w:rsidRDefault="00554DE8" w:rsidP="00184C7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=500K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B60734" w14:textId="53113B56" w:rsidR="00C60E29" w:rsidRDefault="00C60E29" w:rsidP="00C60E29">
      <w:pPr>
        <w:ind w:left="360"/>
        <w:rPr>
          <w:sz w:val="22"/>
          <w:lang w:val="en-US"/>
        </w:rPr>
      </w:pPr>
    </w:p>
    <w:p w14:paraId="4660A242" w14:textId="07B61B90" w:rsidR="00C60E29" w:rsidRDefault="00184C7E" w:rsidP="00C60E29">
      <w:pPr>
        <w:ind w:left="360"/>
        <w:rPr>
          <w:sz w:val="22"/>
          <w:lang w:val="en-US"/>
        </w:rPr>
      </w:pPr>
      <w:r w:rsidRPr="00184C7E">
        <w:rPr>
          <w:noProof/>
          <w:sz w:val="22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EE3E050" wp14:editId="0A17C8CA">
                <wp:simplePos x="0" y="0"/>
                <wp:positionH relativeFrom="column">
                  <wp:posOffset>2334895</wp:posOffset>
                </wp:positionH>
                <wp:positionV relativeFrom="paragraph">
                  <wp:posOffset>128905</wp:posOffset>
                </wp:positionV>
                <wp:extent cx="741680" cy="24955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249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62E4A" w14:textId="1A981278" w:rsidR="00184C7E" w:rsidRDefault="00184C7E" w:rsidP="00184C7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L=1.0 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3E050" id="_x0000_s1030" type="#_x0000_t202" style="position:absolute;left:0;text-align:left;margin-left:183.85pt;margin-top:10.15pt;width:58.4pt;height:19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" filled="f" stroked="f">
                <v:textbox>
                  <w:txbxContent>
                    <w:p w14:paraId="57962E4A" w14:textId="1A981278" w:rsidR="00184C7E" w:rsidRDefault="00184C7E" w:rsidP="00184C7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L=1.0 m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02FD12" w14:textId="7833D82C" w:rsidR="005E3E0B" w:rsidRDefault="005E3E0B" w:rsidP="00554DE8">
      <w:pPr>
        <w:rPr>
          <w:sz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13E2710" wp14:editId="71420E94">
                <wp:simplePos x="0" y="0"/>
                <wp:positionH relativeFrom="margin">
                  <wp:posOffset>-800735</wp:posOffset>
                </wp:positionH>
                <wp:positionV relativeFrom="paragraph">
                  <wp:posOffset>247015</wp:posOffset>
                </wp:positionV>
                <wp:extent cx="6527800" cy="1416685"/>
                <wp:effectExtent l="0" t="0" r="0" b="12065"/>
                <wp:wrapTopAndBottom/>
                <wp:docPr id="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1416685"/>
                          <a:chOff x="-940716" y="361247"/>
                          <a:chExt cx="8163599" cy="1772353"/>
                        </a:xfrm>
                      </wpg:grpSpPr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83197" y="1600200"/>
                            <a:ext cx="762000" cy="304800"/>
                          </a:xfrm>
                          <a:prstGeom prst="rect">
                            <a:avLst/>
                          </a:prstGeom>
                          <a:solidFill>
                            <a:srgbClr val="00AEEF"/>
                          </a:solidFill>
                          <a:ln w="9525" cap="rnd">
                            <a:solidFill>
                              <a:srgbClr val="101073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7" name="Line 5"/>
                        <wps:cNvSpPr>
                          <a:spLocks noChangeShapeType="1"/>
                        </wps:cNvSpPr>
                        <wps:spPr bwMode="auto">
                          <a:xfrm>
                            <a:off x="821197" y="1371600"/>
                            <a:ext cx="0" cy="76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18" name="Line 6"/>
                        <wps:cNvSpPr>
                          <a:spLocks noChangeShapeType="1"/>
                        </wps:cNvSpPr>
                        <wps:spPr bwMode="auto">
                          <a:xfrm>
                            <a:off x="5393197" y="1371600"/>
                            <a:ext cx="0" cy="76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19" name="Line 7"/>
                        <wps:cNvSpPr>
                          <a:spLocks noChangeShapeType="1"/>
                        </wps:cNvSpPr>
                        <wps:spPr bwMode="auto">
                          <a:xfrm>
                            <a:off x="821197" y="1752600"/>
                            <a:ext cx="4572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20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125997" y="167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101073"/>
                          </a:solidFill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1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887997" y="167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101073"/>
                          </a:solidFill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2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649997" y="167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101073"/>
                          </a:solidFill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3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411997" y="167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101073"/>
                          </a:solidFill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4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4173997" y="167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101073"/>
                          </a:solidFill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5" name="Line 13"/>
                        <wps:cNvSpPr>
                          <a:spLocks noChangeShapeType="1"/>
                        </wps:cNvSpPr>
                        <wps:spPr bwMode="auto">
                          <a:xfrm>
                            <a:off x="1583197" y="1524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10107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26" name="Line 14"/>
                        <wps:cNvSpPr>
                          <a:spLocks noChangeShapeType="1"/>
                        </wps:cNvSpPr>
                        <wps:spPr bwMode="auto">
                          <a:xfrm>
                            <a:off x="2345197" y="1524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10107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27" name="Line 15"/>
                        <wps:cNvSpPr>
                          <a:spLocks noChangeShapeType="1"/>
                        </wps:cNvSpPr>
                        <wps:spPr bwMode="auto">
                          <a:xfrm>
                            <a:off x="3107197" y="1524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10107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28" name="Line 16"/>
                        <wps:cNvSpPr>
                          <a:spLocks noChangeShapeType="1"/>
                        </wps:cNvSpPr>
                        <wps:spPr bwMode="auto">
                          <a:xfrm>
                            <a:off x="3869197" y="1524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10107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29" name="Line 17"/>
                        <wps:cNvSpPr>
                          <a:spLocks noChangeShapeType="1"/>
                        </wps:cNvSpPr>
                        <wps:spPr bwMode="auto">
                          <a:xfrm>
                            <a:off x="4631197" y="1524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10107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30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4935997" y="1676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101073"/>
                          </a:solidFill>
                          <a:ln w="9525">
                            <a:solidFill>
                              <a:srgbClr val="101073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40167" y="1219035"/>
                            <a:ext cx="5791198" cy="646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3EE3FACE" w14:textId="77777777" w:rsidR="005E3E0B" w:rsidRDefault="005E3E0B" w:rsidP="005E3E0B">
                              <w:pPr>
                                <w:tabs>
                                  <w:tab w:val="center" w:pos="1080"/>
                                  <w:tab w:val="center" w:pos="2248"/>
                                  <w:tab w:val="center" w:pos="3428"/>
                                  <w:tab w:val="center" w:pos="7920"/>
                                </w:tabs>
                                <w:spacing w:before="216"/>
                                <w:textAlignment w:val="baseline"/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101073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101073"/>
                                  <w:sz w:val="36"/>
                                  <w:szCs w:val="36"/>
                                  <w:lang w:val="en-US"/>
                                </w:rPr>
                                <w:t>A     W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101073"/>
                                  <w:sz w:val="36"/>
                                  <w:szCs w:val="36"/>
                                  <w:lang w:val="en-US"/>
                                </w:rPr>
                                <w:tab/>
                                <w:t xml:space="preserve">         P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101073"/>
                                  <w:sz w:val="36"/>
                                  <w:szCs w:val="36"/>
                                  <w:lang w:val="en-US"/>
                                </w:rPr>
                                <w:tab/>
                                <w:t xml:space="preserve">          E</w:t>
                              </w:r>
                              <w:r>
                                <w:rPr>
                                  <w:rFonts w:ascii="Arial" w:hAnsi="Arial" w:cstheme="minorBidi"/>
                                  <w:i/>
                                  <w:iCs/>
                                  <w:color w:val="101073"/>
                                  <w:sz w:val="40"/>
                                  <w:szCs w:val="40"/>
                                  <w:lang w:val="en-US"/>
                                </w:rPr>
                                <w:tab/>
                                <w:t xml:space="preserve">                              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101073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35" name="Line 23"/>
                        <wps:cNvSpPr>
                          <a:spLocks noChangeShapeType="1"/>
                        </wps:cNvSpPr>
                        <wps:spPr bwMode="auto">
                          <a:xfrm rot="10800000" flipV="1">
                            <a:off x="3869197" y="838200"/>
                            <a:ext cx="838200" cy="609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101073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6" name="Line 24"/>
                        <wps:cNvSpPr>
                          <a:spLocks noChangeShapeType="1"/>
                        </wps:cNvSpPr>
                        <wps:spPr bwMode="auto">
                          <a:xfrm rot="10800000" flipV="1">
                            <a:off x="4631197" y="838200"/>
                            <a:ext cx="304800" cy="6858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101073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749513" y="381093"/>
                            <a:ext cx="4343859" cy="492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3A787216" w14:textId="26BA2547" w:rsidR="005E3E0B" w:rsidRPr="005E3E0B" w:rsidRDefault="005E3E0B" w:rsidP="005E3E0B">
                              <w:pPr>
                                <w:spacing w:before="192"/>
                                <w:jc w:val="center"/>
                                <w:textAlignment w:val="baseline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5E3E0B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Control volume boundaries</w:t>
                              </w:r>
                              <w:r w:rsidRPr="005E3E0B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/</w:t>
                              </w:r>
                              <w:r w:rsidRPr="005E3E0B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Cell faces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8" name="Line 26"/>
                        <wps:cNvSpPr>
                          <a:spLocks noChangeShapeType="1"/>
                        </wps:cNvSpPr>
                        <wps:spPr bwMode="auto">
                          <a:xfrm rot="10800000" flipH="1" flipV="1">
                            <a:off x="1739083" y="818557"/>
                            <a:ext cx="263238" cy="6859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101073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78215" y="361247"/>
                            <a:ext cx="3233673" cy="492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36D98059" w14:textId="7466A939" w:rsidR="005E3E0B" w:rsidRPr="005E3E0B" w:rsidRDefault="005E3E0B" w:rsidP="005E3E0B">
                              <w:pPr>
                                <w:spacing w:before="192"/>
                                <w:textAlignment w:val="baseline"/>
                                <w:rPr>
                                  <w:rFonts w:asciiTheme="minorHAnsi" w:hAnsi="Calibri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5E3E0B">
                                <w:rPr>
                                  <w:rFonts w:asciiTheme="minorHAnsi" w:hAnsi="Calibri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Control volume</w:t>
                              </w:r>
                              <w:r w:rsidRPr="005E3E0B">
                                <w:rPr>
                                  <w:rFonts w:asciiTheme="minorHAnsi" w:hAnsi="Calibri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/</w:t>
                              </w:r>
                              <w:r w:rsidRPr="005E3E0B">
                                <w:rPr>
                                  <w:rFonts w:asciiTheme="minorHAnsi" w:hAnsi="Calibri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Grid cell</w:t>
                              </w:r>
                              <w:r w:rsidRPr="005E3E0B">
                                <w:rPr>
                                  <w:rFonts w:asciiTheme="minorHAnsi" w:hAnsi="Calibri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/</w:t>
                              </w:r>
                              <w:r w:rsidRPr="005E3E0B">
                                <w:rPr>
                                  <w:rFonts w:asciiTheme="minorHAnsi" w:hAnsi="Calibri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t>Mesh cell, …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-940716" y="1219126"/>
                            <a:ext cx="2514135" cy="312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783EF935" w14:textId="5EB6E793" w:rsidR="005E3E0B" w:rsidRPr="005E3E0B" w:rsidRDefault="005E3E0B" w:rsidP="005E3E0B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=300K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4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707403" y="1178233"/>
                            <a:ext cx="2515480" cy="312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3CEB9B0F" w14:textId="20CC0100" w:rsidR="005E3E0B" w:rsidRPr="005E3E0B" w:rsidRDefault="005E3E0B" w:rsidP="005E3E0B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=500K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E2710" id="Group 6" o:spid="_x0000_s1031" style="position:absolute;margin-left:-63.05pt;margin-top:19.45pt;width:514pt;height:111.55pt;z-index:251686912;mso-position-horizontal-relative:margin;mso-width-relative:margin;mso-height-relative:margin" coordorigin="-9407,3612" coordsize="81635,17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">
                <v:rect id="Rectangle 16" o:spid="_x0000_s1032" style="position:absolute;left:15831;top:16002;width:7620;height:304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" fillcolor="#00aeef" strokecolor="#101073">
                  <v:stroke dashstyle="1 1" endcap="round"/>
                </v:rect>
                <v:line id="Line 5" o:spid="_x0000_s1033" style="position:absolute;visibility:visible;mso-wrap-style:square;v-text-anchor:top" from="8211,13716" to="8211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" strokecolor="#101073"/>
                <v:line id="Line 6" o:spid="_x0000_s1034" style="position:absolute;visibility:visible;mso-wrap-style:square;v-text-anchor:top" from="53931,13716" to="53931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" strokecolor="#101073"/>
                <v:line id="Line 7" o:spid="_x0000_s1035" style="position:absolute;visibility:visible;mso-wrap-style:square;v-text-anchor:top" from="8211,17526" to="53931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" strokecolor="#101073"/>
                <v:oval id="Oval 20" o:spid="_x0000_s1036" style="position:absolute;left:11259;top:16764;width:1524;height:15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" fillcolor="#101073" strokecolor="#101073"/>
                <v:oval id="Oval 21" o:spid="_x0000_s1037" style="position:absolute;left:18879;top:16764;width:1524;height:15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" fillcolor="#101073" strokecolor="#101073"/>
                <v:oval id="Oval 22" o:spid="_x0000_s1038" style="position:absolute;left:26499;top:16764;width:1524;height:15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" fillcolor="#101073" strokecolor="#101073"/>
                <v:oval id="Oval 23" o:spid="_x0000_s1039" style="position:absolute;left:34119;top:16764;width:1524;height:15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" fillcolor="#101073" strokecolor="#101073"/>
                <v:oval id="Oval 24" o:spid="_x0000_s1040" style="position:absolute;left:41739;top:16764;width:1524;height:15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" fillcolor="#101073" strokecolor="#101073"/>
                <v:line id="Line 13" o:spid="_x0000_s1041" style="position:absolute;visibility:visible;mso-wrap-style:square;v-text-anchor:top" from="15831,15240" to="15831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" strokecolor="#101073">
                  <v:stroke dashstyle="1 1" endcap="round"/>
                </v:line>
                <v:line id="Line 14" o:spid="_x0000_s1042" style="position:absolute;visibility:visible;mso-wrap-style:square;v-text-anchor:top" from="23451,15240" to="23451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" strokecolor="#101073">
                  <v:stroke dashstyle="1 1" endcap="round"/>
                </v:line>
                <v:line id="Line 15" o:spid="_x0000_s1043" style="position:absolute;visibility:visible;mso-wrap-style:square;v-text-anchor:top" from="31071,15240" to="31071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" strokecolor="#101073">
                  <v:stroke dashstyle="1 1" endcap="round"/>
                </v:line>
                <v:line id="Line 16" o:spid="_x0000_s1044" style="position:absolute;visibility:visible;mso-wrap-style:square;v-text-anchor:top" from="38691,15240" to="38691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" strokecolor="#101073">
                  <v:stroke dashstyle="1 1" endcap="round"/>
                </v:line>
                <v:line id="Line 17" o:spid="_x0000_s1045" style="position:absolute;visibility:visible;mso-wrap-style:square;v-text-anchor:top" from="46311,15240" to="46311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" strokecolor="#101073">
                  <v:stroke dashstyle="1 1" endcap="round"/>
                </v:line>
                <v:oval id="Oval 30" o:spid="_x0000_s1046" style="position:absolute;left:49359;top:16764;width:1524;height:15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" fillcolor="#101073" strokecolor="#101073"/>
                <v:shape id="Text Box 19" o:spid="_x0000_s1047" type="#_x0000_t202" style="position:absolute;left:4401;top:12190;width:57912;height:6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3EE3FACE" w14:textId="77777777" w:rsidR="005E3E0B" w:rsidRDefault="005E3E0B" w:rsidP="005E3E0B">
                        <w:pPr>
                          <w:tabs>
                            <w:tab w:val="center" w:pos="1080"/>
                            <w:tab w:val="center" w:pos="2248"/>
                            <w:tab w:val="center" w:pos="3428"/>
                            <w:tab w:val="center" w:pos="7920"/>
                          </w:tabs>
                          <w:spacing w:before="216"/>
                          <w:textAlignment w:val="baseline"/>
                          <w:rPr>
                            <w:rFonts w:asciiTheme="minorHAnsi" w:hAnsi="Calibri" w:cstheme="minorBidi"/>
                            <w:i/>
                            <w:iCs/>
                            <w:color w:val="101073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101073"/>
                            <w:sz w:val="36"/>
                            <w:szCs w:val="36"/>
                            <w:lang w:val="en-US"/>
                          </w:rPr>
                          <w:t>A     W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101073"/>
                            <w:sz w:val="36"/>
                            <w:szCs w:val="36"/>
                            <w:lang w:val="en-US"/>
                          </w:rPr>
                          <w:tab/>
                          <w:t xml:space="preserve">         P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101073"/>
                            <w:sz w:val="36"/>
                            <w:szCs w:val="36"/>
                            <w:lang w:val="en-US"/>
                          </w:rPr>
                          <w:tab/>
                          <w:t xml:space="preserve">          E</w:t>
                        </w:r>
                        <w:r>
                          <w:rPr>
                            <w:rFonts w:ascii="Arial" w:hAnsi="Arial" w:cstheme="minorBidi"/>
                            <w:i/>
                            <w:iCs/>
                            <w:color w:val="101073"/>
                            <w:sz w:val="40"/>
                            <w:szCs w:val="40"/>
                            <w:lang w:val="en-US"/>
                          </w:rPr>
                          <w:tab/>
                          <w:t xml:space="preserve">                              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101073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line id="Line 23" o:spid="_x0000_s1048" style="position:absolute;rotation:180;flip:y;visibility:visible;mso-wrap-style:square;v-text-anchor:top" from="38691,8382" to="47073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" strokecolor="#101073" strokeweight="1.5pt">
                  <v:stroke endarrow="block"/>
                </v:line>
                <v:line id="Line 24" o:spid="_x0000_s1049" style="position:absolute;rotation:180;flip:y;visibility:visible;mso-wrap-style:square;v-text-anchor:top" from="46311,8382" to="4935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" strokecolor="#101073" strokeweight="1.5pt">
                  <v:stroke endarrow="block"/>
                </v:line>
                <v:shape id="Text Box 25" o:spid="_x0000_s1050" type="#_x0000_t202" style="position:absolute;left:27495;top:3810;width:43438;height:4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3A787216" w14:textId="26BA2547" w:rsidR="005E3E0B" w:rsidRPr="005E3E0B" w:rsidRDefault="005E3E0B" w:rsidP="005E3E0B">
                        <w:pPr>
                          <w:spacing w:before="192"/>
                          <w:jc w:val="center"/>
                          <w:textAlignment w:val="baseline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</w:pPr>
                        <w:r w:rsidRPr="005E3E0B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Control volume boundaries</w:t>
                        </w:r>
                        <w:r w:rsidRPr="005E3E0B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/</w:t>
                        </w:r>
                        <w:r w:rsidRPr="005E3E0B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Cell faces</w:t>
                        </w:r>
                      </w:p>
                    </w:txbxContent>
                  </v:textbox>
                </v:shape>
                <v:line id="Line 26" o:spid="_x0000_s1051" style="position:absolute;rotation:180;flip:x y;visibility:visible;mso-wrap-style:square;v-text-anchor:top" from="17390,8185" to="20023,1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" strokecolor="#101073" strokeweight="1.5pt">
                  <v:stroke endarrow="block"/>
                </v:line>
                <v:shape id="Text Box 27" o:spid="_x0000_s1052" type="#_x0000_t202" style="position:absolute;left:2782;top:3612;width:32336;height:4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14:paraId="36D98059" w14:textId="7466A939" w:rsidR="005E3E0B" w:rsidRPr="005E3E0B" w:rsidRDefault="005E3E0B" w:rsidP="005E3E0B">
                        <w:pPr>
                          <w:spacing w:before="192"/>
                          <w:textAlignment w:val="baseline"/>
                          <w:rPr>
                            <w:rFonts w:asciiTheme="minorHAnsi" w:hAnsi="Calibri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</w:pPr>
                        <w:r w:rsidRPr="005E3E0B">
                          <w:rPr>
                            <w:rFonts w:asciiTheme="minorHAnsi" w:hAnsi="Calibri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Control volume</w:t>
                        </w:r>
                        <w:r w:rsidRPr="005E3E0B">
                          <w:rPr>
                            <w:rFonts w:asciiTheme="minorHAnsi" w:hAnsi="Calibri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/</w:t>
                        </w:r>
                        <w:r w:rsidRPr="005E3E0B">
                          <w:rPr>
                            <w:rFonts w:asciiTheme="minorHAnsi" w:hAnsi="Calibri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Grid cell</w:t>
                        </w:r>
                        <w:r w:rsidRPr="005E3E0B">
                          <w:rPr>
                            <w:rFonts w:asciiTheme="minorHAnsi" w:hAnsi="Calibri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/</w:t>
                        </w:r>
                        <w:r w:rsidRPr="005E3E0B">
                          <w:rPr>
                            <w:rFonts w:asciiTheme="minorHAnsi" w:hAnsi="Calibri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w:t>Mesh cell, …</w:t>
                        </w:r>
                      </w:p>
                    </w:txbxContent>
                  </v:textbox>
                </v:shape>
                <v:shape id="Text Box 28" o:spid="_x0000_s1053" type="#_x0000_t202" style="position:absolute;left:-9407;top:12191;width:25141;height: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783EF935" w14:textId="5EB6E793" w:rsidR="005E3E0B" w:rsidRPr="005E3E0B" w:rsidRDefault="005E3E0B" w:rsidP="005E3E0B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=300K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9" o:spid="_x0000_s1054" type="#_x0000_t202" style="position:absolute;left:47074;top:11782;width:25154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14:paraId="3CEB9B0F" w14:textId="20CC0100" w:rsidR="005E3E0B" w:rsidRPr="005E3E0B" w:rsidRDefault="005E3E0B" w:rsidP="005E3E0B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=500K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044D7E8" w14:textId="77777777" w:rsidR="00184C7E" w:rsidRDefault="00184C7E" w:rsidP="000D4CFE">
      <w:pPr>
        <w:rPr>
          <w:sz w:val="22"/>
          <w:lang w:val="en-US"/>
        </w:rPr>
      </w:pPr>
    </w:p>
    <w:p w14:paraId="147D037D" w14:textId="20316992" w:rsidR="008045D6" w:rsidRPr="00D916B9" w:rsidRDefault="008045D6" w:rsidP="008045D6">
      <w:pPr>
        <w:numPr>
          <w:ilvl w:val="0"/>
          <w:numId w:val="1"/>
        </w:numPr>
        <w:rPr>
          <w:sz w:val="22"/>
          <w:highlight w:val="lightGray"/>
          <w:lang w:val="en-US"/>
        </w:rPr>
      </w:pPr>
      <w:r w:rsidRPr="00D916B9">
        <w:rPr>
          <w:sz w:val="22"/>
          <w:highlight w:val="lightGray"/>
          <w:lang w:val="en-US"/>
        </w:rPr>
        <w:t>Derive the differential equation for one-dimensional steady heat transfer in the rod.</w:t>
      </w:r>
    </w:p>
    <w:p w14:paraId="55D826F9" w14:textId="77777777" w:rsidR="00EB7B77" w:rsidRDefault="00EB7B77" w:rsidP="008045D6">
      <w:pPr>
        <w:ind w:left="360"/>
      </w:pPr>
    </w:p>
    <w:p w14:paraId="4F42B461" w14:textId="7C842956" w:rsidR="00EB7B77" w:rsidRDefault="00C86DA3" w:rsidP="008045D6">
      <w:pPr>
        <w:ind w:left="360"/>
      </w:pPr>
      <w:r>
        <w:t>E</w:t>
      </w:r>
      <w:r w:rsidR="00EB7B77">
        <w:t xml:space="preserve">nergy conserves at a steady state. </w:t>
      </w:r>
    </w:p>
    <w:p w14:paraId="0F95ABA8" w14:textId="7532BB67" w:rsidR="00EB7B77" w:rsidRDefault="00EB7B77" w:rsidP="008045D6">
      <w:pPr>
        <w:ind w:left="360"/>
      </w:pPr>
      <w:r>
        <w:t>In – Out = 0</w:t>
      </w:r>
    </w:p>
    <w:p w14:paraId="364C65AA" w14:textId="1A8719F2" w:rsidR="00C86DA3" w:rsidRDefault="00C86DA3" w:rsidP="008045D6">
      <w:pPr>
        <w:ind w:left="360"/>
      </w:pPr>
      <w:r>
        <w:t>Considering only heat conduction:</w:t>
      </w:r>
    </w:p>
    <w:p w14:paraId="0A82A02E" w14:textId="77777777" w:rsidR="00EB7B77" w:rsidRDefault="00EB7B77" w:rsidP="008045D6">
      <w:pPr>
        <w:ind w:left="360"/>
      </w:pPr>
    </w:p>
    <w:p w14:paraId="22ABBA91" w14:textId="0A03CFAC" w:rsidR="008045D6" w:rsidRDefault="008045D6" w:rsidP="008045D6">
      <w:pPr>
        <w:ind w:left="360"/>
        <w:rPr>
          <w:noProof/>
        </w:rPr>
      </w:pPr>
      <w:r w:rsidRPr="00805352">
        <w:rPr>
          <w:position w:val="-128"/>
        </w:rPr>
        <w:object w:dxaOrig="4480" w:dyaOrig="2720" w14:anchorId="26BEFE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4pt;height:135.6pt" o:ole="">
            <v:imagedata r:id="rId8" o:title=""/>
          </v:shape>
          <o:OLEObject Type="Embed" ProgID="Equation.DSMT4" ShapeID="_x0000_i1025" DrawAspect="Content" ObjectID="_1692441528" r:id="rId9"/>
        </w:object>
      </w:r>
      <w:r w:rsidR="00C77427" w:rsidRPr="00C77427">
        <w:rPr>
          <w:noProof/>
        </w:rPr>
        <w:t xml:space="preserve"> </w:t>
      </w:r>
    </w:p>
    <w:p w14:paraId="0D63EFCE" w14:textId="77777777" w:rsidR="000D4CFE" w:rsidRDefault="000D4CFE" w:rsidP="008045D6">
      <w:pPr>
        <w:ind w:left="360"/>
        <w:rPr>
          <w:sz w:val="22"/>
          <w:lang w:val="en-US"/>
        </w:rPr>
      </w:pPr>
    </w:p>
    <w:p w14:paraId="1AFB867B" w14:textId="05CB69F9" w:rsidR="008045D6" w:rsidRPr="00D916B9" w:rsidRDefault="008045D6" w:rsidP="008045D6">
      <w:pPr>
        <w:numPr>
          <w:ilvl w:val="0"/>
          <w:numId w:val="1"/>
        </w:numPr>
        <w:rPr>
          <w:sz w:val="22"/>
          <w:highlight w:val="lightGray"/>
          <w:lang w:val="en-US"/>
        </w:rPr>
      </w:pPr>
      <w:r w:rsidRPr="00D916B9">
        <w:rPr>
          <w:sz w:val="22"/>
          <w:highlight w:val="lightGray"/>
          <w:lang w:val="en-US"/>
        </w:rPr>
        <w:t xml:space="preserve">Implement the problem in the program </w:t>
      </w:r>
      <w:r w:rsidRPr="00D916B9">
        <w:rPr>
          <w:i/>
          <w:iCs/>
          <w:sz w:val="22"/>
          <w:highlight w:val="lightGray"/>
          <w:lang w:val="en-US"/>
        </w:rPr>
        <w:t>conduction</w:t>
      </w:r>
      <w:proofErr w:type="gramStart"/>
      <w:r w:rsidRPr="00D916B9">
        <w:rPr>
          <w:i/>
          <w:iCs/>
          <w:sz w:val="22"/>
          <w:highlight w:val="lightGray"/>
          <w:lang w:val="en-US"/>
        </w:rPr>
        <w:t>01.m</w:t>
      </w:r>
      <w:r w:rsidRPr="00D916B9">
        <w:rPr>
          <w:sz w:val="22"/>
          <w:highlight w:val="lightGray"/>
          <w:lang w:val="en-US"/>
        </w:rPr>
        <w:t>.</w:t>
      </w:r>
      <w:proofErr w:type="gramEnd"/>
      <w:r w:rsidRPr="00D916B9">
        <w:rPr>
          <w:sz w:val="22"/>
          <w:highlight w:val="lightGray"/>
          <w:lang w:val="en-US"/>
        </w:rPr>
        <w:t xml:space="preserve"> Use the following parameters: </w:t>
      </w:r>
      <w:r w:rsidRPr="00D916B9">
        <w:rPr>
          <w:sz w:val="22"/>
          <w:highlight w:val="lightGray"/>
          <w:lang w:val="en-US"/>
        </w:rPr>
        <w:br/>
        <w:t>number of grid cells, NPI = 20</w:t>
      </w:r>
      <w:r w:rsidRPr="00D916B9">
        <w:rPr>
          <w:sz w:val="22"/>
          <w:highlight w:val="lightGray"/>
          <w:lang w:val="en-US"/>
        </w:rPr>
        <w:br/>
        <w:t>number of iterations for the solver, OUTER_ITER = 100</w:t>
      </w:r>
      <w:r w:rsidRPr="00D916B9">
        <w:rPr>
          <w:sz w:val="22"/>
          <w:highlight w:val="lightGray"/>
          <w:lang w:val="en-US"/>
        </w:rPr>
        <w:br/>
        <w:t xml:space="preserve">Hint: change the procedures </w:t>
      </w:r>
      <w:proofErr w:type="spellStart"/>
      <w:r w:rsidRPr="00D916B9">
        <w:rPr>
          <w:i/>
          <w:iCs/>
          <w:sz w:val="22"/>
          <w:highlight w:val="lightGray"/>
          <w:lang w:val="en-US"/>
        </w:rPr>
        <w:t>init</w:t>
      </w:r>
      <w:proofErr w:type="spellEnd"/>
      <w:r w:rsidRPr="00D916B9">
        <w:rPr>
          <w:sz w:val="22"/>
          <w:highlight w:val="lightGray"/>
          <w:lang w:val="en-US"/>
        </w:rPr>
        <w:t xml:space="preserve">, </w:t>
      </w:r>
      <w:r w:rsidRPr="00D916B9">
        <w:rPr>
          <w:i/>
          <w:iCs/>
          <w:sz w:val="22"/>
          <w:highlight w:val="lightGray"/>
          <w:lang w:val="en-US"/>
        </w:rPr>
        <w:t>bound</w:t>
      </w:r>
      <w:r w:rsidRPr="00D916B9">
        <w:rPr>
          <w:sz w:val="22"/>
          <w:highlight w:val="lightGray"/>
          <w:lang w:val="en-US"/>
        </w:rPr>
        <w:t xml:space="preserve"> and </w:t>
      </w:r>
      <w:r w:rsidRPr="00D916B9">
        <w:rPr>
          <w:i/>
          <w:iCs/>
          <w:sz w:val="22"/>
          <w:highlight w:val="lightGray"/>
          <w:lang w:val="en-US"/>
        </w:rPr>
        <w:t>T-equation</w:t>
      </w:r>
      <w:r w:rsidRPr="00D916B9">
        <w:rPr>
          <w:sz w:val="22"/>
          <w:highlight w:val="lightGray"/>
          <w:lang w:val="en-US"/>
        </w:rPr>
        <w:t>.</w:t>
      </w:r>
    </w:p>
    <w:p w14:paraId="298C7430" w14:textId="77777777" w:rsidR="00C77427" w:rsidRDefault="00C77427" w:rsidP="00821184">
      <w:pPr>
        <w:rPr>
          <w:sz w:val="22"/>
          <w:lang w:val="en-US"/>
        </w:rPr>
      </w:pPr>
    </w:p>
    <w:bookmarkStart w:id="1" w:name="_MON_1692188384"/>
    <w:bookmarkEnd w:id="1"/>
    <w:p w14:paraId="6364A2FE" w14:textId="7D331003" w:rsidR="00C77427" w:rsidRDefault="00692298" w:rsidP="00C77427">
      <w:pPr>
        <w:ind w:left="360"/>
        <w:rPr>
          <w:sz w:val="22"/>
          <w:lang w:val="en-US"/>
        </w:rPr>
      </w:pPr>
      <w:r>
        <w:rPr>
          <w:sz w:val="22"/>
          <w:lang w:val="en-US"/>
        </w:rPr>
        <w:object w:dxaOrig="9072" w:dyaOrig="1865" w14:anchorId="6B3D16A9">
          <v:shape id="_x0000_i1026" type="#_x0000_t75" style="width:453.6pt;height:93pt" o:ole="">
            <v:imagedata r:id="rId10" o:title=""/>
          </v:shape>
          <o:OLEObject Type="Embed" ProgID="Word.OpenDocumentText.12" ShapeID="_x0000_i1026" DrawAspect="Content" ObjectID="_1692441529" r:id="rId11"/>
        </w:object>
      </w:r>
    </w:p>
    <w:p w14:paraId="23F0869A" w14:textId="182F1130" w:rsidR="00C86DA3" w:rsidRPr="00554DE8" w:rsidRDefault="008045D6" w:rsidP="00554DE8">
      <w:pPr>
        <w:numPr>
          <w:ilvl w:val="0"/>
          <w:numId w:val="1"/>
        </w:numPr>
        <w:rPr>
          <w:sz w:val="22"/>
          <w:highlight w:val="lightGray"/>
          <w:lang w:val="en-US"/>
        </w:rPr>
      </w:pPr>
      <w:r w:rsidRPr="00D916B9">
        <w:rPr>
          <w:sz w:val="22"/>
          <w:highlight w:val="lightGray"/>
          <w:lang w:val="en-US"/>
        </w:rPr>
        <w:lastRenderedPageBreak/>
        <w:t>Vary the number of grid cells. What effect does the number of grid cells have on the convergence speed? Compare the numerical results with the analytical solution.</w:t>
      </w:r>
      <w:r w:rsidR="00C77427" w:rsidRPr="00D916B9">
        <w:rPr>
          <w:highlight w:val="lightGray"/>
        </w:rPr>
        <w:t xml:space="preserve"> </w:t>
      </w:r>
    </w:p>
    <w:p w14:paraId="54555136" w14:textId="1A9C2A33" w:rsidR="00A30826" w:rsidRDefault="00A30826" w:rsidP="009104E4">
      <w:pPr>
        <w:ind w:left="360"/>
        <w:rPr>
          <w:sz w:val="22"/>
          <w:lang w:val="en-US"/>
        </w:rPr>
      </w:pPr>
      <w:r>
        <w:rPr>
          <w:sz w:val="22"/>
          <w:lang w:val="en-US"/>
        </w:rPr>
        <w:t>Analytical solution:</w:t>
      </w:r>
    </w:p>
    <w:p w14:paraId="740BAD2F" w14:textId="167A48A6" w:rsidR="00A30826" w:rsidRDefault="00A30826" w:rsidP="009104E4">
      <w:pPr>
        <w:ind w:left="360"/>
        <w:rPr>
          <w:sz w:val="22"/>
          <w:lang w:val="en-US"/>
        </w:rPr>
      </w:pPr>
      <w:r w:rsidRPr="00805352">
        <w:rPr>
          <w:position w:val="-88"/>
        </w:rPr>
        <w:object w:dxaOrig="2060" w:dyaOrig="1900" w14:anchorId="601B6839">
          <v:shape id="_x0000_i1027" type="#_x0000_t75" style="width:103.2pt;height:94.8pt" o:ole="">
            <v:imagedata r:id="rId12" o:title=""/>
          </v:shape>
          <o:OLEObject Type="Embed" ProgID="Equation.DSMT4" ShapeID="_x0000_i1027" DrawAspect="Content" ObjectID="_1692441530" r:id="rId13"/>
        </w:object>
      </w:r>
    </w:p>
    <w:p w14:paraId="2F666A65" w14:textId="77777777" w:rsidR="00A30826" w:rsidRDefault="00A30826" w:rsidP="009104E4">
      <w:pPr>
        <w:ind w:left="360"/>
        <w:rPr>
          <w:sz w:val="22"/>
          <w:lang w:val="en-US"/>
        </w:rPr>
      </w:pPr>
    </w:p>
    <w:p w14:paraId="74CD761C" w14:textId="776C8872" w:rsidR="009104E4" w:rsidRDefault="007D34FE" w:rsidP="00586882">
      <w:pPr>
        <w:ind w:left="360"/>
        <w:jc w:val="both"/>
        <w:rPr>
          <w:sz w:val="22"/>
          <w:lang w:val="en-US"/>
        </w:rPr>
      </w:pPr>
      <w:r>
        <w:rPr>
          <w:sz w:val="22"/>
          <w:lang w:val="en-US"/>
        </w:rPr>
        <w:t xml:space="preserve">Increase the number of grid cells </w:t>
      </w:r>
      <w:r w:rsidR="00A3557A">
        <w:rPr>
          <w:sz w:val="22"/>
          <w:lang w:val="en-US"/>
        </w:rPr>
        <w:t>require</w:t>
      </w:r>
      <w:r w:rsidR="008B738D">
        <w:rPr>
          <w:sz w:val="22"/>
          <w:lang w:val="en-US"/>
        </w:rPr>
        <w:t>s</w:t>
      </w:r>
      <w:r w:rsidR="00A3557A">
        <w:rPr>
          <w:sz w:val="22"/>
          <w:lang w:val="en-US"/>
        </w:rPr>
        <w:t xml:space="preserve"> </w:t>
      </w:r>
      <w:proofErr w:type="gramStart"/>
      <w:r w:rsidR="008B738D">
        <w:rPr>
          <w:sz w:val="22"/>
          <w:lang w:val="en-US"/>
        </w:rPr>
        <w:t>more</w:t>
      </w:r>
      <w:proofErr w:type="gramEnd"/>
      <w:r w:rsidR="008B738D">
        <w:rPr>
          <w:sz w:val="22"/>
          <w:lang w:val="en-US"/>
        </w:rPr>
        <w:t xml:space="preserve"> number of OUTER_ITER to achieve convergence</w:t>
      </w:r>
      <w:r w:rsidR="00D63BD3">
        <w:rPr>
          <w:sz w:val="22"/>
          <w:lang w:val="en-US"/>
        </w:rPr>
        <w:t xml:space="preserve">, see the following two graphs. For NPI = 50, OUTER_ITER = 100 </w:t>
      </w:r>
      <w:r w:rsidR="00586882">
        <w:rPr>
          <w:sz w:val="22"/>
          <w:lang w:val="en-US"/>
        </w:rPr>
        <w:t>is not enough for an accurate result. Increase the outer iteration number to 1000</w:t>
      </w:r>
      <w:r w:rsidR="000476FB">
        <w:rPr>
          <w:sz w:val="22"/>
          <w:lang w:val="en-US"/>
        </w:rPr>
        <w:t>, the result converge</w:t>
      </w:r>
      <w:r w:rsidR="00E4705D">
        <w:rPr>
          <w:sz w:val="22"/>
          <w:lang w:val="en-US"/>
        </w:rPr>
        <w:t>s</w:t>
      </w:r>
      <w:r w:rsidR="000476FB">
        <w:rPr>
          <w:sz w:val="22"/>
          <w:lang w:val="en-US"/>
        </w:rPr>
        <w:t xml:space="preserve"> </w:t>
      </w:r>
      <w:r w:rsidR="00E4705D">
        <w:rPr>
          <w:sz w:val="22"/>
          <w:lang w:val="en-US"/>
        </w:rPr>
        <w:t>to</w:t>
      </w:r>
      <w:r w:rsidR="000476FB">
        <w:rPr>
          <w:sz w:val="22"/>
          <w:lang w:val="en-US"/>
        </w:rPr>
        <w:t xml:space="preserve"> the analytical solution. </w:t>
      </w:r>
      <w:r w:rsidR="00E1545A">
        <w:rPr>
          <w:sz w:val="22"/>
          <w:lang w:val="en-US"/>
        </w:rPr>
        <w:t>In the case of NPI = 100,</w:t>
      </w:r>
      <w:r w:rsidR="000476FB">
        <w:rPr>
          <w:sz w:val="22"/>
          <w:lang w:val="en-US"/>
        </w:rPr>
        <w:t xml:space="preserve"> </w:t>
      </w:r>
      <w:r w:rsidR="00D72E37">
        <w:rPr>
          <w:sz w:val="22"/>
          <w:lang w:val="en-US"/>
        </w:rPr>
        <w:t xml:space="preserve">it requires even more OUTER_ITER </w:t>
      </w:r>
      <w:r w:rsidR="00E1545A">
        <w:rPr>
          <w:sz w:val="22"/>
          <w:lang w:val="en-US"/>
        </w:rPr>
        <w:t>until convergence.</w:t>
      </w:r>
    </w:p>
    <w:p w14:paraId="1021E19D" w14:textId="2C0E2883" w:rsidR="009104E4" w:rsidRPr="00821184" w:rsidRDefault="009104E4" w:rsidP="009104E4">
      <w:pPr>
        <w:ind w:left="360"/>
        <w:rPr>
          <w:sz w:val="22"/>
          <w:lang w:val="en-US"/>
        </w:rPr>
      </w:pPr>
      <w:r w:rsidRPr="00C77427">
        <w:rPr>
          <w:noProof/>
        </w:rPr>
        <w:drawing>
          <wp:inline distT="0" distB="0" distL="0" distR="0" wp14:anchorId="45581C4A" wp14:editId="1D6C7A13">
            <wp:extent cx="5760720" cy="316738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427">
        <w:rPr>
          <w:noProof/>
          <w:sz w:val="22"/>
          <w:lang w:val="en-US"/>
        </w:rPr>
        <w:drawing>
          <wp:inline distT="0" distB="0" distL="0" distR="0" wp14:anchorId="3634FF9C" wp14:editId="58B275AF">
            <wp:extent cx="5760720" cy="3167380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F5D5" w14:textId="309FEF8F" w:rsidR="008045D6" w:rsidRPr="009104E4" w:rsidRDefault="008045D6" w:rsidP="009104E4">
      <w:pPr>
        <w:ind w:left="360"/>
        <w:rPr>
          <w:sz w:val="22"/>
          <w:lang w:val="en-US"/>
        </w:rPr>
      </w:pPr>
    </w:p>
    <w:p w14:paraId="7505AC24" w14:textId="5110AC30" w:rsidR="008045D6" w:rsidRPr="00A43560" w:rsidRDefault="008045D6" w:rsidP="00554DE8">
      <w:pPr>
        <w:spacing w:after="160" w:line="259" w:lineRule="auto"/>
        <w:rPr>
          <w:b/>
          <w:sz w:val="22"/>
          <w:lang w:val="en-US"/>
        </w:rPr>
      </w:pPr>
      <w:r w:rsidRPr="00A43560">
        <w:rPr>
          <w:b/>
          <w:sz w:val="22"/>
          <w:lang w:val="en-US"/>
        </w:rPr>
        <w:t>Problem 1b: one-dimensional steady heat-transfer in a plate</w:t>
      </w:r>
    </w:p>
    <w:p w14:paraId="75A9D105" w14:textId="77777777" w:rsidR="008045D6" w:rsidRDefault="008045D6" w:rsidP="008045D6">
      <w:pPr>
        <w:rPr>
          <w:sz w:val="22"/>
          <w:lang w:val="en-US"/>
        </w:rPr>
      </w:pPr>
    </w:p>
    <w:p w14:paraId="0EC4950C" w14:textId="77777777" w:rsidR="008045D6" w:rsidRDefault="008045D6" w:rsidP="008045D6">
      <w:pPr>
        <w:rPr>
          <w:sz w:val="22"/>
          <w:lang w:val="en-US"/>
        </w:rPr>
      </w:pPr>
      <w:r>
        <w:rPr>
          <w:sz w:val="22"/>
          <w:lang w:val="en-US"/>
        </w:rPr>
        <w:t xml:space="preserve">Consider Example 4.2 in the book of Versteeg and </w:t>
      </w:r>
      <w:proofErr w:type="spellStart"/>
      <w:r>
        <w:rPr>
          <w:sz w:val="22"/>
          <w:lang w:val="en-US"/>
        </w:rPr>
        <w:t>Malalasekera</w:t>
      </w:r>
      <w:proofErr w:type="spellEnd"/>
      <w:r>
        <w:rPr>
          <w:sz w:val="22"/>
          <w:lang w:val="en-US"/>
        </w:rPr>
        <w:t>.</w:t>
      </w:r>
    </w:p>
    <w:p w14:paraId="0010B61C" w14:textId="5BEC904C" w:rsidR="00B1609E" w:rsidRPr="00D916B9" w:rsidRDefault="008045D6" w:rsidP="00B1609E">
      <w:pPr>
        <w:numPr>
          <w:ilvl w:val="0"/>
          <w:numId w:val="2"/>
        </w:numPr>
        <w:rPr>
          <w:sz w:val="22"/>
          <w:highlight w:val="lightGray"/>
          <w:lang w:val="en-US"/>
        </w:rPr>
      </w:pPr>
      <w:r w:rsidRPr="00D916B9">
        <w:rPr>
          <w:sz w:val="22"/>
          <w:highlight w:val="lightGray"/>
          <w:lang w:val="en-US"/>
        </w:rPr>
        <w:t xml:space="preserve">Implement the problem as suggested by the book in the program </w:t>
      </w:r>
      <w:r w:rsidRPr="00D916B9">
        <w:rPr>
          <w:i/>
          <w:iCs/>
          <w:sz w:val="22"/>
          <w:highlight w:val="lightGray"/>
          <w:lang w:val="en-US"/>
        </w:rPr>
        <w:t>conduction01.m</w:t>
      </w:r>
      <w:r w:rsidRPr="00D916B9">
        <w:rPr>
          <w:sz w:val="22"/>
          <w:highlight w:val="lightGray"/>
          <w:lang w:val="en-US"/>
        </w:rPr>
        <w:t xml:space="preserve"> and calculate the temperature profile in the plate.</w:t>
      </w:r>
      <w:r w:rsidR="00BA54EE" w:rsidRPr="00D916B9">
        <w:rPr>
          <w:noProof/>
          <w:highlight w:val="lightGray"/>
        </w:rPr>
        <w:t xml:space="preserve"> </w:t>
      </w:r>
    </w:p>
    <w:p w14:paraId="1F92EB2E" w14:textId="6254FDB4" w:rsidR="00B1609E" w:rsidRDefault="00B1609E" w:rsidP="00B1609E">
      <w:pPr>
        <w:rPr>
          <w:noProof/>
        </w:rPr>
      </w:pPr>
    </w:p>
    <w:p w14:paraId="6D8408A7" w14:textId="49587BD5" w:rsidR="00B1609E" w:rsidRDefault="00B1609E" w:rsidP="00B1609E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NPI         = 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5;   </w:t>
      </w:r>
      <w:proofErr w:type="gram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    </w:t>
      </w:r>
      <w:r w:rsidR="00BE1FA6"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 </w:t>
      </w:r>
      <w:r>
        <w:rPr>
          <w:rFonts w:ascii="Consolas" w:eastAsiaTheme="minorEastAsia" w:hAnsi="Consolas" w:cs="Consolas"/>
          <w:color w:val="007F00"/>
          <w:sz w:val="24"/>
          <w:szCs w:val="24"/>
          <w:lang w:val="en-US" w:eastAsia="zh-TW"/>
        </w:rPr>
        <w:t>% number of grid cells in x-direction [-]</w:t>
      </w:r>
    </w:p>
    <w:p w14:paraId="7D4CD205" w14:textId="66FE6AEA" w:rsidR="00B1609E" w:rsidRDefault="00B1609E" w:rsidP="00B1609E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XMAX        = 0.02;     </w:t>
      </w:r>
      <w:r>
        <w:rPr>
          <w:rFonts w:ascii="Consolas" w:eastAsiaTheme="minorEastAsia" w:hAnsi="Consolas" w:cs="Consolas"/>
          <w:color w:val="007F00"/>
          <w:sz w:val="24"/>
          <w:szCs w:val="24"/>
          <w:lang w:val="en-US" w:eastAsia="zh-TW"/>
        </w:rPr>
        <w:t>% width of the domain [m]</w:t>
      </w:r>
    </w:p>
    <w:p w14:paraId="072204A1" w14:textId="357EEDBD" w:rsidR="00B1609E" w:rsidRDefault="00B1609E" w:rsidP="00B1609E">
      <w:pPr>
        <w:autoSpaceDE w:val="0"/>
        <w:autoSpaceDN w:val="0"/>
        <w:adjustRightInd w:val="0"/>
        <w:rPr>
          <w:rFonts w:ascii="Consolas" w:eastAsiaTheme="minorEastAsia" w:hAnsi="Consolas" w:cs="Consolas"/>
          <w:color w:val="007F00"/>
          <w:sz w:val="24"/>
          <w:szCs w:val="24"/>
          <w:lang w:val="en-US" w:eastAsia="zh-TW"/>
        </w:rPr>
      </w:pPr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OUTER_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ITER  =</w:t>
      </w:r>
      <w:proofErr w:type="gram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 100;      </w:t>
      </w:r>
      <w:r>
        <w:rPr>
          <w:rFonts w:ascii="Consolas" w:eastAsiaTheme="minorEastAsia" w:hAnsi="Consolas" w:cs="Consolas"/>
          <w:color w:val="007F00"/>
          <w:sz w:val="24"/>
          <w:szCs w:val="24"/>
          <w:lang w:val="en-US" w:eastAsia="zh-TW"/>
        </w:rPr>
        <w:t>% number of outer iterations</w:t>
      </w:r>
    </w:p>
    <w:p w14:paraId="3C7EE9EC" w14:textId="77777777" w:rsidR="009A0656" w:rsidRDefault="009A0656" w:rsidP="009A0656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r>
        <w:rPr>
          <w:rFonts w:ascii="Consolas" w:eastAsiaTheme="minorEastAsia" w:hAnsi="Consolas" w:cs="Consolas"/>
          <w:color w:val="007F00"/>
          <w:sz w:val="24"/>
          <w:szCs w:val="24"/>
          <w:lang w:val="en-US" w:eastAsia="zh-TW"/>
        </w:rPr>
        <w:t>% Specify boundary conditions for a calculation</w:t>
      </w:r>
    </w:p>
    <w:p w14:paraId="6BE0CF62" w14:textId="77777777" w:rsidR="009A0656" w:rsidRDefault="009A0656" w:rsidP="009A0656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T(Istart-1) = 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373.15;</w:t>
      </w:r>
      <w:proofErr w:type="gramEnd"/>
    </w:p>
    <w:p w14:paraId="2A80DBD6" w14:textId="77777777" w:rsidR="009A0656" w:rsidRDefault="009A0656" w:rsidP="009A0656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T(Iend+1)   = 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473.15;</w:t>
      </w:r>
      <w:proofErr w:type="gramEnd"/>
    </w:p>
    <w:p w14:paraId="1D804A8D" w14:textId="7EBC21AC" w:rsidR="009A0656" w:rsidRDefault="009A0656" w:rsidP="009A0656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proofErr w:type="spell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AREAw</w:t>
      </w:r>
      <w:proofErr w:type="spell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 = 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1;</w:t>
      </w:r>
      <w:proofErr w:type="gramEnd"/>
    </w:p>
    <w:p w14:paraId="5DB8BDF7" w14:textId="5A8C55AF" w:rsidR="009A0656" w:rsidRDefault="009A0656" w:rsidP="009A0656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proofErr w:type="spell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AREAe</w:t>
      </w:r>
      <w:proofErr w:type="spell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 = 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1;</w:t>
      </w:r>
      <w:proofErr w:type="gramEnd"/>
    </w:p>
    <w:p w14:paraId="61734A85" w14:textId="13DEE45C" w:rsidR="009A0656" w:rsidRDefault="009A0656" w:rsidP="00B1609E">
      <w:pPr>
        <w:autoSpaceDE w:val="0"/>
        <w:autoSpaceDN w:val="0"/>
        <w:adjustRightInd w:val="0"/>
        <w:rPr>
          <w:rFonts w:ascii="Consolas" w:eastAsiaTheme="minorEastAsia" w:hAnsi="Consolas" w:cstheme="minorBidi"/>
          <w:sz w:val="24"/>
          <w:szCs w:val="24"/>
          <w:lang w:val="en-US" w:eastAsia="zh-TW"/>
        </w:rPr>
      </w:pPr>
      <w:proofErr w:type="spell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Su</w:t>
      </w:r>
      <w:proofErr w:type="spell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(i) = </w:t>
      </w:r>
      <w:proofErr w:type="gram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1000000.*</w:t>
      </w:r>
      <w:proofErr w:type="gram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(</w:t>
      </w:r>
      <w:proofErr w:type="spellStart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AREAw+AREAe</w:t>
      </w:r>
      <w:proofErr w:type="spellEnd"/>
      <w:r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>)/2*Dx;</w:t>
      </w:r>
      <w:r w:rsidR="00E927EF">
        <w:rPr>
          <w:rFonts w:ascii="Consolas" w:eastAsiaTheme="minorEastAsia" w:hAnsi="Consolas" w:cs="Consolas"/>
          <w:color w:val="000000"/>
          <w:sz w:val="24"/>
          <w:szCs w:val="24"/>
          <w:lang w:val="en-US" w:eastAsia="zh-TW"/>
        </w:rPr>
        <w:t xml:space="preserve"> </w:t>
      </w:r>
      <w:r w:rsidR="00E927EF">
        <w:rPr>
          <w:rFonts w:ascii="Consolas" w:eastAsiaTheme="minorEastAsia" w:hAnsi="Consolas" w:cs="Consolas"/>
          <w:color w:val="007F00"/>
          <w:sz w:val="24"/>
          <w:szCs w:val="24"/>
          <w:lang w:val="en-US" w:eastAsia="zh-TW"/>
        </w:rPr>
        <w:t>% 1000000 is the source term</w:t>
      </w:r>
    </w:p>
    <w:p w14:paraId="7195D2DB" w14:textId="4FAABBCF" w:rsidR="00B1609E" w:rsidRPr="00B1609E" w:rsidRDefault="00B1609E" w:rsidP="00B1609E">
      <w:pPr>
        <w:ind w:left="360"/>
        <w:rPr>
          <w:sz w:val="22"/>
          <w:lang w:val="en-US"/>
        </w:rPr>
      </w:pPr>
    </w:p>
    <w:p w14:paraId="269693F3" w14:textId="5B10757D" w:rsidR="008045D6" w:rsidRDefault="00547357" w:rsidP="00B92DCE">
      <w:pPr>
        <w:ind w:left="360"/>
        <w:jc w:val="center"/>
        <w:rPr>
          <w:sz w:val="22"/>
          <w:lang w:val="en-US"/>
        </w:rPr>
      </w:pPr>
      <w:r w:rsidRPr="00184C7E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782995" wp14:editId="3FE26F3B">
                <wp:simplePos x="0" y="0"/>
                <wp:positionH relativeFrom="column">
                  <wp:posOffset>3375780</wp:posOffset>
                </wp:positionH>
                <wp:positionV relativeFrom="paragraph">
                  <wp:posOffset>1091637</wp:posOffset>
                </wp:positionV>
                <wp:extent cx="1190445" cy="405441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445" cy="4054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77136" w14:textId="4E7F542C" w:rsidR="00547357" w:rsidRPr="004F4FBF" w:rsidRDefault="00547357" w:rsidP="00547357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  <w:r>
                              <w:rPr>
                                <w:rFonts w:ascii="Arial" w:eastAsiaTheme="minorEastAsia" w:hAnsi="Arial" w:cstheme="minorBidi"/>
                              </w:rPr>
                              <w:t>boundary node 5</w:t>
                            </w:r>
                          </w:p>
                          <w:p w14:paraId="374EE5F5" w14:textId="77777777" w:rsidR="00547357" w:rsidRPr="004F4FBF" w:rsidRDefault="00547357" w:rsidP="00547357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82995" id="_x0000_s1055" type="#_x0000_t202" style="position:absolute;left:0;text-align:left;margin-left:265.8pt;margin-top:85.95pt;width:93.75pt;height:31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" filled="f" stroked="f">
                <v:textbox>
                  <w:txbxContent>
                    <w:p w14:paraId="0DC77136" w14:textId="4E7F542C" w:rsidR="00547357" w:rsidRPr="004F4FBF" w:rsidRDefault="00547357" w:rsidP="00547357">
                      <w:pPr>
                        <w:rPr>
                          <w:rFonts w:ascii="Arial" w:eastAsiaTheme="minorEastAsia" w:hAnsi="Arial" w:cstheme="minorBidi"/>
                        </w:rPr>
                      </w:pPr>
                      <w:r>
                        <w:rPr>
                          <w:rFonts w:ascii="Arial" w:eastAsiaTheme="minorEastAsia" w:hAnsi="Arial" w:cstheme="minorBidi"/>
                        </w:rPr>
                        <w:t>boundary node 5</w:t>
                      </w:r>
                    </w:p>
                    <w:p w14:paraId="374EE5F5" w14:textId="77777777" w:rsidR="00547357" w:rsidRPr="004F4FBF" w:rsidRDefault="00547357" w:rsidP="00547357">
                      <w:pPr>
                        <w:rPr>
                          <w:rFonts w:ascii="Arial" w:eastAsiaTheme="minorEastAsia" w:hAnsi="Arial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84C7E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826F0D" wp14:editId="130089E7">
                <wp:simplePos x="0" y="0"/>
                <wp:positionH relativeFrom="column">
                  <wp:posOffset>1731130</wp:posOffset>
                </wp:positionH>
                <wp:positionV relativeFrom="paragraph">
                  <wp:posOffset>1741253</wp:posOffset>
                </wp:positionV>
                <wp:extent cx="1190445" cy="405441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445" cy="4054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175ED" w14:textId="1280AD10" w:rsidR="004F4FBF" w:rsidRPr="004F4FBF" w:rsidRDefault="004F4FBF" w:rsidP="004F4FBF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  <w:r>
                              <w:rPr>
                                <w:rFonts w:ascii="Arial" w:eastAsiaTheme="minorEastAsia" w:hAnsi="Arial" w:cstheme="minorBidi"/>
                              </w:rPr>
                              <w:t xml:space="preserve">boundary </w:t>
                            </w:r>
                            <w:r>
                              <w:rPr>
                                <w:rFonts w:ascii="Arial" w:eastAsiaTheme="minorEastAsia" w:hAnsi="Arial" w:cstheme="minorBidi"/>
                              </w:rPr>
                              <w:t>node 1</w:t>
                            </w:r>
                          </w:p>
                          <w:p w14:paraId="13AD11B6" w14:textId="77777777" w:rsidR="004F4FBF" w:rsidRPr="004F4FBF" w:rsidRDefault="004F4FBF" w:rsidP="004F4FBF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6F0D" id="_x0000_s1056" type="#_x0000_t202" style="position:absolute;left:0;text-align:left;margin-left:136.3pt;margin-top:137.1pt;width:93.75pt;height:3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" filled="f" stroked="f">
                <v:textbox>
                  <w:txbxContent>
                    <w:p w14:paraId="77E175ED" w14:textId="1280AD10" w:rsidR="004F4FBF" w:rsidRPr="004F4FBF" w:rsidRDefault="004F4FBF" w:rsidP="004F4FBF">
                      <w:pPr>
                        <w:rPr>
                          <w:rFonts w:ascii="Arial" w:eastAsiaTheme="minorEastAsia" w:hAnsi="Arial" w:cstheme="minorBidi"/>
                        </w:rPr>
                      </w:pPr>
                      <w:r>
                        <w:rPr>
                          <w:rFonts w:ascii="Arial" w:eastAsiaTheme="minorEastAsia" w:hAnsi="Arial" w:cstheme="minorBidi"/>
                        </w:rPr>
                        <w:t xml:space="preserve">boundary </w:t>
                      </w:r>
                      <w:r>
                        <w:rPr>
                          <w:rFonts w:ascii="Arial" w:eastAsiaTheme="minorEastAsia" w:hAnsi="Arial" w:cstheme="minorBidi"/>
                        </w:rPr>
                        <w:t>node 1</w:t>
                      </w:r>
                    </w:p>
                    <w:p w14:paraId="13AD11B6" w14:textId="77777777" w:rsidR="004F4FBF" w:rsidRPr="004F4FBF" w:rsidRDefault="004F4FBF" w:rsidP="004F4FBF">
                      <w:pPr>
                        <w:rPr>
                          <w:rFonts w:ascii="Arial" w:eastAsiaTheme="minorEastAsia" w:hAnsi="Arial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84C7E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332D29" wp14:editId="69BAAC24">
                <wp:simplePos x="0" y="0"/>
                <wp:positionH relativeFrom="column">
                  <wp:posOffset>3487936</wp:posOffset>
                </wp:positionH>
                <wp:positionV relativeFrom="paragraph">
                  <wp:posOffset>332776</wp:posOffset>
                </wp:positionV>
                <wp:extent cx="1190445" cy="405441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445" cy="4054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83C54" w14:textId="541ABB49" w:rsidR="00547357" w:rsidRPr="004F4FBF" w:rsidRDefault="00547357" w:rsidP="00547357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  <w:r>
                              <w:rPr>
                                <w:rFonts w:ascii="Arial" w:eastAsiaTheme="minorEastAsia" w:hAnsi="Arial" w:cstheme="minorBidi"/>
                              </w:rPr>
                              <w:t xml:space="preserve">nodal </w:t>
                            </w:r>
                            <w:r>
                              <w:rPr>
                                <w:rFonts w:ascii="Arial" w:eastAsiaTheme="minorEastAsia" w:hAnsi="Arial" w:cstheme="minorBidi"/>
                              </w:rPr>
                              <w:t>point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32D29" id="_x0000_s1057" type="#_x0000_t202" style="position:absolute;left:0;text-align:left;margin-left:274.65pt;margin-top:26.2pt;width:93.75pt;height:3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" filled="f" stroked="f">
                <v:textbox>
                  <w:txbxContent>
                    <w:p w14:paraId="69783C54" w14:textId="541ABB49" w:rsidR="00547357" w:rsidRPr="004F4FBF" w:rsidRDefault="00547357" w:rsidP="00547357">
                      <w:pPr>
                        <w:rPr>
                          <w:rFonts w:ascii="Arial" w:eastAsiaTheme="minorEastAsia" w:hAnsi="Arial" w:cstheme="minorBidi"/>
                        </w:rPr>
                      </w:pPr>
                      <w:r>
                        <w:rPr>
                          <w:rFonts w:ascii="Arial" w:eastAsiaTheme="minorEastAsia" w:hAnsi="Arial" w:cstheme="minorBidi"/>
                        </w:rPr>
                        <w:t xml:space="preserve">nodal </w:t>
                      </w:r>
                      <w:r>
                        <w:rPr>
                          <w:rFonts w:ascii="Arial" w:eastAsiaTheme="minorEastAsia" w:hAnsi="Arial" w:cstheme="minorBidi"/>
                        </w:rPr>
                        <w:t>point 4</w:t>
                      </w:r>
                    </w:p>
                  </w:txbxContent>
                </v:textbox>
              </v:shape>
            </w:pict>
          </mc:Fallback>
        </mc:AlternateContent>
      </w:r>
      <w:r w:rsidRPr="00184C7E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C168E4" wp14:editId="207BE6BB">
                <wp:simplePos x="0" y="0"/>
                <wp:positionH relativeFrom="column">
                  <wp:posOffset>2538730</wp:posOffset>
                </wp:positionH>
                <wp:positionV relativeFrom="paragraph">
                  <wp:posOffset>323958</wp:posOffset>
                </wp:positionV>
                <wp:extent cx="1190445" cy="405441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445" cy="4054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D510C" w14:textId="03C5E34E" w:rsidR="00547357" w:rsidRPr="004F4FBF" w:rsidRDefault="00547357" w:rsidP="00547357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  <w:r>
                              <w:rPr>
                                <w:rFonts w:ascii="Arial" w:eastAsiaTheme="minorEastAsia" w:hAnsi="Arial" w:cstheme="minorBidi"/>
                              </w:rPr>
                              <w:t xml:space="preserve">nodal </w:t>
                            </w:r>
                            <w:r>
                              <w:rPr>
                                <w:rFonts w:ascii="Arial" w:eastAsiaTheme="minorEastAsia" w:hAnsi="Arial" w:cstheme="minorBidi"/>
                              </w:rPr>
                              <w:t>point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168E4" id="_x0000_s1058" type="#_x0000_t202" style="position:absolute;left:0;text-align:left;margin-left:199.9pt;margin-top:25.5pt;width:93.75pt;height:31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" filled="f" stroked="f">
                <v:textbox>
                  <w:txbxContent>
                    <w:p w14:paraId="0A3D510C" w14:textId="03C5E34E" w:rsidR="00547357" w:rsidRPr="004F4FBF" w:rsidRDefault="00547357" w:rsidP="00547357">
                      <w:pPr>
                        <w:rPr>
                          <w:rFonts w:ascii="Arial" w:eastAsiaTheme="minorEastAsia" w:hAnsi="Arial" w:cstheme="minorBidi"/>
                        </w:rPr>
                      </w:pPr>
                      <w:r>
                        <w:rPr>
                          <w:rFonts w:ascii="Arial" w:eastAsiaTheme="minorEastAsia" w:hAnsi="Arial" w:cstheme="minorBidi"/>
                        </w:rPr>
                        <w:t xml:space="preserve">nodal </w:t>
                      </w:r>
                      <w:r>
                        <w:rPr>
                          <w:rFonts w:ascii="Arial" w:eastAsiaTheme="minorEastAsia" w:hAnsi="Arial" w:cstheme="minorBidi"/>
                        </w:rPr>
                        <w:t>point 3</w:t>
                      </w:r>
                    </w:p>
                  </w:txbxContent>
                </v:textbox>
              </v:shape>
            </w:pict>
          </mc:Fallback>
        </mc:AlternateContent>
      </w:r>
      <w:r w:rsidR="004F4FBF" w:rsidRPr="00184C7E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AD057" wp14:editId="2F416E54">
                <wp:simplePos x="0" y="0"/>
                <wp:positionH relativeFrom="column">
                  <wp:posOffset>1727871</wp:posOffset>
                </wp:positionH>
                <wp:positionV relativeFrom="paragraph">
                  <wp:posOffset>694738</wp:posOffset>
                </wp:positionV>
                <wp:extent cx="1190445" cy="405441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445" cy="4054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ECD6" w14:textId="777DA897" w:rsidR="004F4FBF" w:rsidRPr="004F4FBF" w:rsidRDefault="00547357" w:rsidP="004F4FBF">
                            <w:pPr>
                              <w:rPr>
                                <w:rFonts w:ascii="Arial" w:eastAsiaTheme="minorEastAsia" w:hAnsi="Arial" w:cstheme="minorBidi"/>
                              </w:rPr>
                            </w:pPr>
                            <w:r>
                              <w:rPr>
                                <w:rFonts w:ascii="Arial" w:eastAsiaTheme="minorEastAsia" w:hAnsi="Arial" w:cstheme="minorBidi"/>
                              </w:rPr>
                              <w:t xml:space="preserve">nodal </w:t>
                            </w:r>
                            <w:r>
                              <w:rPr>
                                <w:rFonts w:ascii="Arial" w:eastAsiaTheme="minorEastAsia" w:hAnsi="Arial" w:cstheme="minorBidi"/>
                              </w:rPr>
                              <w:t>point</w:t>
                            </w:r>
                            <w:r w:rsidR="004F4FBF">
                              <w:rPr>
                                <w:rFonts w:ascii="Arial" w:eastAsiaTheme="minorEastAsia" w:hAnsi="Arial" w:cstheme="minorBidi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Theme="minorEastAsia" w:hAnsi="Arial" w:cstheme="minorBid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AD057" id="_x0000_s1059" type="#_x0000_t202" style="position:absolute;left:0;text-align:left;margin-left:136.05pt;margin-top:54.7pt;width:93.75pt;height:3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" filled="f" stroked="f">
                <v:textbox>
                  <w:txbxContent>
                    <w:p w14:paraId="6A3DECD6" w14:textId="777DA897" w:rsidR="004F4FBF" w:rsidRPr="004F4FBF" w:rsidRDefault="00547357" w:rsidP="004F4FBF">
                      <w:pPr>
                        <w:rPr>
                          <w:rFonts w:ascii="Arial" w:eastAsiaTheme="minorEastAsia" w:hAnsi="Arial" w:cstheme="minorBidi"/>
                        </w:rPr>
                      </w:pPr>
                      <w:r>
                        <w:rPr>
                          <w:rFonts w:ascii="Arial" w:eastAsiaTheme="minorEastAsia" w:hAnsi="Arial" w:cstheme="minorBidi"/>
                        </w:rPr>
                        <w:t xml:space="preserve">nodal </w:t>
                      </w:r>
                      <w:r>
                        <w:rPr>
                          <w:rFonts w:ascii="Arial" w:eastAsiaTheme="minorEastAsia" w:hAnsi="Arial" w:cstheme="minorBidi"/>
                        </w:rPr>
                        <w:t>point</w:t>
                      </w:r>
                      <w:r w:rsidR="004F4FBF">
                        <w:rPr>
                          <w:rFonts w:ascii="Arial" w:eastAsiaTheme="minorEastAsia" w:hAnsi="Arial" w:cstheme="minorBidi"/>
                        </w:rPr>
                        <w:t xml:space="preserve"> </w:t>
                      </w:r>
                      <w:r>
                        <w:rPr>
                          <w:rFonts w:ascii="Arial" w:eastAsiaTheme="minorEastAsia" w:hAnsi="Arial" w:cstheme="minorBidi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650D2" w:rsidRPr="00E650D2">
        <w:rPr>
          <w:noProof/>
          <w:sz w:val="22"/>
          <w:lang w:val="en-US"/>
        </w:rPr>
        <w:drawing>
          <wp:inline distT="0" distB="0" distL="0" distR="0" wp14:anchorId="5AB9F00A" wp14:editId="7D437556">
            <wp:extent cx="4218317" cy="3160483"/>
            <wp:effectExtent l="0" t="0" r="0" b="1905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17" cy="316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99A8" w14:textId="2ABB0D66" w:rsidR="008045D6" w:rsidRPr="00D916B9" w:rsidRDefault="008045D6" w:rsidP="008045D6">
      <w:pPr>
        <w:numPr>
          <w:ilvl w:val="0"/>
          <w:numId w:val="2"/>
        </w:numPr>
        <w:rPr>
          <w:sz w:val="22"/>
          <w:highlight w:val="lightGray"/>
          <w:lang w:val="en-US"/>
        </w:rPr>
      </w:pPr>
      <w:r w:rsidRPr="00D916B9">
        <w:rPr>
          <w:sz w:val="22"/>
          <w:highlight w:val="lightGray"/>
          <w:lang w:val="en-US"/>
        </w:rPr>
        <w:t xml:space="preserve">Use the suggested coefficients of the internal nodes. </w:t>
      </w:r>
      <w:proofErr w:type="gramStart"/>
      <w:r w:rsidRPr="00D916B9">
        <w:rPr>
          <w:sz w:val="22"/>
          <w:highlight w:val="lightGray"/>
          <w:lang w:val="en-US"/>
        </w:rPr>
        <w:t>However</w:t>
      </w:r>
      <w:proofErr w:type="gramEnd"/>
      <w:r w:rsidRPr="00D916B9">
        <w:rPr>
          <w:sz w:val="22"/>
          <w:highlight w:val="lightGray"/>
          <w:lang w:val="en-US"/>
        </w:rPr>
        <w:t xml:space="preserve"> apply these </w:t>
      </w:r>
      <w:proofErr w:type="spellStart"/>
      <w:r w:rsidRPr="00D916B9">
        <w:rPr>
          <w:sz w:val="22"/>
          <w:highlight w:val="lightGray"/>
          <w:lang w:val="en-US"/>
        </w:rPr>
        <w:t>coeffients</w:t>
      </w:r>
      <w:proofErr w:type="spellEnd"/>
      <w:r w:rsidRPr="00D916B9">
        <w:rPr>
          <w:sz w:val="22"/>
          <w:highlight w:val="lightGray"/>
          <w:lang w:val="en-US"/>
        </w:rPr>
        <w:t xml:space="preserve"> also for the boundary nodes. Does this change the results of your simulation? Explain why.</w:t>
      </w:r>
    </w:p>
    <w:p w14:paraId="64FDCBDB" w14:textId="77828D89" w:rsidR="001825B4" w:rsidRDefault="001825B4" w:rsidP="001825B4">
      <w:pPr>
        <w:ind w:left="360"/>
        <w:rPr>
          <w:sz w:val="22"/>
          <w:lang w:val="en-US"/>
        </w:rPr>
      </w:pPr>
    </w:p>
    <w:p w14:paraId="667CC012" w14:textId="0636AF46" w:rsidR="001825B4" w:rsidRDefault="001825B4" w:rsidP="001825B4">
      <w:pPr>
        <w:ind w:left="360"/>
        <w:rPr>
          <w:sz w:val="22"/>
          <w:lang w:val="en-US"/>
        </w:rPr>
      </w:pPr>
      <w:r>
        <w:rPr>
          <w:sz w:val="22"/>
          <w:lang w:val="en-US"/>
        </w:rPr>
        <w:t>It does not change.</w:t>
      </w:r>
      <w:r w:rsidR="00957015">
        <w:rPr>
          <w:sz w:val="22"/>
          <w:lang w:val="en-US"/>
        </w:rPr>
        <w:t xml:space="preserve"> The expression</w:t>
      </w:r>
      <w:r w:rsidR="001A0DA7">
        <w:rPr>
          <w:sz w:val="22"/>
          <w:lang w:val="en-US"/>
        </w:rPr>
        <w:t>s</w:t>
      </w:r>
      <w:r w:rsidR="00957015">
        <w:rPr>
          <w:sz w:val="22"/>
          <w:lang w:val="en-US"/>
        </w:rPr>
        <w:t xml:space="preserve"> </w:t>
      </w:r>
      <w:r w:rsidR="001A0DA7">
        <w:rPr>
          <w:sz w:val="22"/>
          <w:lang w:val="en-US"/>
        </w:rPr>
        <w:t>are the same.</w:t>
      </w:r>
    </w:p>
    <w:p w14:paraId="2E5208CC" w14:textId="7043E520" w:rsidR="004217AB" w:rsidRDefault="00904714" w:rsidP="001105BC">
      <w:pPr>
        <w:ind w:left="360"/>
        <w:jc w:val="both"/>
        <w:rPr>
          <w:sz w:val="22"/>
          <w:lang w:val="en-US"/>
        </w:rPr>
      </w:pPr>
      <w:r>
        <w:rPr>
          <w:sz w:val="22"/>
          <w:lang w:val="en-US"/>
        </w:rPr>
        <w:t xml:space="preserve">Considering </w:t>
      </w:r>
      <w:r w:rsidR="0052157F">
        <w:rPr>
          <w:sz w:val="22"/>
          <w:lang w:val="en-US"/>
        </w:rPr>
        <w:t>the plate is discretized into 5 internal nodes. Applying</w:t>
      </w:r>
      <w:r w:rsidR="00231FEA">
        <w:rPr>
          <w:sz w:val="22"/>
          <w:lang w:val="en-US"/>
        </w:rPr>
        <w:t xml:space="preserve"> the </w:t>
      </w:r>
      <w:r w:rsidR="004217AB">
        <w:rPr>
          <w:sz w:val="22"/>
          <w:lang w:val="en-US"/>
        </w:rPr>
        <w:t>discretization coefficients on the boundary node 1</w:t>
      </w:r>
      <w:r w:rsidR="001F3CD3">
        <w:rPr>
          <w:sz w:val="22"/>
          <w:lang w:val="en-US"/>
        </w:rPr>
        <w:t>, Eq. (4.30)</w:t>
      </w:r>
      <w:r w:rsidR="004217AB">
        <w:rPr>
          <w:sz w:val="22"/>
          <w:lang w:val="en-US"/>
        </w:rPr>
        <w:t>:</w:t>
      </w:r>
    </w:p>
    <w:p w14:paraId="7AEED31D" w14:textId="045F2D88" w:rsidR="00904714" w:rsidRDefault="009B7DD7" w:rsidP="001825B4">
      <w:pPr>
        <w:ind w:left="360"/>
      </w:pPr>
      <w:r>
        <w:rPr>
          <w:sz w:val="22"/>
          <w:lang w:val="en-US"/>
        </w:rPr>
        <w:t xml:space="preserve"> </w:t>
      </w:r>
      <w:r w:rsidR="00D10BB0" w:rsidRPr="00C63E72">
        <w:rPr>
          <w:position w:val="-60"/>
        </w:rPr>
        <w:object w:dxaOrig="4840" w:dyaOrig="1320" w14:anchorId="46067FFB">
          <v:shape id="_x0000_i1028" type="#_x0000_t75" style="width:241.8pt;height:66pt" o:ole="">
            <v:imagedata r:id="rId20" o:title=""/>
          </v:shape>
          <o:OLEObject Type="Embed" ProgID="Equation.DSMT4" ShapeID="_x0000_i1028" DrawAspect="Content" ObjectID="_1692441531" r:id="rId21"/>
        </w:object>
      </w:r>
    </w:p>
    <w:p w14:paraId="52627FA4" w14:textId="49BF9924" w:rsidR="00D10BB0" w:rsidRDefault="00D10BB0" w:rsidP="001825B4">
      <w:pPr>
        <w:ind w:left="360"/>
      </w:pPr>
      <w:r>
        <w:t xml:space="preserve">Note that the </w:t>
      </w:r>
      <w:r w:rsidR="00C50CB0">
        <w:t xml:space="preserve">distance between node 1 and the boundary is only </w:t>
      </w:r>
      <w:r w:rsidR="00C50CB0" w:rsidRPr="001F3CD3">
        <w:rPr>
          <w:b/>
          <w:bCs/>
        </w:rPr>
        <w:t>half</w:t>
      </w:r>
      <w:r w:rsidR="00C50CB0">
        <w:t xml:space="preserve"> of the </w:t>
      </w:r>
      <w:r w:rsidR="00927455">
        <w:t>internal distance, so that</w:t>
      </w:r>
    </w:p>
    <w:p w14:paraId="5662C71A" w14:textId="104C6561" w:rsidR="00927455" w:rsidRDefault="00A655B6" w:rsidP="001825B4">
      <w:pPr>
        <w:ind w:left="360"/>
      </w:pPr>
      <w:r w:rsidRPr="00C63E72">
        <w:rPr>
          <w:position w:val="-24"/>
        </w:rPr>
        <w:object w:dxaOrig="1020" w:dyaOrig="620" w14:anchorId="11374485">
          <v:shape id="_x0000_i1029" type="#_x0000_t75" style="width:51pt;height:31.2pt" o:ole="">
            <v:imagedata r:id="rId22" o:title=""/>
          </v:shape>
          <o:OLEObject Type="Embed" ProgID="Equation.DSMT4" ShapeID="_x0000_i1029" DrawAspect="Content" ObjectID="_1692441532" r:id="rId23"/>
        </w:object>
      </w:r>
    </w:p>
    <w:p w14:paraId="4D26E359" w14:textId="5729E9E5" w:rsidR="00F226EB" w:rsidRDefault="00F226EB" w:rsidP="001825B4">
      <w:pPr>
        <w:ind w:left="360"/>
        <w:rPr>
          <w:sz w:val="22"/>
          <w:lang w:val="en-US"/>
        </w:rPr>
      </w:pPr>
    </w:p>
    <w:p w14:paraId="3F0EFCBC" w14:textId="3285276F" w:rsidR="001A0DA7" w:rsidRDefault="004F23E9" w:rsidP="001825B4">
      <w:pPr>
        <w:ind w:left="360"/>
      </w:pPr>
      <w:r w:rsidRPr="00C63E72">
        <w:rPr>
          <w:position w:val="-54"/>
        </w:rPr>
        <w:object w:dxaOrig="2780" w:dyaOrig="1200" w14:anchorId="46C31044">
          <v:shape id="_x0000_i1030" type="#_x0000_t75" style="width:139.2pt;height:60pt" o:ole="">
            <v:imagedata r:id="rId24" o:title=""/>
          </v:shape>
          <o:OLEObject Type="Embed" ProgID="Equation.DSMT4" ShapeID="_x0000_i1030" DrawAspect="Content" ObjectID="_1692441533" r:id="rId25"/>
        </w:object>
      </w:r>
    </w:p>
    <w:p w14:paraId="394692A2" w14:textId="3F80A264" w:rsidR="00D07E83" w:rsidRDefault="00D07E83" w:rsidP="001825B4">
      <w:pPr>
        <w:ind w:left="360"/>
      </w:pPr>
      <w:r>
        <w:t>Now apply the discretization coefficients on the boundary node 1 using Eq. (4.33)</w:t>
      </w:r>
    </w:p>
    <w:p w14:paraId="44E29E2F" w14:textId="0BC2F33F" w:rsidR="00855366" w:rsidRDefault="00FE1254" w:rsidP="001825B4">
      <w:pPr>
        <w:ind w:left="360"/>
      </w:pPr>
      <w:r w:rsidRPr="00C63E72">
        <w:rPr>
          <w:position w:val="-54"/>
        </w:rPr>
        <w:object w:dxaOrig="3960" w:dyaOrig="1200" w14:anchorId="118A96FF">
          <v:shape id="_x0000_i1031" type="#_x0000_t75" style="width:198.6pt;height:60pt" o:ole="">
            <v:imagedata r:id="rId26" o:title=""/>
          </v:shape>
          <o:OLEObject Type="Embed" ProgID="Equation.DSMT4" ShapeID="_x0000_i1031" DrawAspect="Content" ObjectID="_1692441534" r:id="rId27"/>
        </w:object>
      </w:r>
    </w:p>
    <w:p w14:paraId="50FA6584" w14:textId="42A153BB" w:rsidR="00FE1254" w:rsidRDefault="00FE1254" w:rsidP="001105BC">
      <w:pPr>
        <w:ind w:left="360"/>
        <w:jc w:val="both"/>
      </w:pPr>
      <w:r>
        <w:t>The expression is exactly the same as that derived from Eq. (4.30).</w:t>
      </w:r>
      <w:r w:rsidR="00FD08DF">
        <w:t xml:space="preserve"> As long as the spatial discretization is treated properly, the </w:t>
      </w:r>
      <w:r w:rsidR="00870165">
        <w:t>solutions will be identical.</w:t>
      </w:r>
      <w:r w:rsidR="001105BC">
        <w:t xml:space="preserve"> Perform the same analysis on boundary node 5 should yield the same conclusion.</w:t>
      </w:r>
    </w:p>
    <w:p w14:paraId="3CB21373" w14:textId="77777777" w:rsidR="00FE1254" w:rsidRDefault="00FE1254" w:rsidP="001825B4">
      <w:pPr>
        <w:ind w:left="360"/>
        <w:rPr>
          <w:sz w:val="22"/>
          <w:lang w:val="en-US"/>
        </w:rPr>
      </w:pPr>
    </w:p>
    <w:p w14:paraId="6D31ADB3" w14:textId="77777777" w:rsidR="008045D6" w:rsidRPr="00D916B9" w:rsidRDefault="008045D6" w:rsidP="008045D6">
      <w:pPr>
        <w:numPr>
          <w:ilvl w:val="0"/>
          <w:numId w:val="2"/>
        </w:numPr>
        <w:rPr>
          <w:sz w:val="22"/>
          <w:highlight w:val="lightGray"/>
          <w:lang w:val="en-US"/>
        </w:rPr>
      </w:pPr>
      <w:proofErr w:type="spellStart"/>
      <w:r w:rsidRPr="00D916B9">
        <w:rPr>
          <w:sz w:val="22"/>
          <w:highlight w:val="lightGray"/>
          <w:lang w:val="en-US"/>
        </w:rPr>
        <w:t>Analyse</w:t>
      </w:r>
      <w:proofErr w:type="spellEnd"/>
      <w:r w:rsidRPr="00D916B9">
        <w:rPr>
          <w:sz w:val="22"/>
          <w:highlight w:val="lightGray"/>
          <w:lang w:val="en-US"/>
        </w:rPr>
        <w:t xml:space="preserve"> the differences between the predicted and theoretical temperatures. Try to explain the differences? Hint: verify the </w:t>
      </w:r>
      <w:proofErr w:type="spellStart"/>
      <w:r w:rsidRPr="00D916B9">
        <w:rPr>
          <w:sz w:val="22"/>
          <w:highlight w:val="lightGray"/>
          <w:lang w:val="en-US"/>
        </w:rPr>
        <w:t>discretisation</w:t>
      </w:r>
      <w:proofErr w:type="spellEnd"/>
      <w:r w:rsidRPr="00D916B9">
        <w:rPr>
          <w:sz w:val="22"/>
          <w:highlight w:val="lightGray"/>
          <w:lang w:val="en-US"/>
        </w:rPr>
        <w:t xml:space="preserve"> for the boundary nodes.</w:t>
      </w:r>
    </w:p>
    <w:p w14:paraId="25E1ACFB" w14:textId="31F77E10" w:rsidR="008045D6" w:rsidRDefault="00CD0E95" w:rsidP="00CD0E95">
      <w:pPr>
        <w:jc w:val="center"/>
        <w:rPr>
          <w:sz w:val="22"/>
          <w:lang w:val="en-US"/>
        </w:rPr>
      </w:pPr>
      <w:r w:rsidRPr="00CD0E95">
        <w:rPr>
          <w:noProof/>
          <w:sz w:val="22"/>
          <w:lang w:val="en-US"/>
        </w:rPr>
        <w:drawing>
          <wp:inline distT="0" distB="0" distL="0" distR="0" wp14:anchorId="4846E66F" wp14:editId="25F6A734">
            <wp:extent cx="3834073" cy="2872596"/>
            <wp:effectExtent l="0" t="0" r="0" b="4445"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929" cy="28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F3E4" w14:textId="2F91CF6A" w:rsidR="00843A74" w:rsidRDefault="00843A74" w:rsidP="00843A74">
      <w:pPr>
        <w:rPr>
          <w:sz w:val="22"/>
          <w:lang w:val="en-US"/>
        </w:rPr>
      </w:pPr>
      <w:r>
        <w:rPr>
          <w:sz w:val="22"/>
          <w:lang w:val="en-US"/>
        </w:rPr>
        <w:t xml:space="preserve">As can be seen from the figure, the numerical solution slightly </w:t>
      </w:r>
      <w:r w:rsidR="0090299A">
        <w:rPr>
          <w:sz w:val="22"/>
          <w:lang w:val="en-US"/>
        </w:rPr>
        <w:t xml:space="preserve">overpredicts the temperature. </w:t>
      </w:r>
    </w:p>
    <w:p w14:paraId="07CEEFCD" w14:textId="77777777" w:rsidR="006B3648" w:rsidRDefault="006B3648" w:rsidP="00843A74">
      <w:pPr>
        <w:rPr>
          <w:sz w:val="22"/>
          <w:lang w:val="en-US"/>
        </w:rPr>
      </w:pPr>
    </w:p>
    <w:p w14:paraId="5DB5E3E3" w14:textId="77777777" w:rsidR="008045D6" w:rsidRDefault="008045D6" w:rsidP="008045D6">
      <w:pPr>
        <w:rPr>
          <w:sz w:val="22"/>
          <w:lang w:val="en-US"/>
        </w:rPr>
      </w:pPr>
    </w:p>
    <w:p w14:paraId="25F458FA" w14:textId="77777777" w:rsidR="008045D6" w:rsidRPr="00A43560" w:rsidRDefault="008045D6" w:rsidP="008045D6">
      <w:pPr>
        <w:rPr>
          <w:b/>
          <w:sz w:val="22"/>
          <w:lang w:val="en-US"/>
        </w:rPr>
      </w:pPr>
      <w:r w:rsidRPr="00A43560">
        <w:rPr>
          <w:b/>
          <w:sz w:val="22"/>
          <w:lang w:val="en-US"/>
        </w:rPr>
        <w:t>Problem 1c: one-dimensional steady heat-transfer</w:t>
      </w:r>
    </w:p>
    <w:p w14:paraId="2A063CAC" w14:textId="77777777" w:rsidR="008045D6" w:rsidRDefault="008045D6" w:rsidP="008045D6">
      <w:pPr>
        <w:rPr>
          <w:sz w:val="22"/>
          <w:lang w:val="en-US"/>
        </w:rPr>
      </w:pPr>
    </w:p>
    <w:p w14:paraId="4C5261C2" w14:textId="77777777" w:rsidR="008045D6" w:rsidRDefault="008045D6" w:rsidP="008045D6">
      <w:pPr>
        <w:rPr>
          <w:sz w:val="22"/>
          <w:lang w:val="en-US"/>
        </w:rPr>
      </w:pPr>
      <w:r>
        <w:rPr>
          <w:sz w:val="22"/>
          <w:lang w:val="en-US"/>
        </w:rPr>
        <w:t>If you have any time left, you can formulate and implement a one-dimensional steady heat-transfer problem yourself.</w:t>
      </w:r>
    </w:p>
    <w:p w14:paraId="433E959B" w14:textId="199F2A9C" w:rsidR="00577152" w:rsidRDefault="00577152"/>
    <w:sectPr w:rsidR="00577152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5C3AD1"/>
    <w:multiLevelType w:val="hybridMultilevel"/>
    <w:tmpl w:val="3FA4EDBA"/>
    <w:lvl w:ilvl="0" w:tplc="DD62989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4D0AF7"/>
    <w:multiLevelType w:val="singleLevel"/>
    <w:tmpl w:val="94B45BD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0MTMwsTQxNjUxMDdQ0lEKTi0uzszPAykwqQUAGjG4OSwAAAA="/>
  </w:docVars>
  <w:rsids>
    <w:rsidRoot w:val="008045D6"/>
    <w:rsid w:val="000476FB"/>
    <w:rsid w:val="00062CC6"/>
    <w:rsid w:val="000D4CFE"/>
    <w:rsid w:val="001105BC"/>
    <w:rsid w:val="001603AA"/>
    <w:rsid w:val="001825B4"/>
    <w:rsid w:val="00184C7E"/>
    <w:rsid w:val="001A0DA7"/>
    <w:rsid w:val="001F3CD3"/>
    <w:rsid w:val="00231FEA"/>
    <w:rsid w:val="004217AB"/>
    <w:rsid w:val="004F23E9"/>
    <w:rsid w:val="004F4FBF"/>
    <w:rsid w:val="0052157F"/>
    <w:rsid w:val="00547357"/>
    <w:rsid w:val="00554DE8"/>
    <w:rsid w:val="00577152"/>
    <w:rsid w:val="00586882"/>
    <w:rsid w:val="005E3E0B"/>
    <w:rsid w:val="00692298"/>
    <w:rsid w:val="006B3648"/>
    <w:rsid w:val="00733501"/>
    <w:rsid w:val="007D34FE"/>
    <w:rsid w:val="007D567E"/>
    <w:rsid w:val="007E5702"/>
    <w:rsid w:val="008045D6"/>
    <w:rsid w:val="00821184"/>
    <w:rsid w:val="00843A74"/>
    <w:rsid w:val="00855366"/>
    <w:rsid w:val="00856FBF"/>
    <w:rsid w:val="00870165"/>
    <w:rsid w:val="0089701B"/>
    <w:rsid w:val="008B738D"/>
    <w:rsid w:val="0090299A"/>
    <w:rsid w:val="00904714"/>
    <w:rsid w:val="009104E4"/>
    <w:rsid w:val="00927455"/>
    <w:rsid w:val="00957015"/>
    <w:rsid w:val="009A0656"/>
    <w:rsid w:val="009B7DD7"/>
    <w:rsid w:val="00A30826"/>
    <w:rsid w:val="00A3557A"/>
    <w:rsid w:val="00A655B6"/>
    <w:rsid w:val="00B05D26"/>
    <w:rsid w:val="00B06CCE"/>
    <w:rsid w:val="00B1609E"/>
    <w:rsid w:val="00B64F6C"/>
    <w:rsid w:val="00B92DCE"/>
    <w:rsid w:val="00BA54EE"/>
    <w:rsid w:val="00BE1FA6"/>
    <w:rsid w:val="00C50CB0"/>
    <w:rsid w:val="00C60E29"/>
    <w:rsid w:val="00C77427"/>
    <w:rsid w:val="00C86DA3"/>
    <w:rsid w:val="00CD0E95"/>
    <w:rsid w:val="00D07E83"/>
    <w:rsid w:val="00D10BB0"/>
    <w:rsid w:val="00D63BD3"/>
    <w:rsid w:val="00D72E37"/>
    <w:rsid w:val="00D916B9"/>
    <w:rsid w:val="00D94D83"/>
    <w:rsid w:val="00E1545A"/>
    <w:rsid w:val="00E4705D"/>
    <w:rsid w:val="00E650D2"/>
    <w:rsid w:val="00E84C11"/>
    <w:rsid w:val="00E927EF"/>
    <w:rsid w:val="00EB7B77"/>
    <w:rsid w:val="00F226EB"/>
    <w:rsid w:val="00F93870"/>
    <w:rsid w:val="00FD08DF"/>
    <w:rsid w:val="00FE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5BC0"/>
  <w15:chartTrackingRefBased/>
  <w15:docId w15:val="{4D7D6413-4061-462A-BB4B-C896B6EE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theme="minorBidi"/>
        <w:sz w:val="22"/>
        <w:szCs w:val="22"/>
        <w:lang w:val="nl-NL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5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4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84C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image" Target="media/image13.w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4.bin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image" Target="media/image7.svg"/><Relationship Id="rId25" Type="http://schemas.openxmlformats.org/officeDocument/2006/relationships/oleObject" Target="embeddings/oleObject6.bin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wmf"/><Relationship Id="rId29" Type="http://schemas.openxmlformats.org/officeDocument/2006/relationships/image" Target="media/image15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5" Type="http://schemas.openxmlformats.org/officeDocument/2006/relationships/styles" Target="styles.xml"/><Relationship Id="rId15" Type="http://schemas.openxmlformats.org/officeDocument/2006/relationships/image" Target="media/image5.svg"/><Relationship Id="rId23" Type="http://schemas.openxmlformats.org/officeDocument/2006/relationships/oleObject" Target="embeddings/oleObject5.bin"/><Relationship Id="rId28" Type="http://schemas.openxmlformats.org/officeDocument/2006/relationships/image" Target="media/image14.png"/><Relationship Id="rId10" Type="http://schemas.openxmlformats.org/officeDocument/2006/relationships/image" Target="media/image2.emf"/><Relationship Id="rId19" Type="http://schemas.openxmlformats.org/officeDocument/2006/relationships/image" Target="media/image9.sv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1.wmf"/><Relationship Id="rId27" Type="http://schemas.openxmlformats.org/officeDocument/2006/relationships/oleObject" Target="embeddings/oleObject7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7AB4DE3D1DB46A1693E3DE135BD86" ma:contentTypeVersion="13" ma:contentTypeDescription="Create a new document." ma:contentTypeScope="" ma:versionID="00c9d7bf7e633ba98464c0d5d215a155">
  <xsd:schema xmlns:xsd="http://www.w3.org/2001/XMLSchema" xmlns:xs="http://www.w3.org/2001/XMLSchema" xmlns:p="http://schemas.microsoft.com/office/2006/metadata/properties" xmlns:ns3="dc3704cc-abcd-4160-bd10-eaddfb4ab96e" xmlns:ns4="ea508e5e-36c4-4170-b531-a62d48fd0cfb" targetNamespace="http://schemas.microsoft.com/office/2006/metadata/properties" ma:root="true" ma:fieldsID="6365e49eeba6e981aff7a97875ff042b" ns3:_="" ns4:_="">
    <xsd:import namespace="dc3704cc-abcd-4160-bd10-eaddfb4ab96e"/>
    <xsd:import namespace="ea508e5e-36c4-4170-b531-a62d48fd0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704cc-abcd-4160-bd10-eaddfb4ab9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08e5e-36c4-4170-b531-a62d48fd0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9C079-9C63-4951-9A23-3C1ECC893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774153-6396-44FC-B370-FA2633C300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CC3B15-2623-45CE-A11B-7AF25A807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3704cc-abcd-4160-bd10-eaddfb4ab96e"/>
    <ds:schemaRef ds:uri="ea508e5e-36c4-4170-b531-a62d48fd0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Chih-Chia</dc:creator>
  <cp:keywords/>
  <dc:description/>
  <cp:lastModifiedBy>Tang, Yali</cp:lastModifiedBy>
  <cp:revision>8</cp:revision>
  <cp:lastPrinted>2021-09-06T11:08:00Z</cp:lastPrinted>
  <dcterms:created xsi:type="dcterms:W3CDTF">2021-09-04T13:38:00Z</dcterms:created>
  <dcterms:modified xsi:type="dcterms:W3CDTF">2021-09-06T11:52:00Z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0x0101009B07AB4DE3D1DB46A1693E3DE135BD86</vt:lpwstr>
  </property>
</Properties>
</file>