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🔍 Поиск и фильтры</w:t>
      </w:r>
    </w:p>
    <w:p>
      <w:pPr>
        <w:pStyle w:val="Heading2"/>
        <w:spacing w:lineRule="auto"/>
      </w:pPr>
      <w:r>
        <w:rPr/>
        <w:t xml:space="preserve">Поиск</w:t>
      </w:r>
    </w:p>
    <w:p>
      <w:pPr>
        <w:spacing w:lineRule="auto"/>
      </w:pPr>
      <w:r>
        <w:rPr/>
        <w:t xml:space="preserve">Поле </w:t>
      </w:r>
      <w:r>
        <w:rPr>
          <w:b/>
          <w:i/>
        </w:rPr>
        <w:t xml:space="preserve"> Поиск</w:t>
      </w:r>
      <w:r>
        <w:rPr/>
        <w:t xml:space="preserve"> в тулбаре. Введите часть текста — таблица </w:t>
      </w:r>
      <w:r>
        <w:rPr>
          <w:b/>
        </w:rPr>
        <w:t xml:space="preserve">сразу фильтруется</w:t>
      </w:r>
      <w:r>
        <w:rPr/>
        <w:t xml:space="preserve">.</w:t>
      </w:r>
    </w:p>
    <w:p>
      <w:pPr>
        <w:spacing w:lineRule="auto"/>
      </w:pPr>
      <w:r>
        <w:rPr/>
        <w:t xml:space="preserve">Ищется по: ID, серийнику, модели, производителю, отделу, ответственному.</w:t>
      </w:r>
    </w:p>
    <w:p>
      <w:pPr>
        <w:spacing w:lineRule="auto"/>
      </w:pPr>
      <w:r>
        <w:rPr/>
        <w:t xml:space="preserve">Поиск </w:t>
      </w:r>
      <w:r>
        <w:rPr>
          <w:b/>
        </w:rPr>
        <w:t xml:space="preserve">не учитывает регистр</w:t>
      </w:r>
      <w:r>
        <w:rPr/>
        <w:t xml:space="preserve"> и </w:t>
      </w:r>
      <w:r>
        <w:rPr>
          <w:b/>
        </w:rPr>
        <w:t xml:space="preserve">раскладку</w:t>
      </w:r>
      <w:r>
        <w:rPr/>
        <w:t xml:space="preserve">: </w:t>
      </w:r>
      <w:r>
        <w:rPr/>
        <w:t xml:space="preserve">иванова</w:t>
      </w:r>
      <w:r>
        <w:rPr/>
        <w:t xml:space="preserve"> = </w:t>
      </w:r>
      <w:r>
        <w:rPr/>
        <w:t xml:space="preserve">Иванова</w:t>
      </w:r>
      <w:r>
        <w:rPr/>
        <w:t xml:space="preserve"> = </w:t>
      </w:r>
      <w:r>
        <w:rPr/>
        <w:t xml:space="preserve">IVANOVA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Горячая клавиша:</w:t>
      </w:r>
      <w:r>
        <w:rPr/>
        <w:t xml:space="preserve">/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Фильтры</w:t>
      </w:r>
    </w:p>
    <w:p>
      <w:pPr>
        <w:spacing w:lineRule="auto"/>
      </w:pPr>
      <w:r>
        <w:rPr/>
        <w:t xml:space="preserve">Кнопка </w:t>
      </w:r>
      <w:r>
        <w:rPr>
          <w:b/>
          <w:i/>
        </w:rPr>
        <w:t xml:space="preserve"> Фильтр</w:t>
      </w:r>
      <w:r>
        <w:rPr/>
        <w:t xml:space="preserve"> в тулбаре. Открывается панель.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Фильтр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делает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Статус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Просрочены / в норме / на поверке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Тип оборудования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Пипетки / весы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Отдел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Из справочника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Активность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 работе / не активны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Дата поверки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Период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Ответственный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Текстом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Текстом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Период дат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Сегодня</w:t>
      </w:r>
      <w:r>
        <w:rPr/>
        <w:t xml:space="preserve"> / </w:t>
      </w:r>
      <w:r>
        <w:rPr>
          <w:b/>
        </w:rPr>
        <w:t xml:space="preserve">Вчера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За 7 дней</w:t>
      </w:r>
      <w:r>
        <w:rPr/>
        <w:t xml:space="preserve"> / </w:t>
      </w:r>
      <w:r>
        <w:rPr>
          <w:b/>
        </w:rPr>
        <w:t xml:space="preserve">За 30 дней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Произвольный</w:t>
      </w:r>
      <w:r>
        <w:rPr/>
        <w:t xml:space="preserve"> — два поля: С даты / По дату</w:t>
      </w:r>
    </w:p>
    <w:p>
      <w:pPr>
        <w:spacing w:lineRule="auto"/>
      </w:pPr>
      <w:r>
        <w:rPr/>
        <w:t xml:space="preserve">Также можно указать </w:t>
      </w:r>
      <w:r>
        <w:rPr>
          <w:b/>
        </w:rPr>
        <w:t xml:space="preserve">какую дату</w:t>
      </w:r>
      <w:r>
        <w:rPr/>
        <w:t xml:space="preserve"> брать:</w:t>
      </w:r>
    </w:p>
    <w:p>
      <w:pPr>
        <w:numPr>
          <w:ilvl w:val="0"/>
          <w:numId w:val="2"/>
        </w:numPr>
        <w:spacing w:lineRule="auto"/>
      </w:pPr>
      <w:r>
        <w:rPr/>
        <w:t xml:space="preserve">📄 </w:t>
      </w:r>
      <w:r>
        <w:rPr>
          <w:b/>
        </w:rPr>
        <w:t xml:space="preserve">Дата поверки</w:t>
      </w:r>
      <w:r>
        <w:rPr/>
        <w:t xml:space="preserve"> (из свидетельства).</w:t>
      </w:r>
    </w:p>
    <w:p>
      <w:pPr>
        <w:numPr>
          <w:ilvl w:val="0"/>
          <w:numId w:val="2"/>
        </w:numPr>
        <w:spacing w:lineRule="auto"/>
      </w:pPr>
      <w:r>
        <w:rPr/>
        <w:t xml:space="preserve">📝 </w:t>
      </w:r>
      <w:r>
        <w:rPr>
          <w:b/>
        </w:rPr>
        <w:t xml:space="preserve">Дата внесения</w:t>
      </w:r>
      <w:r>
        <w:rPr/>
        <w:t xml:space="preserve"> в систему.</w:t>
      </w:r>
    </w:p>
    <w:p>
      <w:pPr>
        <w:spacing w:lineRule="auto"/>
      </w:pPr>
      <w:r>
        <w:rPr>
          <w:b/>
        </w:rPr>
        <w:t xml:space="preserve">Горячая клавиша:</w:t>
      </w:r>
      <w:r>
        <w:rPr/>
        <w:t xml:space="preserve">Ctrl</w:t>
      </w:r>
      <w:r>
        <w:rPr/>
        <w:t xml:space="preserve"> + </w:t>
      </w:r>
      <w:r>
        <w:rPr/>
        <w:t xml:space="preserve">F</w:t>
      </w:r>
      <w:r>
        <w:rPr/>
        <w:t xml:space="preserve"> — открыть/закрыть фильтр.</w:t>
      </w:r>
    </w:p>
    <w:p>
      <w:pPr>
        <w:pStyle w:val="Heading2"/>
        <w:spacing w:lineRule="auto"/>
      </w:pPr>
      <w:r>
        <w:rPr/>
        <w:t xml:space="preserve">Сортировка</w:t>
      </w:r>
    </w:p>
    <w:p>
      <w:pPr>
        <w:spacing w:lineRule="auto"/>
      </w:pPr>
      <w:r>
        <w:rPr/>
        <w:t xml:space="preserve">Клик по </w:t>
      </w:r>
      <w:r>
        <w:rPr>
          <w:b/>
        </w:rPr>
        <w:t xml:space="preserve">названию колонки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/>
        <w:t xml:space="preserve">Первый клик — ▲ (А→Я).</w:t>
      </w:r>
    </w:p>
    <w:p>
      <w:pPr>
        <w:numPr>
          <w:ilvl w:val="0"/>
          <w:numId w:val="3"/>
        </w:numPr>
        <w:spacing w:lineRule="auto"/>
      </w:pPr>
      <w:r>
        <w:rPr/>
        <w:t xml:space="preserve">Второй — ▼ (Я→А).</w:t>
      </w:r>
    </w:p>
    <w:p>
      <w:pPr>
        <w:pStyle w:val="Heading2"/>
        <w:spacing w:lineRule="auto"/>
      </w:pPr>
      <w:r>
        <w:rPr/>
        <w:t xml:space="preserve">Комбинация</w:t>
      </w:r>
    </w:p>
    <w:p>
      <w:pPr>
        <w:spacing w:lineRule="auto"/>
      </w:pPr>
      <w:r>
        <w:rPr/>
        <w:t xml:space="preserve">Поиск и фильтры </w:t>
      </w:r>
      <w:r>
        <w:rPr>
          <w:b/>
        </w:rPr>
        <w:t xml:space="preserve">складываются</w:t>
      </w:r>
      <w:r>
        <w:rPr/>
        <w:t xml:space="preserve">. Например: поиск </w:t>
      </w:r>
      <w:r>
        <w:rPr/>
        <w:t xml:space="preserve">Eppendorf</w:t>
      </w:r>
      <w:r>
        <w:rPr/>
        <w:t xml:space="preserve"> + отдел «Биохимия» + «Просрочены» → увидите только просроченные Eppendorf'ы из биохимии.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Экспорт в Excel выгружает то, что видно </w:t>
      </w:r>
    </w:p>
    <w:p>
      <w:pPr>
        <w:spacing w:lineRule="auto"/>
      </w:pPr>
      <w:r>
        <w:rPr>
          <w:b/>
        </w:rPr>
        <w:t xml:space="preserve">после фильтров</w:t>
      </w:r>
    </w:p>
    <w:p>
      <w:pPr>
        <w:spacing w:lineRule="auto"/>
      </w:pPr>
      <w:r>
        <w:rPr/>
        <w:t xml:space="preserve">. Если хотите всё — сначала сбросьте фильтры.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