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4068B" w:rsidRDefault="00801E0E" w:rsidP="008E7273">
      <w:pPr>
        <w:spacing w:line="220" w:lineRule="atLeast"/>
        <w:outlineLvl w:val="0"/>
        <w:rPr>
          <w:b/>
          <w:color w:val="0070C0"/>
          <w:sz w:val="32"/>
        </w:rPr>
      </w:pPr>
      <w:r w:rsidRPr="00F4068B">
        <w:rPr>
          <w:rFonts w:hint="eastAsia"/>
          <w:b/>
          <w:color w:val="0070C0"/>
          <w:sz w:val="32"/>
        </w:rPr>
        <w:t>逻辑查询处理</w:t>
      </w:r>
    </w:p>
    <w:p w:rsidR="008E7273" w:rsidRDefault="00D15D71" w:rsidP="008E7273">
      <w:pPr>
        <w:spacing w:line="220" w:lineRule="atLeast"/>
        <w:rPr>
          <w:rFonts w:ascii="微软雅黑" w:hAnsi="微软雅黑"/>
          <w:sz w:val="24"/>
        </w:rPr>
      </w:pPr>
      <w:r w:rsidRPr="00D15D71">
        <w:rPr>
          <w:rFonts w:ascii="微软雅黑" w:hAnsi="微软雅黑" w:hint="eastAsia"/>
          <w:sz w:val="24"/>
        </w:rPr>
        <w:t>SQL</w:t>
      </w:r>
      <w:r>
        <w:rPr>
          <w:rFonts w:ascii="微软雅黑" w:hAnsi="微软雅黑" w:hint="eastAsia"/>
          <w:sz w:val="24"/>
        </w:rPr>
        <w:t>与其他编程语言不同的最明显特</w:t>
      </w:r>
      <w:r w:rsidR="00EF5E94">
        <w:rPr>
          <w:rFonts w:ascii="微软雅黑" w:hAnsi="微软雅黑" w:hint="eastAsia"/>
          <w:sz w:val="24"/>
        </w:rPr>
        <w:t>征是代码的查询顺序。在大多数语言中，代码是按照编写顺序来处理的；但在SQL中，第一个要处理的子句是FROM子句，尽管SELECT是第一个出现，但它几乎都是最后才处理。</w:t>
      </w:r>
    </w:p>
    <w:p w:rsidR="00DF1347" w:rsidRDefault="00DF1347" w:rsidP="008E7273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每一步都会生成一个虚拟表，该虚拟表会称为下一步的输入，这些虚拟表对于用户是不可见的。如果在查询中没有指定某一个子句，则会跳过相应的步骤。</w:t>
      </w:r>
    </w:p>
    <w:p w:rsidR="00F4068B" w:rsidRDefault="000533CB" w:rsidP="00571553">
      <w:pPr>
        <w:spacing w:line="220" w:lineRule="atLeast"/>
        <w:outlineLvl w:val="1"/>
        <w:rPr>
          <w:rFonts w:ascii="微软雅黑" w:hAnsi="微软雅黑" w:hint="eastAsia"/>
          <w:b/>
          <w:color w:val="0070C0"/>
          <w:sz w:val="28"/>
        </w:rPr>
      </w:pPr>
      <w:r w:rsidRPr="00F4068B">
        <w:rPr>
          <w:rFonts w:ascii="微软雅黑" w:hAnsi="微软雅黑" w:hint="eastAsia"/>
          <w:b/>
          <w:color w:val="0070C0"/>
          <w:sz w:val="28"/>
        </w:rPr>
        <w:t>步骤1：From阶段</w:t>
      </w:r>
    </w:p>
    <w:p w:rsidR="00F31986" w:rsidRDefault="00F31986" w:rsidP="00F31986">
      <w:pPr>
        <w:spacing w:line="220" w:lineRule="atLeast"/>
        <w:rPr>
          <w:rFonts w:ascii="微软雅黑" w:hAnsi="微软雅黑" w:hint="eastAsia"/>
          <w:b/>
          <w:color w:val="0070C0"/>
          <w:sz w:val="28"/>
        </w:rPr>
      </w:pPr>
      <w:r w:rsidRPr="00F31986">
        <w:rPr>
          <w:rFonts w:ascii="微软雅黑" w:hAnsi="微软雅黑" w:hint="eastAsia"/>
          <w:b/>
          <w:color w:val="0070C0"/>
          <w:sz w:val="28"/>
        </w:rPr>
        <w:drawing>
          <wp:inline distT="0" distB="0" distL="0" distR="0">
            <wp:extent cx="4619625" cy="4962525"/>
            <wp:effectExtent l="19050" t="0" r="9525" b="0"/>
            <wp:docPr id="2" name="图片 0" descr="TIM截图20180817094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8170944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49" w:rsidRDefault="002D6152" w:rsidP="00F31986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From阶段负责标识要查询的表，如果指定了表运算符，这个阶段还要按照从左到右</w:t>
      </w:r>
      <w:r w:rsidR="00404D45">
        <w:rPr>
          <w:rFonts w:ascii="微软雅黑" w:hAnsi="微软雅黑" w:hint="eastAsia"/>
          <w:sz w:val="24"/>
        </w:rPr>
        <w:t>的顺序对这些运算符进行处理。</w:t>
      </w:r>
    </w:p>
    <w:p w:rsidR="005D286D" w:rsidRDefault="005D286D" w:rsidP="00F31986">
      <w:pPr>
        <w:spacing w:line="220" w:lineRule="atLeast"/>
        <w:rPr>
          <w:rFonts w:ascii="微软雅黑" w:hAnsi="微软雅黑" w:hint="eastAsia"/>
          <w:sz w:val="24"/>
        </w:rPr>
      </w:pPr>
    </w:p>
    <w:p w:rsidR="005D286D" w:rsidRDefault="005D286D" w:rsidP="00F31986">
      <w:pPr>
        <w:spacing w:line="220" w:lineRule="atLeast"/>
        <w:rPr>
          <w:rFonts w:ascii="微软雅黑" w:hAnsi="微软雅黑" w:hint="eastAsia"/>
          <w:sz w:val="24"/>
        </w:rPr>
      </w:pPr>
    </w:p>
    <w:p w:rsidR="00AD3A37" w:rsidRPr="001C5ED9" w:rsidRDefault="00AD3A37" w:rsidP="0034495F">
      <w:pPr>
        <w:spacing w:line="220" w:lineRule="atLeast"/>
        <w:outlineLvl w:val="2"/>
        <w:rPr>
          <w:rFonts w:ascii="微软雅黑" w:hAnsi="微软雅黑" w:hint="eastAsia"/>
          <w:b/>
          <w:sz w:val="24"/>
        </w:rPr>
      </w:pPr>
      <w:r w:rsidRPr="001C5ED9">
        <w:rPr>
          <w:rFonts w:ascii="微软雅黑" w:hAnsi="微软雅黑" w:hint="eastAsia"/>
          <w:b/>
          <w:sz w:val="24"/>
        </w:rPr>
        <w:lastRenderedPageBreak/>
        <w:t>步骤1-J1：执行笛卡尔积（交叉联接）</w:t>
      </w:r>
    </w:p>
    <w:p w:rsidR="00BD081A" w:rsidRDefault="00246BB0" w:rsidP="00F31986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这个阶段对联接涉及的两个表执行笛卡尔积运算，生成虚拟表</w:t>
      </w:r>
      <w:r w:rsidRPr="00CC1031">
        <w:rPr>
          <w:rFonts w:ascii="微软雅黑" w:hAnsi="微软雅黑" w:hint="eastAsia"/>
          <w:b/>
          <w:sz w:val="24"/>
        </w:rPr>
        <w:t>VT1-J1</w:t>
      </w:r>
      <w:r>
        <w:rPr>
          <w:rFonts w:ascii="微软雅黑" w:hAnsi="微软雅黑" w:hint="eastAsia"/>
          <w:sz w:val="24"/>
        </w:rPr>
        <w:t>。这个虚拟表为左表行和有表行的每一个可能的组合包含一行数据。</w:t>
      </w:r>
      <w:r w:rsidR="00C0504B">
        <w:rPr>
          <w:rFonts w:ascii="微软雅黑" w:hAnsi="微软雅黑" w:hint="eastAsia"/>
          <w:sz w:val="24"/>
        </w:rPr>
        <w:t>如果左表包含n行，右表包含m行，</w:t>
      </w:r>
      <w:r w:rsidR="00C0504B" w:rsidRPr="00CC1031">
        <w:rPr>
          <w:rFonts w:ascii="微软雅黑" w:hAnsi="微软雅黑" w:hint="eastAsia"/>
          <w:b/>
          <w:sz w:val="24"/>
        </w:rPr>
        <w:t>VT1-J1</w:t>
      </w:r>
      <w:r w:rsidR="00C0504B">
        <w:rPr>
          <w:rFonts w:ascii="微软雅黑" w:hAnsi="微软雅黑" w:hint="eastAsia"/>
          <w:sz w:val="24"/>
        </w:rPr>
        <w:t>包含m * n行</w:t>
      </w:r>
      <w:r w:rsidR="00D761C9">
        <w:rPr>
          <w:rFonts w:ascii="微软雅黑" w:hAnsi="微软雅黑" w:hint="eastAsia"/>
          <w:sz w:val="24"/>
        </w:rPr>
        <w:t>。</w:t>
      </w:r>
    </w:p>
    <w:p w:rsidR="002F0BEA" w:rsidRDefault="002F0BEA" w:rsidP="00F31986">
      <w:pPr>
        <w:spacing w:line="220" w:lineRule="atLeast"/>
        <w:rPr>
          <w:rFonts w:ascii="微软雅黑" w:hAnsi="微软雅黑" w:hint="eastAsia"/>
          <w:sz w:val="24"/>
        </w:rPr>
      </w:pPr>
    </w:p>
    <w:p w:rsidR="002F0BEA" w:rsidRPr="001C5ED9" w:rsidRDefault="002F0BEA" w:rsidP="002F0BEA">
      <w:pPr>
        <w:spacing w:line="220" w:lineRule="atLeast"/>
        <w:outlineLvl w:val="2"/>
        <w:rPr>
          <w:rFonts w:ascii="微软雅黑" w:hAnsi="微软雅黑" w:hint="eastAsia"/>
          <w:b/>
          <w:sz w:val="24"/>
        </w:rPr>
      </w:pPr>
      <w:r w:rsidRPr="001C5ED9">
        <w:rPr>
          <w:rFonts w:ascii="微软雅黑" w:hAnsi="微软雅黑" w:hint="eastAsia"/>
          <w:b/>
          <w:sz w:val="24"/>
        </w:rPr>
        <w:t>步骤1-J</w:t>
      </w:r>
      <w:r>
        <w:rPr>
          <w:rFonts w:ascii="微软雅黑" w:hAnsi="微软雅黑" w:hint="eastAsia"/>
          <w:b/>
          <w:sz w:val="24"/>
        </w:rPr>
        <w:t>2</w:t>
      </w:r>
      <w:r w:rsidRPr="001C5ED9">
        <w:rPr>
          <w:rFonts w:ascii="微软雅黑" w:hAnsi="微软雅黑" w:hint="eastAsia"/>
          <w:b/>
          <w:sz w:val="24"/>
        </w:rPr>
        <w:t>：</w:t>
      </w:r>
      <w:r w:rsidR="00763B31">
        <w:rPr>
          <w:rFonts w:ascii="微软雅黑" w:hAnsi="微软雅黑" w:hint="eastAsia"/>
          <w:b/>
          <w:sz w:val="24"/>
        </w:rPr>
        <w:t>应用ON筛选器</w:t>
      </w:r>
      <w:r w:rsidRPr="001C5ED9">
        <w:rPr>
          <w:rFonts w:ascii="微软雅黑" w:hAnsi="微软雅黑" w:hint="eastAsia"/>
          <w:b/>
          <w:sz w:val="24"/>
        </w:rPr>
        <w:t>（联接</w:t>
      </w:r>
      <w:r w:rsidR="00763B31">
        <w:rPr>
          <w:rFonts w:ascii="微软雅黑" w:hAnsi="微软雅黑" w:hint="eastAsia"/>
          <w:b/>
          <w:sz w:val="24"/>
        </w:rPr>
        <w:t>条件</w:t>
      </w:r>
      <w:r w:rsidRPr="001C5ED9">
        <w:rPr>
          <w:rFonts w:ascii="微软雅黑" w:hAnsi="微软雅黑" w:hint="eastAsia"/>
          <w:b/>
          <w:sz w:val="24"/>
        </w:rPr>
        <w:t>）</w:t>
      </w:r>
    </w:p>
    <w:p w:rsidR="002F0BEA" w:rsidRDefault="006F040E" w:rsidP="002F0BEA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ON筛选器是查询中可以指定的三种筛选器（ON，Where，Having）中的第一个。</w:t>
      </w:r>
      <w:r w:rsidR="006E6C4F">
        <w:rPr>
          <w:rFonts w:ascii="微软雅黑" w:hAnsi="微软雅黑" w:hint="eastAsia"/>
          <w:sz w:val="24"/>
        </w:rPr>
        <w:t>ON筛选器作用于虚拟表（VT1-J1）中的所有行。只有使&lt;</w:t>
      </w:r>
      <w:proofErr w:type="spellStart"/>
      <w:r w:rsidR="006E6C4F">
        <w:rPr>
          <w:rFonts w:ascii="微软雅黑" w:hAnsi="微软雅黑" w:hint="eastAsia"/>
          <w:sz w:val="24"/>
        </w:rPr>
        <w:t>on_predicate</w:t>
      </w:r>
      <w:proofErr w:type="spellEnd"/>
      <w:r w:rsidR="006E6C4F">
        <w:rPr>
          <w:rFonts w:ascii="微软雅黑" w:hAnsi="微软雅黑" w:hint="eastAsia"/>
          <w:sz w:val="24"/>
        </w:rPr>
        <w:t>&gt;为True的那些行，才会包含在这一步返回的虚拟表（</w:t>
      </w:r>
      <w:r w:rsidR="006E6C4F" w:rsidRPr="008C1081">
        <w:rPr>
          <w:rFonts w:ascii="微软雅黑" w:hAnsi="微软雅黑" w:hint="eastAsia"/>
          <w:b/>
          <w:sz w:val="24"/>
        </w:rPr>
        <w:t>VT1-J2</w:t>
      </w:r>
      <w:r w:rsidR="006E6C4F">
        <w:rPr>
          <w:rFonts w:ascii="微软雅黑" w:hAnsi="微软雅黑" w:hint="eastAsia"/>
          <w:sz w:val="24"/>
        </w:rPr>
        <w:t>）</w:t>
      </w:r>
      <w:r w:rsidR="008C1081">
        <w:rPr>
          <w:rFonts w:ascii="微软雅黑" w:hAnsi="微软雅黑" w:hint="eastAsia"/>
          <w:sz w:val="24"/>
        </w:rPr>
        <w:t>。</w:t>
      </w:r>
    </w:p>
    <w:p w:rsidR="00816B85" w:rsidRDefault="00816B85" w:rsidP="002F0BEA">
      <w:pPr>
        <w:spacing w:line="220" w:lineRule="atLeast"/>
        <w:rPr>
          <w:rFonts w:ascii="微软雅黑" w:hAnsi="微软雅黑" w:hint="eastAsia"/>
          <w:sz w:val="24"/>
        </w:rPr>
      </w:pPr>
    </w:p>
    <w:p w:rsidR="00816B85" w:rsidRPr="001C5ED9" w:rsidRDefault="00816B85" w:rsidP="00816B85">
      <w:pPr>
        <w:spacing w:line="220" w:lineRule="atLeast"/>
        <w:outlineLvl w:val="2"/>
        <w:rPr>
          <w:rFonts w:ascii="微软雅黑" w:hAnsi="微软雅黑" w:hint="eastAsia"/>
          <w:b/>
          <w:sz w:val="24"/>
        </w:rPr>
      </w:pPr>
      <w:r w:rsidRPr="001C5ED9">
        <w:rPr>
          <w:rFonts w:ascii="微软雅黑" w:hAnsi="微软雅黑" w:hint="eastAsia"/>
          <w:b/>
          <w:sz w:val="24"/>
        </w:rPr>
        <w:t>步骤1-J</w:t>
      </w:r>
      <w:r>
        <w:rPr>
          <w:rFonts w:ascii="微软雅黑" w:hAnsi="微软雅黑" w:hint="eastAsia"/>
          <w:b/>
          <w:sz w:val="24"/>
        </w:rPr>
        <w:t>3</w:t>
      </w:r>
      <w:r w:rsidRPr="001C5ED9">
        <w:rPr>
          <w:rFonts w:ascii="微软雅黑" w:hAnsi="微软雅黑" w:hint="eastAsia"/>
          <w:b/>
          <w:sz w:val="24"/>
        </w:rPr>
        <w:t>：</w:t>
      </w:r>
      <w:r w:rsidR="00B56FB8">
        <w:rPr>
          <w:rFonts w:ascii="微软雅黑" w:hAnsi="微软雅黑" w:hint="eastAsia"/>
          <w:b/>
          <w:sz w:val="24"/>
        </w:rPr>
        <w:t>添加外部行</w:t>
      </w:r>
      <w:r w:rsidRPr="001C5ED9">
        <w:rPr>
          <w:rFonts w:ascii="微软雅黑" w:hAnsi="微软雅黑" w:hint="eastAsia"/>
          <w:b/>
          <w:sz w:val="24"/>
        </w:rPr>
        <w:t>（</w:t>
      </w:r>
      <w:r w:rsidR="00B56FB8">
        <w:rPr>
          <w:rFonts w:ascii="微软雅黑" w:hAnsi="微软雅黑" w:hint="eastAsia"/>
          <w:b/>
          <w:sz w:val="24"/>
        </w:rPr>
        <w:t>Outer Row</w:t>
      </w:r>
      <w:r w:rsidRPr="001C5ED9">
        <w:rPr>
          <w:rFonts w:ascii="微软雅黑" w:hAnsi="微软雅黑" w:hint="eastAsia"/>
          <w:b/>
          <w:sz w:val="24"/>
        </w:rPr>
        <w:t>）</w:t>
      </w:r>
    </w:p>
    <w:p w:rsidR="00816B85" w:rsidRDefault="00816B85" w:rsidP="002F0BEA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这</w:t>
      </w:r>
      <w:r w:rsidR="00AC7B40">
        <w:rPr>
          <w:rFonts w:ascii="微软雅黑" w:hAnsi="微软雅黑" w:hint="eastAsia"/>
          <w:sz w:val="24"/>
        </w:rPr>
        <w:t>一步只在外联接（outer join）中发生。对于外联接，通过为其指定一种外联接类型（LEFT ,RIGHT或FULL），就把一个或两个表标记为保留表（preserved table）</w:t>
      </w:r>
      <w:r w:rsidR="00D462E9">
        <w:rPr>
          <w:rFonts w:ascii="微软雅黑" w:hAnsi="微软雅黑" w:hint="eastAsia"/>
          <w:sz w:val="24"/>
        </w:rPr>
        <w:t>。</w:t>
      </w:r>
      <w:r w:rsidR="00D462E9" w:rsidRPr="006E63BB">
        <w:rPr>
          <w:rFonts w:ascii="微软雅黑" w:hAnsi="微软雅黑" w:hint="eastAsia"/>
          <w:sz w:val="24"/>
        </w:rPr>
        <w:t>把表标记为</w:t>
      </w:r>
      <w:r w:rsidR="00D462E9" w:rsidRPr="006E63BB">
        <w:rPr>
          <w:rFonts w:ascii="微软雅黑" w:hAnsi="微软雅黑" w:hint="eastAsia"/>
          <w:b/>
          <w:sz w:val="24"/>
        </w:rPr>
        <w:t>保留表</w:t>
      </w:r>
      <w:r w:rsidR="00D462E9" w:rsidRPr="006E63BB">
        <w:rPr>
          <w:rFonts w:ascii="微软雅黑" w:hAnsi="微软雅黑" w:hint="eastAsia"/>
          <w:sz w:val="24"/>
        </w:rPr>
        <w:t>，即表示希望返回该表的所有行</w:t>
      </w:r>
      <w:r w:rsidR="00D462E9">
        <w:rPr>
          <w:rFonts w:ascii="微软雅黑" w:hAnsi="微软雅黑" w:hint="eastAsia"/>
          <w:sz w:val="24"/>
        </w:rPr>
        <w:t>，即使ON</w:t>
      </w:r>
      <w:r w:rsidR="001D5032">
        <w:rPr>
          <w:rFonts w:ascii="微软雅黑" w:hAnsi="微软雅黑" w:hint="eastAsia"/>
          <w:sz w:val="24"/>
        </w:rPr>
        <w:t>筛选器过滤掉了这些行。</w:t>
      </w:r>
    </w:p>
    <w:p w:rsidR="001D5032" w:rsidRPr="008C2B65" w:rsidRDefault="001D5032" w:rsidP="002F0BEA">
      <w:pPr>
        <w:spacing w:line="220" w:lineRule="atLeast"/>
        <w:rPr>
          <w:rFonts w:ascii="微软雅黑" w:hAnsi="微软雅黑" w:hint="eastAsia"/>
          <w:color w:val="0070C0"/>
          <w:sz w:val="24"/>
        </w:rPr>
      </w:pPr>
      <w:r w:rsidRPr="00797DE9">
        <w:rPr>
          <w:rFonts w:ascii="微软雅黑" w:hAnsi="微软雅黑" w:hint="eastAsia"/>
          <w:b/>
          <w:color w:val="0070C0"/>
          <w:sz w:val="24"/>
        </w:rPr>
        <w:t>左外联接</w:t>
      </w:r>
      <w:r w:rsidRPr="008C2B65">
        <w:rPr>
          <w:rFonts w:ascii="微软雅黑" w:hAnsi="微软雅黑" w:hint="eastAsia"/>
          <w:color w:val="0070C0"/>
          <w:sz w:val="24"/>
        </w:rPr>
        <w:t>是把左表标记为保留表，</w:t>
      </w:r>
      <w:r w:rsidRPr="00797DE9">
        <w:rPr>
          <w:rFonts w:ascii="微软雅黑" w:hAnsi="微软雅黑" w:hint="eastAsia"/>
          <w:b/>
          <w:color w:val="0070C0"/>
          <w:sz w:val="24"/>
        </w:rPr>
        <w:t>右外联接</w:t>
      </w:r>
      <w:r w:rsidRPr="008C2B65">
        <w:rPr>
          <w:rFonts w:ascii="微软雅黑" w:hAnsi="微软雅黑" w:hint="eastAsia"/>
          <w:color w:val="0070C0"/>
          <w:sz w:val="24"/>
        </w:rPr>
        <w:t>是把右表标记为保留表，</w:t>
      </w:r>
      <w:r w:rsidRPr="00797DE9">
        <w:rPr>
          <w:rFonts w:ascii="微软雅黑" w:hAnsi="微软雅黑" w:hint="eastAsia"/>
          <w:b/>
          <w:color w:val="0070C0"/>
          <w:sz w:val="24"/>
        </w:rPr>
        <w:t>完全外联接</w:t>
      </w:r>
      <w:r w:rsidRPr="008C2B65">
        <w:rPr>
          <w:rFonts w:ascii="微软雅黑" w:hAnsi="微软雅黑" w:hint="eastAsia"/>
          <w:color w:val="0070C0"/>
          <w:sz w:val="24"/>
        </w:rPr>
        <w:t>是把两个表标记为保留表。</w:t>
      </w:r>
    </w:p>
    <w:p w:rsidR="002F0BEA" w:rsidRDefault="00E70B6D" w:rsidP="00F31986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步骤1-J3返回VT</w:t>
      </w:r>
      <w:r w:rsidR="00547DAF">
        <w:rPr>
          <w:rFonts w:ascii="微软雅黑" w:hAnsi="微软雅黑" w:hint="eastAsia"/>
          <w:sz w:val="24"/>
        </w:rPr>
        <w:t>1</w:t>
      </w:r>
      <w:r>
        <w:rPr>
          <w:rFonts w:ascii="微软雅黑" w:hAnsi="微软雅黑" w:hint="eastAsia"/>
          <w:sz w:val="24"/>
        </w:rPr>
        <w:t>-J2中的行，以及保留表在1-J2中过滤掉的行。这些新行被称为</w:t>
      </w:r>
      <w:r w:rsidRPr="008C2B65">
        <w:rPr>
          <w:rFonts w:ascii="微软雅黑" w:hAnsi="微软雅黑" w:hint="eastAsia"/>
          <w:b/>
          <w:sz w:val="24"/>
        </w:rPr>
        <w:t>外部行</w:t>
      </w:r>
      <w:r>
        <w:rPr>
          <w:rFonts w:ascii="微软雅黑" w:hAnsi="微软雅黑" w:hint="eastAsia"/>
          <w:sz w:val="24"/>
        </w:rPr>
        <w:t>（outer row）。</w:t>
      </w:r>
      <w:r w:rsidR="00E812B9">
        <w:rPr>
          <w:rFonts w:ascii="微软雅黑" w:hAnsi="微软雅黑" w:hint="eastAsia"/>
          <w:sz w:val="24"/>
        </w:rPr>
        <w:t>外部行中非保留表的列值被赋值为NULL，最后生成</w:t>
      </w:r>
      <w:r w:rsidR="00E812B9" w:rsidRPr="00797490">
        <w:rPr>
          <w:rFonts w:ascii="微软雅黑" w:hAnsi="微软雅黑" w:hint="eastAsia"/>
          <w:b/>
          <w:sz w:val="24"/>
        </w:rPr>
        <w:t>VT</w:t>
      </w:r>
      <w:r w:rsidR="00547DAF">
        <w:rPr>
          <w:rFonts w:ascii="微软雅黑" w:hAnsi="微软雅黑" w:hint="eastAsia"/>
          <w:b/>
          <w:sz w:val="24"/>
        </w:rPr>
        <w:t>1</w:t>
      </w:r>
      <w:r w:rsidR="00E812B9" w:rsidRPr="00797490">
        <w:rPr>
          <w:rFonts w:ascii="微软雅黑" w:hAnsi="微软雅黑" w:hint="eastAsia"/>
          <w:b/>
          <w:sz w:val="24"/>
        </w:rPr>
        <w:t>-J3</w:t>
      </w:r>
      <w:r w:rsidR="00E812B9">
        <w:rPr>
          <w:rFonts w:ascii="微软雅黑" w:hAnsi="微软雅黑" w:hint="eastAsia"/>
          <w:sz w:val="24"/>
        </w:rPr>
        <w:t>。</w:t>
      </w:r>
    </w:p>
    <w:p w:rsidR="00FF0069" w:rsidRDefault="00FF0069" w:rsidP="00F31986">
      <w:pPr>
        <w:spacing w:line="220" w:lineRule="atLeast"/>
        <w:rPr>
          <w:rFonts w:ascii="微软雅黑" w:hAnsi="微软雅黑" w:hint="eastAsia"/>
          <w:sz w:val="24"/>
        </w:rPr>
      </w:pPr>
    </w:p>
    <w:p w:rsidR="00FF0069" w:rsidRDefault="00FF0069" w:rsidP="00F31986">
      <w:pPr>
        <w:spacing w:line="220" w:lineRule="atLeast"/>
        <w:rPr>
          <w:rFonts w:ascii="微软雅黑" w:hAnsi="微软雅黑" w:hint="eastAsia"/>
          <w:i/>
          <w:sz w:val="24"/>
        </w:rPr>
      </w:pPr>
      <w:r w:rsidRPr="00B76B91">
        <w:rPr>
          <w:rFonts w:ascii="微软雅黑" w:hAnsi="微软雅黑" w:hint="eastAsia"/>
          <w:color w:val="FF0000"/>
          <w:sz w:val="24"/>
        </w:rPr>
        <w:t>注意</w:t>
      </w:r>
      <w:r>
        <w:rPr>
          <w:rFonts w:ascii="微软雅黑" w:hAnsi="微软雅黑" w:hint="eastAsia"/>
          <w:sz w:val="24"/>
        </w:rPr>
        <w:t>：</w:t>
      </w:r>
      <w:r w:rsidRPr="00B76B91">
        <w:rPr>
          <w:rFonts w:ascii="微软雅黑" w:hAnsi="微软雅黑" w:hint="eastAsia"/>
          <w:i/>
          <w:sz w:val="24"/>
        </w:rPr>
        <w:t>如果From子句中有多个表运算符，则按照从左到右的顺序进行处理。每个表运算符的结果作为下一个表运算符的左输入。最终生成的虚拟表将作为下一阶段的输入。</w:t>
      </w:r>
    </w:p>
    <w:p w:rsidR="00B22F99" w:rsidRDefault="00B22F99" w:rsidP="00F31986">
      <w:pPr>
        <w:spacing w:line="220" w:lineRule="atLeast"/>
        <w:rPr>
          <w:rFonts w:ascii="微软雅黑" w:hAnsi="微软雅黑" w:hint="eastAsia"/>
          <w:i/>
          <w:sz w:val="24"/>
        </w:rPr>
      </w:pPr>
    </w:p>
    <w:p w:rsidR="00DB0AB2" w:rsidRDefault="00DB0AB2" w:rsidP="00F31986">
      <w:pPr>
        <w:spacing w:line="220" w:lineRule="atLeast"/>
        <w:rPr>
          <w:rFonts w:ascii="微软雅黑" w:hAnsi="微软雅黑" w:hint="eastAsia"/>
          <w:i/>
          <w:sz w:val="24"/>
        </w:rPr>
      </w:pPr>
    </w:p>
    <w:p w:rsidR="00B22F99" w:rsidRDefault="00B22F99" w:rsidP="00B22F99">
      <w:pPr>
        <w:spacing w:line="220" w:lineRule="atLeast"/>
        <w:outlineLvl w:val="1"/>
        <w:rPr>
          <w:rFonts w:ascii="微软雅黑" w:hAnsi="微软雅黑" w:hint="eastAsia"/>
          <w:b/>
          <w:color w:val="0070C0"/>
          <w:sz w:val="28"/>
        </w:rPr>
      </w:pPr>
      <w:r w:rsidRPr="00F4068B">
        <w:rPr>
          <w:rFonts w:ascii="微软雅黑" w:hAnsi="微软雅黑" w:hint="eastAsia"/>
          <w:b/>
          <w:color w:val="0070C0"/>
          <w:sz w:val="28"/>
        </w:rPr>
        <w:lastRenderedPageBreak/>
        <w:t>步骤</w:t>
      </w:r>
      <w:r w:rsidR="00AA4565">
        <w:rPr>
          <w:rFonts w:ascii="微软雅黑" w:hAnsi="微软雅黑" w:hint="eastAsia"/>
          <w:b/>
          <w:color w:val="0070C0"/>
          <w:sz w:val="28"/>
        </w:rPr>
        <w:t>2</w:t>
      </w:r>
      <w:r w:rsidRPr="00F4068B">
        <w:rPr>
          <w:rFonts w:ascii="微软雅黑" w:hAnsi="微软雅黑" w:hint="eastAsia"/>
          <w:b/>
          <w:color w:val="0070C0"/>
          <w:sz w:val="28"/>
        </w:rPr>
        <w:t>：</w:t>
      </w:r>
      <w:r w:rsidR="005A449C">
        <w:rPr>
          <w:rFonts w:ascii="微软雅黑" w:hAnsi="微软雅黑" w:hint="eastAsia"/>
          <w:b/>
          <w:color w:val="0070C0"/>
          <w:sz w:val="28"/>
        </w:rPr>
        <w:t>Where</w:t>
      </w:r>
      <w:r w:rsidRPr="00F4068B">
        <w:rPr>
          <w:rFonts w:ascii="微软雅黑" w:hAnsi="微软雅黑" w:hint="eastAsia"/>
          <w:b/>
          <w:color w:val="0070C0"/>
          <w:sz w:val="28"/>
        </w:rPr>
        <w:t>阶段</w:t>
      </w:r>
    </w:p>
    <w:p w:rsidR="00DC0005" w:rsidRDefault="00EB0017" w:rsidP="00F31986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对上一步返回的虚拟表中返回的所有行应用Where筛选器。只有让&lt;</w:t>
      </w:r>
      <w:proofErr w:type="spellStart"/>
      <w:r>
        <w:rPr>
          <w:rFonts w:ascii="微软雅黑" w:hAnsi="微软雅黑" w:hint="eastAsia"/>
          <w:sz w:val="24"/>
        </w:rPr>
        <w:t>where_predicate</w:t>
      </w:r>
      <w:proofErr w:type="spellEnd"/>
      <w:r>
        <w:rPr>
          <w:rFonts w:ascii="微软雅黑" w:hAnsi="微软雅黑" w:hint="eastAsia"/>
          <w:sz w:val="24"/>
        </w:rPr>
        <w:t>&gt;逻辑条件为True的行，才会组成这一步要返回的虚拟表</w:t>
      </w:r>
      <w:r w:rsidRPr="00943F0E">
        <w:rPr>
          <w:rFonts w:ascii="微软雅黑" w:hAnsi="微软雅黑" w:hint="eastAsia"/>
          <w:b/>
          <w:sz w:val="24"/>
        </w:rPr>
        <w:t>VT2</w:t>
      </w:r>
      <w:r w:rsidR="00EB7A33">
        <w:rPr>
          <w:rFonts w:ascii="微软雅黑" w:hAnsi="微软雅黑" w:hint="eastAsia"/>
          <w:sz w:val="24"/>
        </w:rPr>
        <w:t>。</w:t>
      </w:r>
    </w:p>
    <w:p w:rsidR="00DC0005" w:rsidRDefault="00DC0005" w:rsidP="00F31986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注意：</w:t>
      </w:r>
      <w:r w:rsidRPr="00EB706C">
        <w:rPr>
          <w:rFonts w:ascii="微软雅黑" w:hAnsi="微软雅黑" w:hint="eastAsia"/>
          <w:color w:val="FF0000"/>
          <w:sz w:val="24"/>
        </w:rPr>
        <w:t>由于还有对表进行分组，所以在Where子句中不能使用聚合。</w:t>
      </w:r>
    </w:p>
    <w:p w:rsidR="005B7DB4" w:rsidRDefault="005F71F2" w:rsidP="00F31986">
      <w:pPr>
        <w:spacing w:line="220" w:lineRule="atLeast"/>
        <w:rPr>
          <w:rFonts w:ascii="微软雅黑" w:hAnsi="微软雅黑" w:hint="eastAsia"/>
          <w:b/>
          <w:color w:val="0070C0"/>
          <w:sz w:val="24"/>
        </w:rPr>
      </w:pPr>
      <w:r>
        <w:rPr>
          <w:rFonts w:ascii="微软雅黑" w:hAnsi="微软雅黑" w:hint="eastAsia"/>
          <w:sz w:val="24"/>
        </w:rPr>
        <w:t>对于包含外联接的查询，有一个问题是让人困惑的，</w:t>
      </w:r>
      <w:r w:rsidR="00FB51FC">
        <w:rPr>
          <w:rFonts w:ascii="微软雅黑" w:hAnsi="微软雅黑" w:hint="eastAsia"/>
          <w:b/>
          <w:color w:val="0070C0"/>
          <w:sz w:val="24"/>
        </w:rPr>
        <w:t>何时使用</w:t>
      </w:r>
      <w:r w:rsidRPr="00E932C7">
        <w:rPr>
          <w:rFonts w:ascii="微软雅黑" w:hAnsi="微软雅黑" w:hint="eastAsia"/>
          <w:b/>
          <w:color w:val="0070C0"/>
          <w:sz w:val="24"/>
        </w:rPr>
        <w:t>ON</w:t>
      </w:r>
      <w:r w:rsidR="00E573FD">
        <w:rPr>
          <w:rFonts w:ascii="微软雅黑" w:hAnsi="微软雅黑" w:hint="eastAsia"/>
          <w:b/>
          <w:color w:val="0070C0"/>
          <w:sz w:val="24"/>
        </w:rPr>
        <w:t>筛选器</w:t>
      </w:r>
      <w:r w:rsidR="00FB51FC">
        <w:rPr>
          <w:rFonts w:ascii="微软雅黑" w:hAnsi="微软雅黑" w:hint="eastAsia"/>
          <w:b/>
          <w:color w:val="0070C0"/>
          <w:sz w:val="24"/>
        </w:rPr>
        <w:t>？何时</w:t>
      </w:r>
      <w:r w:rsidRPr="00E932C7">
        <w:rPr>
          <w:rFonts w:ascii="微软雅黑" w:hAnsi="微软雅黑" w:hint="eastAsia"/>
          <w:b/>
          <w:color w:val="0070C0"/>
          <w:sz w:val="24"/>
        </w:rPr>
        <w:t>Where筛选器</w:t>
      </w:r>
      <w:r w:rsidR="00FB51FC">
        <w:rPr>
          <w:rFonts w:ascii="微软雅黑" w:hAnsi="微软雅黑" w:hint="eastAsia"/>
          <w:b/>
          <w:color w:val="0070C0"/>
          <w:sz w:val="24"/>
        </w:rPr>
        <w:t>？</w:t>
      </w:r>
    </w:p>
    <w:p w:rsidR="005F71F2" w:rsidRDefault="00C46E9D" w:rsidP="00F31986">
      <w:pPr>
        <w:spacing w:line="220" w:lineRule="atLeast"/>
        <w:rPr>
          <w:rFonts w:ascii="微软雅黑" w:hAnsi="微软雅黑" w:hint="eastAsia"/>
          <w:color w:val="0070C0"/>
          <w:sz w:val="24"/>
        </w:rPr>
      </w:pPr>
      <w:r>
        <w:rPr>
          <w:rFonts w:ascii="微软雅黑" w:hAnsi="微软雅黑" w:hint="eastAsia"/>
          <w:sz w:val="24"/>
        </w:rPr>
        <w:t>两者的主要区别是：</w:t>
      </w:r>
      <w:r w:rsidRPr="005B7DB4">
        <w:rPr>
          <w:rFonts w:ascii="微软雅黑" w:hAnsi="微软雅黑" w:hint="eastAsia"/>
          <w:color w:val="0070C0"/>
          <w:sz w:val="24"/>
        </w:rPr>
        <w:t>ON在添加外部行之前执行，而Where在添加外部行之后执行。</w:t>
      </w:r>
      <w:r w:rsidR="00463A12" w:rsidRPr="005B7DB4">
        <w:rPr>
          <w:rFonts w:ascii="微软雅黑" w:hAnsi="微软雅黑" w:hint="eastAsia"/>
          <w:color w:val="0070C0"/>
          <w:sz w:val="24"/>
        </w:rPr>
        <w:t>ON中筛选掉的行不是最终的，因为步骤1-J3会将这些行再添加回来；相反Where筛选器对行的删除是最终的。</w:t>
      </w:r>
    </w:p>
    <w:p w:rsidR="00E31797" w:rsidRPr="00D630AE" w:rsidRDefault="00D630AE" w:rsidP="00F31986">
      <w:pPr>
        <w:spacing w:line="220" w:lineRule="atLeast"/>
        <w:rPr>
          <w:rFonts w:ascii="微软雅黑" w:hAnsi="微软雅黑" w:hint="eastAsia"/>
          <w:sz w:val="24"/>
        </w:rPr>
      </w:pPr>
      <w:r w:rsidRPr="00D630AE">
        <w:rPr>
          <w:rFonts w:ascii="微软雅黑" w:hAnsi="微软雅黑" w:hint="eastAsia"/>
          <w:sz w:val="24"/>
        </w:rPr>
        <w:t>需要注意的是，只有在使用</w:t>
      </w:r>
      <w:r>
        <w:rPr>
          <w:rFonts w:ascii="微软雅黑" w:hAnsi="微软雅黑" w:hint="eastAsia"/>
          <w:sz w:val="24"/>
        </w:rPr>
        <w:t>外联接时，ON和Where才有这种逻辑区别。当使用内连接时，它们是一致的。</w:t>
      </w:r>
    </w:p>
    <w:p w:rsidR="00943F0E" w:rsidRDefault="00943F0E" w:rsidP="00F31986">
      <w:pPr>
        <w:spacing w:line="220" w:lineRule="atLeast"/>
        <w:rPr>
          <w:rFonts w:ascii="微软雅黑" w:hAnsi="微软雅黑" w:hint="eastAsia"/>
          <w:sz w:val="24"/>
        </w:rPr>
      </w:pPr>
    </w:p>
    <w:p w:rsidR="00961A29" w:rsidRDefault="00961A29" w:rsidP="00961A29">
      <w:pPr>
        <w:spacing w:line="220" w:lineRule="atLeast"/>
        <w:outlineLvl w:val="1"/>
        <w:rPr>
          <w:rFonts w:ascii="微软雅黑" w:hAnsi="微软雅黑" w:hint="eastAsia"/>
          <w:b/>
          <w:color w:val="0070C0"/>
          <w:sz w:val="28"/>
        </w:rPr>
      </w:pPr>
      <w:r w:rsidRPr="00F4068B">
        <w:rPr>
          <w:rFonts w:ascii="微软雅黑" w:hAnsi="微软雅黑" w:hint="eastAsia"/>
          <w:b/>
          <w:color w:val="0070C0"/>
          <w:sz w:val="28"/>
        </w:rPr>
        <w:t>步骤</w:t>
      </w:r>
      <w:r>
        <w:rPr>
          <w:rFonts w:ascii="微软雅黑" w:hAnsi="微软雅黑" w:hint="eastAsia"/>
          <w:b/>
          <w:color w:val="0070C0"/>
          <w:sz w:val="28"/>
        </w:rPr>
        <w:t>3</w:t>
      </w:r>
      <w:r w:rsidRPr="00F4068B">
        <w:rPr>
          <w:rFonts w:ascii="微软雅黑" w:hAnsi="微软雅黑" w:hint="eastAsia"/>
          <w:b/>
          <w:color w:val="0070C0"/>
          <w:sz w:val="28"/>
        </w:rPr>
        <w:t>：</w:t>
      </w:r>
      <w:r>
        <w:rPr>
          <w:rFonts w:ascii="微软雅黑" w:hAnsi="微软雅黑" w:hint="eastAsia"/>
          <w:b/>
          <w:color w:val="0070C0"/>
          <w:sz w:val="28"/>
        </w:rPr>
        <w:t>GROUP BY</w:t>
      </w:r>
      <w:r w:rsidRPr="00F4068B">
        <w:rPr>
          <w:rFonts w:ascii="微软雅黑" w:hAnsi="微软雅黑" w:hint="eastAsia"/>
          <w:b/>
          <w:color w:val="0070C0"/>
          <w:sz w:val="28"/>
        </w:rPr>
        <w:t>阶段</w:t>
      </w:r>
    </w:p>
    <w:p w:rsidR="00961A29" w:rsidRDefault="00961A29" w:rsidP="00961A29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在Group By阶段，根据&lt;</w:t>
      </w:r>
      <w:proofErr w:type="spellStart"/>
      <w:r>
        <w:rPr>
          <w:rFonts w:ascii="微软雅黑" w:hAnsi="微软雅黑" w:hint="eastAsia"/>
          <w:sz w:val="24"/>
        </w:rPr>
        <w:t>group_by_specification</w:t>
      </w:r>
      <w:proofErr w:type="spellEnd"/>
      <w:r>
        <w:rPr>
          <w:rFonts w:ascii="微软雅黑" w:hAnsi="微软雅黑" w:hint="eastAsia"/>
          <w:sz w:val="24"/>
        </w:rPr>
        <w:t>&gt;指定的列表</w:t>
      </w:r>
      <w:r w:rsidR="001153A9">
        <w:rPr>
          <w:rFonts w:ascii="微软雅黑" w:hAnsi="微软雅黑" w:hint="eastAsia"/>
          <w:sz w:val="24"/>
        </w:rPr>
        <w:t>，将上一步返回的虚拟表中的行分配到各个组，这一组列被称之为</w:t>
      </w:r>
      <w:r w:rsidR="001153A9" w:rsidRPr="00C86A60">
        <w:rPr>
          <w:rFonts w:ascii="微软雅黑" w:hAnsi="微软雅黑" w:hint="eastAsia"/>
          <w:b/>
          <w:sz w:val="24"/>
        </w:rPr>
        <w:t>分组集</w:t>
      </w:r>
      <w:r w:rsidR="001153A9">
        <w:rPr>
          <w:rFonts w:ascii="微软雅黑" w:hAnsi="微软雅黑" w:hint="eastAsia"/>
          <w:sz w:val="24"/>
        </w:rPr>
        <w:t>。</w:t>
      </w:r>
    </w:p>
    <w:p w:rsidR="00874C27" w:rsidRPr="00B5377A" w:rsidRDefault="00874C27" w:rsidP="00961A29">
      <w:pPr>
        <w:spacing w:line="220" w:lineRule="atLeast"/>
        <w:rPr>
          <w:rFonts w:ascii="微软雅黑" w:hAnsi="微软雅黑" w:hint="eastAsia"/>
          <w:i/>
          <w:sz w:val="24"/>
        </w:rPr>
      </w:pPr>
      <w:r w:rsidRPr="004F07FA">
        <w:rPr>
          <w:rFonts w:ascii="微软雅黑" w:hAnsi="微软雅黑" w:hint="eastAsia"/>
          <w:i/>
          <w:sz w:val="24"/>
        </w:rPr>
        <w:t>例如：G</w:t>
      </w:r>
      <w:r w:rsidRPr="00B5377A">
        <w:rPr>
          <w:rFonts w:ascii="微软雅黑" w:hAnsi="微软雅黑" w:hint="eastAsia"/>
          <w:i/>
          <w:sz w:val="24"/>
        </w:rPr>
        <w:t xml:space="preserve">ROUP BY </w:t>
      </w:r>
      <w:proofErr w:type="spellStart"/>
      <w:r w:rsidRPr="00B5377A">
        <w:rPr>
          <w:rFonts w:ascii="微软雅黑" w:hAnsi="微软雅黑" w:hint="eastAsia"/>
          <w:i/>
          <w:sz w:val="24"/>
        </w:rPr>
        <w:t>C.customerid</w:t>
      </w:r>
      <w:proofErr w:type="spellEnd"/>
      <w:r w:rsidRPr="00B5377A">
        <w:rPr>
          <w:rFonts w:ascii="微软雅黑" w:hAnsi="微软雅黑" w:hint="eastAsia"/>
          <w:i/>
          <w:sz w:val="24"/>
        </w:rPr>
        <w:t>中</w:t>
      </w:r>
      <w:proofErr w:type="spellStart"/>
      <w:r w:rsidRPr="00B5377A">
        <w:rPr>
          <w:rFonts w:ascii="微软雅黑" w:hAnsi="微软雅黑" w:hint="eastAsia"/>
          <w:i/>
          <w:sz w:val="24"/>
        </w:rPr>
        <w:t>C.customerid</w:t>
      </w:r>
      <w:proofErr w:type="spellEnd"/>
      <w:r w:rsidRPr="00B5377A">
        <w:rPr>
          <w:rFonts w:ascii="微软雅黑" w:hAnsi="微软雅黑" w:hint="eastAsia"/>
          <w:i/>
          <w:sz w:val="24"/>
        </w:rPr>
        <w:t>就是一个分组集。</w:t>
      </w:r>
    </w:p>
    <w:p w:rsidR="00C86A60" w:rsidRPr="002D6152" w:rsidRDefault="00A57286" w:rsidP="00961A29">
      <w:pPr>
        <w:spacing w:line="220" w:lineRule="atLeast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这个阶段将上一步返回的虚拟表中的行按组进行分组。由分组集中的所有属性值的每个唯一组合标识出一个组。</w:t>
      </w:r>
      <w:r w:rsidR="00C33DCA">
        <w:rPr>
          <w:rFonts w:ascii="微软雅黑" w:hAnsi="微软雅黑" w:hint="eastAsia"/>
          <w:sz w:val="24"/>
        </w:rPr>
        <w:t>最终得到的虚拟表VT3由两部分组成：分组后原来的行</w:t>
      </w:r>
      <w:r w:rsidR="007548C7">
        <w:rPr>
          <w:rFonts w:ascii="微软雅黑" w:hAnsi="微软雅黑" w:hint="eastAsia"/>
          <w:sz w:val="24"/>
        </w:rPr>
        <w:t>(原始信息)</w:t>
      </w:r>
      <w:r w:rsidR="00C33DCA">
        <w:rPr>
          <w:rFonts w:ascii="微软雅黑" w:hAnsi="微软雅黑" w:hint="eastAsia"/>
          <w:sz w:val="24"/>
        </w:rPr>
        <w:t>，组标识</w:t>
      </w:r>
      <w:r w:rsidR="0058692A">
        <w:rPr>
          <w:rFonts w:ascii="微软雅黑" w:hAnsi="微软雅黑" w:hint="eastAsia"/>
          <w:sz w:val="24"/>
        </w:rPr>
        <w:t>符</w:t>
      </w:r>
      <w:r w:rsidR="007548C7">
        <w:rPr>
          <w:rFonts w:ascii="微软雅黑" w:hAnsi="微软雅黑" w:hint="eastAsia"/>
          <w:sz w:val="24"/>
        </w:rPr>
        <w:t>（组信息）</w:t>
      </w:r>
      <w:r w:rsidR="00C33DCA">
        <w:rPr>
          <w:rFonts w:ascii="微软雅黑" w:hAnsi="微软雅黑" w:hint="eastAsia"/>
          <w:sz w:val="24"/>
        </w:rPr>
        <w:t>。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86A60" w:rsidTr="00C86A60">
        <w:tc>
          <w:tcPr>
            <w:tcW w:w="2130" w:type="dxa"/>
          </w:tcPr>
          <w:p w:rsidR="00C86A60" w:rsidRDefault="007450C3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组信息</w:t>
            </w:r>
          </w:p>
          <w:p w:rsidR="00C86A60" w:rsidRDefault="00C86A60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proofErr w:type="spellStart"/>
            <w:r>
              <w:rPr>
                <w:rFonts w:ascii="微软雅黑" w:hAnsi="微软雅黑" w:hint="eastAsia"/>
                <w:sz w:val="24"/>
              </w:rPr>
              <w:t>C.customerid</w:t>
            </w:r>
            <w:proofErr w:type="spellEnd"/>
          </w:p>
        </w:tc>
        <w:tc>
          <w:tcPr>
            <w:tcW w:w="2130" w:type="dxa"/>
          </w:tcPr>
          <w:p w:rsidR="00C86A60" w:rsidRDefault="007450C3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原始信息</w:t>
            </w:r>
          </w:p>
          <w:p w:rsidR="00C86A60" w:rsidRDefault="00C86A60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proofErr w:type="spellStart"/>
            <w:r>
              <w:rPr>
                <w:rFonts w:ascii="微软雅黑" w:hAnsi="微软雅黑" w:hint="eastAsia"/>
                <w:sz w:val="24"/>
              </w:rPr>
              <w:t>C.customerid</w:t>
            </w:r>
            <w:proofErr w:type="spellEnd"/>
          </w:p>
        </w:tc>
        <w:tc>
          <w:tcPr>
            <w:tcW w:w="2131" w:type="dxa"/>
          </w:tcPr>
          <w:p w:rsidR="00C86A60" w:rsidRDefault="00C86A60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</w:p>
          <w:p w:rsidR="00C86A60" w:rsidRDefault="00C86A60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proofErr w:type="spellStart"/>
            <w:r>
              <w:rPr>
                <w:rFonts w:ascii="微软雅黑" w:hAnsi="微软雅黑" w:hint="eastAsia"/>
                <w:sz w:val="24"/>
              </w:rPr>
              <w:t>C.city</w:t>
            </w:r>
            <w:proofErr w:type="spellEnd"/>
          </w:p>
        </w:tc>
        <w:tc>
          <w:tcPr>
            <w:tcW w:w="2131" w:type="dxa"/>
          </w:tcPr>
          <w:p w:rsidR="00C86A60" w:rsidRDefault="00C86A60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</w:p>
          <w:p w:rsidR="00C86A60" w:rsidRDefault="00C86A60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proofErr w:type="spellStart"/>
            <w:r>
              <w:rPr>
                <w:rFonts w:ascii="微软雅黑" w:hAnsi="微软雅黑" w:hint="eastAsia"/>
                <w:sz w:val="24"/>
              </w:rPr>
              <w:t>O.orderid</w:t>
            </w:r>
            <w:proofErr w:type="spellEnd"/>
          </w:p>
        </w:tc>
      </w:tr>
      <w:tr w:rsidR="00C86A60" w:rsidTr="00C86A60">
        <w:tc>
          <w:tcPr>
            <w:tcW w:w="2130" w:type="dxa"/>
          </w:tcPr>
          <w:p w:rsidR="00C86A60" w:rsidRDefault="00514C2A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Jack</w:t>
            </w:r>
          </w:p>
        </w:tc>
        <w:tc>
          <w:tcPr>
            <w:tcW w:w="2130" w:type="dxa"/>
          </w:tcPr>
          <w:p w:rsidR="00C86A60" w:rsidRDefault="00514C2A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Jack</w:t>
            </w:r>
          </w:p>
          <w:p w:rsidR="00514C2A" w:rsidRDefault="00514C2A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Jack</w:t>
            </w:r>
          </w:p>
        </w:tc>
        <w:tc>
          <w:tcPr>
            <w:tcW w:w="2131" w:type="dxa"/>
          </w:tcPr>
          <w:p w:rsidR="00C86A60" w:rsidRDefault="00514C2A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proofErr w:type="spellStart"/>
            <w:r>
              <w:rPr>
                <w:rFonts w:ascii="微软雅黑" w:hAnsi="微软雅黑" w:hint="eastAsia"/>
                <w:sz w:val="24"/>
              </w:rPr>
              <w:t>ShangHai</w:t>
            </w:r>
            <w:proofErr w:type="spellEnd"/>
          </w:p>
          <w:p w:rsidR="00514C2A" w:rsidRDefault="00514C2A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proofErr w:type="spellStart"/>
            <w:r>
              <w:rPr>
                <w:rFonts w:ascii="微软雅黑" w:hAnsi="微软雅黑" w:hint="eastAsia"/>
                <w:sz w:val="24"/>
              </w:rPr>
              <w:t>ShangHai</w:t>
            </w:r>
            <w:proofErr w:type="spellEnd"/>
          </w:p>
        </w:tc>
        <w:tc>
          <w:tcPr>
            <w:tcW w:w="2131" w:type="dxa"/>
          </w:tcPr>
          <w:p w:rsidR="00C86A60" w:rsidRDefault="00514C2A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1</w:t>
            </w:r>
          </w:p>
          <w:p w:rsidR="00514C2A" w:rsidRDefault="00514C2A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2</w:t>
            </w:r>
          </w:p>
        </w:tc>
      </w:tr>
      <w:tr w:rsidR="00C86A60" w:rsidTr="00C86A60">
        <w:tc>
          <w:tcPr>
            <w:tcW w:w="2130" w:type="dxa"/>
          </w:tcPr>
          <w:p w:rsidR="00C86A60" w:rsidRDefault="00C53172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Lucy</w:t>
            </w:r>
          </w:p>
        </w:tc>
        <w:tc>
          <w:tcPr>
            <w:tcW w:w="2130" w:type="dxa"/>
          </w:tcPr>
          <w:p w:rsidR="00C86A60" w:rsidRDefault="00C53172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Lucy</w:t>
            </w:r>
          </w:p>
          <w:p w:rsidR="00C53172" w:rsidRDefault="00C53172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Lucy</w:t>
            </w:r>
          </w:p>
          <w:p w:rsidR="00C53172" w:rsidRDefault="00C53172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Lucy</w:t>
            </w:r>
          </w:p>
        </w:tc>
        <w:tc>
          <w:tcPr>
            <w:tcW w:w="2131" w:type="dxa"/>
          </w:tcPr>
          <w:p w:rsidR="00C86A60" w:rsidRDefault="00C53172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Chongqing</w:t>
            </w:r>
          </w:p>
          <w:p w:rsidR="00C53172" w:rsidRDefault="00C53172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Chongqing</w:t>
            </w:r>
          </w:p>
          <w:p w:rsidR="00C53172" w:rsidRDefault="00C53172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Null</w:t>
            </w:r>
          </w:p>
        </w:tc>
        <w:tc>
          <w:tcPr>
            <w:tcW w:w="2131" w:type="dxa"/>
          </w:tcPr>
          <w:p w:rsidR="00C86A60" w:rsidRDefault="00C53172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3</w:t>
            </w:r>
          </w:p>
          <w:p w:rsidR="00C53172" w:rsidRDefault="00C53172" w:rsidP="00961A29">
            <w:pPr>
              <w:spacing w:line="220" w:lineRule="atLeast"/>
              <w:rPr>
                <w:rFonts w:ascii="微软雅黑" w:hAnsi="微软雅黑" w:hint="eastAsia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4</w:t>
            </w:r>
          </w:p>
          <w:p w:rsidR="00C53172" w:rsidRDefault="00C53172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5</w:t>
            </w:r>
          </w:p>
        </w:tc>
      </w:tr>
      <w:tr w:rsidR="00C86A60" w:rsidTr="00C86A60">
        <w:tc>
          <w:tcPr>
            <w:tcW w:w="2130" w:type="dxa"/>
          </w:tcPr>
          <w:p w:rsidR="00C86A60" w:rsidRDefault="00C53172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Ajax</w:t>
            </w:r>
          </w:p>
        </w:tc>
        <w:tc>
          <w:tcPr>
            <w:tcW w:w="2130" w:type="dxa"/>
          </w:tcPr>
          <w:p w:rsidR="00C86A60" w:rsidRDefault="00C53172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Ajax</w:t>
            </w:r>
          </w:p>
        </w:tc>
        <w:tc>
          <w:tcPr>
            <w:tcW w:w="2131" w:type="dxa"/>
          </w:tcPr>
          <w:p w:rsidR="00C86A60" w:rsidRDefault="00C53172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Wuhan</w:t>
            </w:r>
          </w:p>
        </w:tc>
        <w:tc>
          <w:tcPr>
            <w:tcW w:w="2131" w:type="dxa"/>
          </w:tcPr>
          <w:p w:rsidR="00C86A60" w:rsidRDefault="00C53172" w:rsidP="00961A29">
            <w:pPr>
              <w:spacing w:line="220" w:lineRule="atLeast"/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 w:hint="eastAsia"/>
                <w:sz w:val="24"/>
              </w:rPr>
              <w:t>6</w:t>
            </w:r>
          </w:p>
        </w:tc>
      </w:tr>
    </w:tbl>
    <w:p w:rsidR="00C86A60" w:rsidRDefault="00156725" w:rsidP="00961A29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lastRenderedPageBreak/>
        <w:t>最终，Group By子句的查询将为每一个组生成一行。</w:t>
      </w:r>
      <w:r w:rsidR="00E37A6B" w:rsidRPr="000127F5">
        <w:rPr>
          <w:rFonts w:ascii="微软雅黑" w:hAnsi="微软雅黑" w:hint="eastAsia"/>
          <w:color w:val="0070C0"/>
          <w:sz w:val="24"/>
        </w:rPr>
        <w:t>所以在查询中指定了Group By子句，则后面的所有步骤（Having，Select等）只能指定每个分组上的标量（单个）值表达式。</w:t>
      </w:r>
      <w:r w:rsidR="0014614B">
        <w:rPr>
          <w:rFonts w:ascii="微软雅黑" w:hAnsi="微软雅黑" w:hint="eastAsia"/>
          <w:sz w:val="24"/>
        </w:rPr>
        <w:t>这些表达式可以是Group By列表中的列，表达式（</w:t>
      </w:r>
      <w:proofErr w:type="spellStart"/>
      <w:r w:rsidR="0014614B">
        <w:rPr>
          <w:rFonts w:ascii="微软雅黑" w:hAnsi="微软雅黑" w:hint="eastAsia"/>
          <w:sz w:val="24"/>
        </w:rPr>
        <w:t>C.customerid</w:t>
      </w:r>
      <w:proofErr w:type="spellEnd"/>
      <w:r w:rsidR="0014614B">
        <w:rPr>
          <w:rFonts w:ascii="微软雅黑" w:hAnsi="微软雅黑" w:hint="eastAsia"/>
          <w:sz w:val="24"/>
        </w:rPr>
        <w:t>），以及聚合行数（Count(</w:t>
      </w:r>
      <w:proofErr w:type="spellStart"/>
      <w:r w:rsidR="0014614B">
        <w:rPr>
          <w:rFonts w:ascii="微软雅黑" w:hAnsi="微软雅黑" w:hint="eastAsia"/>
          <w:sz w:val="24"/>
        </w:rPr>
        <w:t>C.customerid</w:t>
      </w:r>
      <w:proofErr w:type="spellEnd"/>
      <w:r w:rsidR="0014614B">
        <w:rPr>
          <w:rFonts w:ascii="微软雅黑" w:hAnsi="微软雅黑" w:hint="eastAsia"/>
          <w:sz w:val="24"/>
        </w:rPr>
        <w:t>)）</w:t>
      </w:r>
      <w:r w:rsidR="00B0676B">
        <w:rPr>
          <w:rFonts w:ascii="微软雅黑" w:hAnsi="微软雅黑" w:hint="eastAsia"/>
          <w:sz w:val="24"/>
        </w:rPr>
        <w:t>。</w:t>
      </w:r>
    </w:p>
    <w:p w:rsidR="00F86BA6" w:rsidRDefault="00F86BA6" w:rsidP="00961A29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这个阶段会认为两个NULL值是相等的。也就是说，所有的NULL值将被分配到同一个组中。</w:t>
      </w:r>
    </w:p>
    <w:p w:rsidR="00FA4913" w:rsidRDefault="00FA4913" w:rsidP="00961A29">
      <w:pPr>
        <w:spacing w:line="220" w:lineRule="atLeast"/>
        <w:rPr>
          <w:rFonts w:ascii="微软雅黑" w:hAnsi="微软雅黑" w:hint="eastAsia"/>
          <w:sz w:val="24"/>
        </w:rPr>
      </w:pPr>
    </w:p>
    <w:p w:rsidR="00FA4913" w:rsidRDefault="00FA4913" w:rsidP="00FA4913">
      <w:pPr>
        <w:spacing w:line="220" w:lineRule="atLeast"/>
        <w:outlineLvl w:val="1"/>
        <w:rPr>
          <w:rFonts w:ascii="微软雅黑" w:hAnsi="微软雅黑" w:hint="eastAsia"/>
          <w:b/>
          <w:color w:val="0070C0"/>
          <w:sz w:val="28"/>
        </w:rPr>
      </w:pPr>
      <w:r w:rsidRPr="00F4068B">
        <w:rPr>
          <w:rFonts w:ascii="微软雅黑" w:hAnsi="微软雅黑" w:hint="eastAsia"/>
          <w:b/>
          <w:color w:val="0070C0"/>
          <w:sz w:val="28"/>
        </w:rPr>
        <w:t>步骤</w:t>
      </w:r>
      <w:r w:rsidR="00B1515B">
        <w:rPr>
          <w:rFonts w:ascii="微软雅黑" w:hAnsi="微软雅黑" w:hint="eastAsia"/>
          <w:b/>
          <w:color w:val="0070C0"/>
          <w:sz w:val="28"/>
        </w:rPr>
        <w:t>4</w:t>
      </w:r>
      <w:r w:rsidRPr="00F4068B">
        <w:rPr>
          <w:rFonts w:ascii="微软雅黑" w:hAnsi="微软雅黑" w:hint="eastAsia"/>
          <w:b/>
          <w:color w:val="0070C0"/>
          <w:sz w:val="28"/>
        </w:rPr>
        <w:t>：</w:t>
      </w:r>
      <w:r>
        <w:rPr>
          <w:rFonts w:ascii="微软雅黑" w:hAnsi="微软雅黑" w:hint="eastAsia"/>
          <w:b/>
          <w:color w:val="0070C0"/>
          <w:sz w:val="28"/>
        </w:rPr>
        <w:t>HAVING</w:t>
      </w:r>
      <w:r w:rsidRPr="00F4068B">
        <w:rPr>
          <w:rFonts w:ascii="微软雅黑" w:hAnsi="微软雅黑" w:hint="eastAsia"/>
          <w:b/>
          <w:color w:val="0070C0"/>
          <w:sz w:val="28"/>
        </w:rPr>
        <w:t>阶段</w:t>
      </w:r>
    </w:p>
    <w:p w:rsidR="00FA4913" w:rsidRDefault="00B1515B" w:rsidP="00FA4913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HAVING筛选器用于对上一步返回的虚拟表中的组进行筛选。只有使&lt;</w:t>
      </w:r>
      <w:proofErr w:type="spellStart"/>
      <w:r>
        <w:rPr>
          <w:rFonts w:ascii="微软雅黑" w:hAnsi="微软雅黑" w:hint="eastAsia"/>
          <w:sz w:val="24"/>
        </w:rPr>
        <w:t>having_predicate</w:t>
      </w:r>
      <w:proofErr w:type="spellEnd"/>
      <w:r>
        <w:rPr>
          <w:rFonts w:ascii="微软雅黑" w:hAnsi="微软雅黑" w:hint="eastAsia"/>
          <w:sz w:val="24"/>
        </w:rPr>
        <w:t>&gt;逻辑条件取值为True的组，才会称为这一步返回的虚拟表（VT4）的一部分。</w:t>
      </w:r>
    </w:p>
    <w:p w:rsidR="00B1515B" w:rsidRDefault="00B1515B" w:rsidP="00FA4913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注意：子查询不能作为聚合函数的输入。</w:t>
      </w:r>
    </w:p>
    <w:p w:rsidR="00EC0D7A" w:rsidRDefault="00EC0D7A" w:rsidP="00FA4913">
      <w:pPr>
        <w:spacing w:line="220" w:lineRule="atLeast"/>
        <w:rPr>
          <w:rFonts w:ascii="微软雅黑" w:hAnsi="微软雅黑" w:hint="eastAsia"/>
          <w:sz w:val="24"/>
        </w:rPr>
      </w:pPr>
    </w:p>
    <w:p w:rsidR="00254E49" w:rsidRDefault="00254E49" w:rsidP="00FA4913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/>
          <w:noProof/>
          <w:sz w:val="24"/>
        </w:rPr>
        <w:drawing>
          <wp:inline distT="0" distB="0" distL="0" distR="0">
            <wp:extent cx="4352925" cy="3162300"/>
            <wp:effectExtent l="19050" t="0" r="9525" b="0"/>
            <wp:docPr id="3" name="图片 2" descr="TIM截图20180817111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8171116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79" w:rsidRDefault="00876279" w:rsidP="00FA4913">
      <w:pPr>
        <w:spacing w:line="220" w:lineRule="atLeast"/>
        <w:rPr>
          <w:rFonts w:ascii="微软雅黑" w:hAnsi="微软雅黑" w:hint="eastAsia"/>
          <w:sz w:val="24"/>
        </w:rPr>
      </w:pPr>
    </w:p>
    <w:p w:rsidR="00876279" w:rsidRDefault="00876279" w:rsidP="00FA4913">
      <w:pPr>
        <w:spacing w:line="220" w:lineRule="atLeast"/>
        <w:rPr>
          <w:rFonts w:ascii="微软雅黑" w:hAnsi="微软雅黑" w:hint="eastAsia"/>
          <w:sz w:val="24"/>
        </w:rPr>
      </w:pPr>
    </w:p>
    <w:p w:rsidR="00876279" w:rsidRDefault="00876279" w:rsidP="00FA4913">
      <w:pPr>
        <w:spacing w:line="220" w:lineRule="atLeast"/>
        <w:rPr>
          <w:rFonts w:ascii="微软雅黑" w:hAnsi="微软雅黑" w:hint="eastAsia"/>
          <w:sz w:val="24"/>
        </w:rPr>
      </w:pPr>
    </w:p>
    <w:p w:rsidR="00876279" w:rsidRDefault="00876279" w:rsidP="00876279">
      <w:pPr>
        <w:spacing w:line="220" w:lineRule="atLeast"/>
        <w:outlineLvl w:val="1"/>
        <w:rPr>
          <w:rFonts w:ascii="微软雅黑" w:hAnsi="微软雅黑" w:hint="eastAsia"/>
          <w:b/>
          <w:color w:val="0070C0"/>
          <w:sz w:val="28"/>
        </w:rPr>
      </w:pPr>
      <w:r w:rsidRPr="00F4068B">
        <w:rPr>
          <w:rFonts w:ascii="微软雅黑" w:hAnsi="微软雅黑" w:hint="eastAsia"/>
          <w:b/>
          <w:color w:val="0070C0"/>
          <w:sz w:val="28"/>
        </w:rPr>
        <w:lastRenderedPageBreak/>
        <w:t>步骤</w:t>
      </w:r>
      <w:r>
        <w:rPr>
          <w:rFonts w:ascii="微软雅黑" w:hAnsi="微软雅黑" w:hint="eastAsia"/>
          <w:b/>
          <w:color w:val="0070C0"/>
          <w:sz w:val="28"/>
        </w:rPr>
        <w:t>5</w:t>
      </w:r>
      <w:r w:rsidRPr="00F4068B">
        <w:rPr>
          <w:rFonts w:ascii="微软雅黑" w:hAnsi="微软雅黑" w:hint="eastAsia"/>
          <w:b/>
          <w:color w:val="0070C0"/>
          <w:sz w:val="28"/>
        </w:rPr>
        <w:t>：</w:t>
      </w:r>
      <w:r>
        <w:rPr>
          <w:rFonts w:ascii="微软雅黑" w:hAnsi="微软雅黑" w:hint="eastAsia"/>
          <w:b/>
          <w:color w:val="0070C0"/>
          <w:sz w:val="28"/>
        </w:rPr>
        <w:t>SELECT</w:t>
      </w:r>
      <w:r w:rsidRPr="00F4068B">
        <w:rPr>
          <w:rFonts w:ascii="微软雅黑" w:hAnsi="微软雅黑" w:hint="eastAsia"/>
          <w:b/>
          <w:color w:val="0070C0"/>
          <w:sz w:val="28"/>
        </w:rPr>
        <w:t>阶段</w:t>
      </w:r>
    </w:p>
    <w:p w:rsidR="00876279" w:rsidRDefault="0084480A" w:rsidP="00876279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虽然SELECT子句出现在查询的最前面，但却放在第五步处理。</w:t>
      </w:r>
    </w:p>
    <w:p w:rsidR="00124DC8" w:rsidRPr="001C5ED9" w:rsidRDefault="00124DC8" w:rsidP="00124DC8">
      <w:pPr>
        <w:spacing w:line="220" w:lineRule="atLeast"/>
        <w:outlineLvl w:val="2"/>
        <w:rPr>
          <w:rFonts w:ascii="微软雅黑" w:hAnsi="微软雅黑" w:hint="eastAsia"/>
          <w:b/>
          <w:sz w:val="24"/>
        </w:rPr>
      </w:pPr>
      <w:r w:rsidRPr="001C5ED9">
        <w:rPr>
          <w:rFonts w:ascii="微软雅黑" w:hAnsi="微软雅黑" w:hint="eastAsia"/>
          <w:b/>
          <w:sz w:val="24"/>
        </w:rPr>
        <w:t>步骤</w:t>
      </w:r>
      <w:r>
        <w:rPr>
          <w:rFonts w:ascii="微软雅黑" w:hAnsi="微软雅黑" w:hint="eastAsia"/>
          <w:b/>
          <w:sz w:val="24"/>
        </w:rPr>
        <w:t>5</w:t>
      </w:r>
      <w:r w:rsidRPr="001C5ED9">
        <w:rPr>
          <w:rFonts w:ascii="微软雅黑" w:hAnsi="微软雅黑" w:hint="eastAsia"/>
          <w:b/>
          <w:sz w:val="24"/>
        </w:rPr>
        <w:t>-</w:t>
      </w:r>
      <w:r w:rsidR="007552D7">
        <w:rPr>
          <w:rFonts w:ascii="微软雅黑" w:hAnsi="微软雅黑" w:hint="eastAsia"/>
          <w:b/>
          <w:sz w:val="24"/>
        </w:rPr>
        <w:t>1：计算表达式</w:t>
      </w:r>
    </w:p>
    <w:p w:rsidR="00FE5FBE" w:rsidRDefault="00280804" w:rsidP="00124DC8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SELECT列表中的表达式可以返回上一步得到的虚拟表的基础列，也可以是对这些基础列的操作。</w:t>
      </w:r>
      <w:r w:rsidR="00FE5FBE" w:rsidRPr="008165C9">
        <w:rPr>
          <w:rFonts w:ascii="微软雅黑" w:hAnsi="微软雅黑" w:hint="eastAsia"/>
          <w:color w:val="0070C0"/>
          <w:sz w:val="24"/>
        </w:rPr>
        <w:t>如果查询是一个聚合查询，就只能引用上一步返回的虚拟表中的组信息。如果要引用原始信息，就必须对它们进行聚合运算。</w:t>
      </w:r>
      <w:r w:rsidR="000069C1">
        <w:rPr>
          <w:rFonts w:ascii="微软雅黑" w:hAnsi="微软雅黑" w:hint="eastAsia"/>
          <w:sz w:val="24"/>
        </w:rPr>
        <w:t>这个阶段得到的是虚拟表</w:t>
      </w:r>
      <w:r w:rsidR="00444931" w:rsidRPr="008165C9">
        <w:rPr>
          <w:rFonts w:ascii="微软雅黑" w:hAnsi="微软雅黑" w:hint="eastAsia"/>
          <w:b/>
          <w:color w:val="0070C0"/>
          <w:sz w:val="24"/>
        </w:rPr>
        <w:t>VT5</w:t>
      </w:r>
      <w:r w:rsidR="00444931">
        <w:rPr>
          <w:rFonts w:ascii="微软雅黑" w:hAnsi="微软雅黑" w:hint="eastAsia"/>
          <w:sz w:val="24"/>
        </w:rPr>
        <w:t>。</w:t>
      </w:r>
    </w:p>
    <w:p w:rsidR="00552D03" w:rsidRPr="001C5ED9" w:rsidRDefault="00552D03" w:rsidP="00552D03">
      <w:pPr>
        <w:spacing w:line="220" w:lineRule="atLeast"/>
        <w:outlineLvl w:val="2"/>
        <w:rPr>
          <w:rFonts w:ascii="微软雅黑" w:hAnsi="微软雅黑" w:hint="eastAsia"/>
          <w:b/>
          <w:sz w:val="24"/>
        </w:rPr>
      </w:pPr>
      <w:r w:rsidRPr="001C5ED9">
        <w:rPr>
          <w:rFonts w:ascii="微软雅黑" w:hAnsi="微软雅黑" w:hint="eastAsia"/>
          <w:b/>
          <w:sz w:val="24"/>
        </w:rPr>
        <w:t>步骤</w:t>
      </w:r>
      <w:r>
        <w:rPr>
          <w:rFonts w:ascii="微软雅黑" w:hAnsi="微软雅黑" w:hint="eastAsia"/>
          <w:b/>
          <w:sz w:val="24"/>
        </w:rPr>
        <w:t>5</w:t>
      </w:r>
      <w:r w:rsidRPr="001C5ED9">
        <w:rPr>
          <w:rFonts w:ascii="微软雅黑" w:hAnsi="微软雅黑" w:hint="eastAsia"/>
          <w:b/>
          <w:sz w:val="24"/>
        </w:rPr>
        <w:t>-</w:t>
      </w:r>
      <w:r>
        <w:rPr>
          <w:rFonts w:ascii="微软雅黑" w:hAnsi="微软雅黑" w:hint="eastAsia"/>
          <w:b/>
          <w:sz w:val="24"/>
        </w:rPr>
        <w:t>2：应用Distinct子句</w:t>
      </w:r>
    </w:p>
    <w:p w:rsidR="00552D03" w:rsidRDefault="00552D03" w:rsidP="00552D03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如果在查询中指定了Distinct子句，将从上一句返回的虚拟表中删除重复的行，并生成虚拟表</w:t>
      </w:r>
      <w:r w:rsidR="00A13760" w:rsidRPr="008165C9">
        <w:rPr>
          <w:rFonts w:ascii="微软雅黑" w:hAnsi="微软雅黑" w:hint="eastAsia"/>
          <w:b/>
          <w:sz w:val="24"/>
        </w:rPr>
        <w:t>VT5-2</w:t>
      </w:r>
      <w:r w:rsidR="00A13760">
        <w:rPr>
          <w:rFonts w:ascii="微软雅黑" w:hAnsi="微软雅黑" w:hint="eastAsia"/>
          <w:sz w:val="24"/>
        </w:rPr>
        <w:t>。</w:t>
      </w:r>
    </w:p>
    <w:p w:rsidR="004A7A6F" w:rsidRPr="001C5ED9" w:rsidRDefault="004A7A6F" w:rsidP="004A7A6F">
      <w:pPr>
        <w:spacing w:line="220" w:lineRule="atLeast"/>
        <w:outlineLvl w:val="2"/>
        <w:rPr>
          <w:rFonts w:ascii="微软雅黑" w:hAnsi="微软雅黑" w:hint="eastAsia"/>
          <w:b/>
          <w:sz w:val="24"/>
        </w:rPr>
      </w:pPr>
      <w:r w:rsidRPr="001C5ED9">
        <w:rPr>
          <w:rFonts w:ascii="微软雅黑" w:hAnsi="微软雅黑" w:hint="eastAsia"/>
          <w:b/>
          <w:sz w:val="24"/>
        </w:rPr>
        <w:t>步骤</w:t>
      </w:r>
      <w:r>
        <w:rPr>
          <w:rFonts w:ascii="微软雅黑" w:hAnsi="微软雅黑" w:hint="eastAsia"/>
          <w:b/>
          <w:sz w:val="24"/>
        </w:rPr>
        <w:t>5</w:t>
      </w:r>
      <w:r w:rsidRPr="001C5ED9">
        <w:rPr>
          <w:rFonts w:ascii="微软雅黑" w:hAnsi="微软雅黑" w:hint="eastAsia"/>
          <w:b/>
          <w:sz w:val="24"/>
        </w:rPr>
        <w:t>-</w:t>
      </w:r>
      <w:r w:rsidR="00425045">
        <w:rPr>
          <w:rFonts w:ascii="微软雅黑" w:hAnsi="微软雅黑" w:hint="eastAsia"/>
          <w:b/>
          <w:sz w:val="24"/>
        </w:rPr>
        <w:t>3</w:t>
      </w:r>
      <w:r>
        <w:rPr>
          <w:rFonts w:ascii="微软雅黑" w:hAnsi="微软雅黑" w:hint="eastAsia"/>
          <w:b/>
          <w:sz w:val="24"/>
        </w:rPr>
        <w:t>：应用Top选项</w:t>
      </w:r>
    </w:p>
    <w:p w:rsidR="004A7A6F" w:rsidRDefault="007D7C2C" w:rsidP="004A7A6F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Top选项是T-SQL特有的一项功能，允许指定要返回的指定行数或百分比，根据查询的Order by子句来选择指定的数量的行。</w:t>
      </w:r>
      <w:r w:rsidR="00540218">
        <w:rPr>
          <w:rFonts w:ascii="微软雅黑" w:hAnsi="微软雅黑" w:hint="eastAsia"/>
          <w:sz w:val="24"/>
        </w:rPr>
        <w:t>最终生成虚拟表</w:t>
      </w:r>
      <w:r w:rsidR="00EC2EC0" w:rsidRPr="008165C9">
        <w:rPr>
          <w:rFonts w:ascii="微软雅黑" w:hAnsi="微软雅黑" w:hint="eastAsia"/>
          <w:b/>
          <w:sz w:val="24"/>
        </w:rPr>
        <w:t>VT5-3</w:t>
      </w:r>
      <w:r w:rsidR="00EC2EC0">
        <w:rPr>
          <w:rFonts w:ascii="微软雅黑" w:hAnsi="微软雅黑" w:hint="eastAsia"/>
          <w:sz w:val="24"/>
        </w:rPr>
        <w:t>。</w:t>
      </w:r>
    </w:p>
    <w:p w:rsidR="00EC2EC0" w:rsidRPr="002D6152" w:rsidRDefault="00EC2EC0" w:rsidP="004A7A6F">
      <w:pPr>
        <w:spacing w:line="220" w:lineRule="atLeast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如果没有指定Order By子句或者未指定With Ties选项，或是根本没有指定Order By子句，那么Top查询就是非确定的。也就是说，返回的行只是SQL Server碰巧在物理上最先访问到的行，因此可能会产生不同的结果，但都可以认为是正确的。</w:t>
      </w:r>
    </w:p>
    <w:p w:rsidR="004A7A6F" w:rsidRDefault="004A7A6F" w:rsidP="00552D03">
      <w:pPr>
        <w:spacing w:line="220" w:lineRule="atLeast"/>
        <w:rPr>
          <w:rFonts w:ascii="微软雅黑" w:hAnsi="微软雅黑" w:hint="eastAsia"/>
          <w:sz w:val="24"/>
        </w:rPr>
      </w:pPr>
    </w:p>
    <w:p w:rsidR="00D70947" w:rsidRDefault="00D70947" w:rsidP="00D70947">
      <w:pPr>
        <w:spacing w:line="220" w:lineRule="atLeast"/>
        <w:outlineLvl w:val="1"/>
        <w:rPr>
          <w:rFonts w:ascii="微软雅黑" w:hAnsi="微软雅黑" w:hint="eastAsia"/>
          <w:b/>
          <w:color w:val="0070C0"/>
          <w:sz w:val="28"/>
        </w:rPr>
      </w:pPr>
      <w:r w:rsidRPr="00F4068B">
        <w:rPr>
          <w:rFonts w:ascii="微软雅黑" w:hAnsi="微软雅黑" w:hint="eastAsia"/>
          <w:b/>
          <w:color w:val="0070C0"/>
          <w:sz w:val="28"/>
        </w:rPr>
        <w:t>步骤</w:t>
      </w:r>
      <w:r>
        <w:rPr>
          <w:rFonts w:ascii="微软雅黑" w:hAnsi="微软雅黑" w:hint="eastAsia"/>
          <w:b/>
          <w:color w:val="0070C0"/>
          <w:sz w:val="28"/>
        </w:rPr>
        <w:t>5</w:t>
      </w:r>
      <w:r w:rsidRPr="00F4068B">
        <w:rPr>
          <w:rFonts w:ascii="微软雅黑" w:hAnsi="微软雅黑" w:hint="eastAsia"/>
          <w:b/>
          <w:color w:val="0070C0"/>
          <w:sz w:val="28"/>
        </w:rPr>
        <w:t>：</w:t>
      </w:r>
      <w:r w:rsidR="0052663B">
        <w:rPr>
          <w:rFonts w:ascii="微软雅黑" w:hAnsi="微软雅黑" w:hint="eastAsia"/>
          <w:b/>
          <w:color w:val="0070C0"/>
          <w:sz w:val="28"/>
        </w:rPr>
        <w:t>ORDER BY</w:t>
      </w:r>
      <w:r w:rsidRPr="00F4068B">
        <w:rPr>
          <w:rFonts w:ascii="微软雅黑" w:hAnsi="微软雅黑" w:hint="eastAsia"/>
          <w:b/>
          <w:color w:val="0070C0"/>
          <w:sz w:val="28"/>
        </w:rPr>
        <w:t>阶段</w:t>
      </w:r>
    </w:p>
    <w:p w:rsidR="00D70947" w:rsidRDefault="00AA6B56" w:rsidP="00D70947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这一步按Order By子句中的列名列表对上一步返回的行进行排序，返回游标</w:t>
      </w:r>
      <w:r w:rsidRPr="00564C0D">
        <w:rPr>
          <w:rFonts w:ascii="微软雅黑" w:hAnsi="微软雅黑" w:hint="eastAsia"/>
          <w:b/>
          <w:sz w:val="24"/>
        </w:rPr>
        <w:t>VT6</w:t>
      </w:r>
      <w:r>
        <w:rPr>
          <w:rFonts w:ascii="微软雅黑" w:hAnsi="微软雅黑" w:hint="eastAsia"/>
          <w:sz w:val="24"/>
        </w:rPr>
        <w:t>。Order By子句是唯一可以重用SELECT列表中创建列名的步骤。</w:t>
      </w:r>
    </w:p>
    <w:p w:rsidR="00B17A71" w:rsidRDefault="00B17A71" w:rsidP="00D70947">
      <w:pPr>
        <w:spacing w:line="220" w:lineRule="atLeast"/>
        <w:rPr>
          <w:rFonts w:ascii="微软雅黑" w:hAnsi="微软雅黑" w:hint="eastAsia"/>
          <w:sz w:val="24"/>
        </w:rPr>
      </w:pPr>
      <w:r w:rsidRPr="00564C0D">
        <w:rPr>
          <w:rFonts w:ascii="微软雅黑" w:hAnsi="微软雅黑" w:hint="eastAsia"/>
          <w:color w:val="0070C0"/>
          <w:sz w:val="24"/>
        </w:rPr>
        <w:t>如果指定了Distinct，则Order By子句中的表达式只能访问上一步返回的虚拟表VT5</w:t>
      </w:r>
      <w:r>
        <w:rPr>
          <w:rFonts w:ascii="微软雅黑" w:hAnsi="微软雅黑" w:hint="eastAsia"/>
          <w:sz w:val="24"/>
        </w:rPr>
        <w:t>。如果没有指定Distinct则可以指定任何在Select子句中的表达式。</w:t>
      </w:r>
    </w:p>
    <w:p w:rsidR="000C6ADC" w:rsidRDefault="000C6ADC" w:rsidP="00D70947">
      <w:pPr>
        <w:spacing w:line="220" w:lineRule="atLeast"/>
        <w:rPr>
          <w:rFonts w:ascii="微软雅黑" w:hAnsi="微软雅黑" w:hint="eastAsia"/>
          <w:sz w:val="24"/>
        </w:rPr>
      </w:pPr>
      <w:r w:rsidRPr="00564C0D">
        <w:rPr>
          <w:rFonts w:ascii="微软雅黑" w:hAnsi="微软雅黑" w:hint="eastAsia"/>
          <w:color w:val="0070C0"/>
          <w:sz w:val="24"/>
        </w:rPr>
        <w:t>如果查询中带有Order By子句，则不能用这样的查询来定义表表达式。</w:t>
      </w:r>
      <w:r>
        <w:rPr>
          <w:rFonts w:ascii="微软雅黑" w:hAnsi="微软雅黑" w:hint="eastAsia"/>
          <w:sz w:val="24"/>
        </w:rPr>
        <w:t>表表达式包括：视图，内联表值函数，派生表和公用表表达式（CTE）。</w:t>
      </w:r>
    </w:p>
    <w:p w:rsidR="000C6ADC" w:rsidRDefault="000C6ADC" w:rsidP="00D70947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lastRenderedPageBreak/>
        <w:t>除非真的需要有序行，否则不要指定Order By子句，因为</w:t>
      </w:r>
      <w:r w:rsidRPr="00564C0D">
        <w:rPr>
          <w:rFonts w:ascii="微软雅黑" w:hAnsi="微软雅黑" w:hint="eastAsia"/>
          <w:color w:val="0070C0"/>
          <w:sz w:val="24"/>
        </w:rPr>
        <w:t>排序需要耗费一定的资源</w:t>
      </w:r>
      <w:r>
        <w:rPr>
          <w:rFonts w:ascii="微软雅黑" w:hAnsi="微软雅黑" w:hint="eastAsia"/>
          <w:sz w:val="24"/>
        </w:rPr>
        <w:t>。SQL Server需指定有序的索引扫描或sort运算符。</w:t>
      </w:r>
    </w:p>
    <w:p w:rsidR="001C70FF" w:rsidRDefault="001C70FF" w:rsidP="00D70947">
      <w:pPr>
        <w:spacing w:line="220" w:lineRule="atLeast"/>
        <w:rPr>
          <w:rFonts w:ascii="微软雅黑" w:hAnsi="微软雅黑" w:hint="eastAsia"/>
          <w:sz w:val="24"/>
        </w:rPr>
      </w:pPr>
      <w:r>
        <w:rPr>
          <w:rFonts w:ascii="微软雅黑" w:hAnsi="微软雅黑" w:hint="eastAsia"/>
          <w:sz w:val="24"/>
        </w:rPr>
        <w:t>Order By子句认为两个NULL值是相等的</w:t>
      </w:r>
      <w:r w:rsidR="002433BD">
        <w:rPr>
          <w:rFonts w:ascii="微软雅黑" w:hAnsi="微软雅黑" w:hint="eastAsia"/>
          <w:sz w:val="24"/>
        </w:rPr>
        <w:t>。也就是说所有的NULL值是会排序到一起。T-SQL认为NULL值比已知值小。</w:t>
      </w:r>
    </w:p>
    <w:p w:rsidR="00183A28" w:rsidRPr="002D6152" w:rsidRDefault="00183A28" w:rsidP="00D70947">
      <w:pPr>
        <w:spacing w:line="220" w:lineRule="atLeast"/>
        <w:rPr>
          <w:rFonts w:ascii="微软雅黑" w:hAnsi="微软雅黑"/>
          <w:sz w:val="24"/>
        </w:rPr>
      </w:pPr>
      <w:r>
        <w:rPr>
          <w:rFonts w:ascii="微软雅黑" w:hAnsi="微软雅黑"/>
          <w:noProof/>
          <w:sz w:val="24"/>
        </w:rPr>
        <w:drawing>
          <wp:inline distT="0" distB="0" distL="0" distR="0">
            <wp:extent cx="4010025" cy="5000625"/>
            <wp:effectExtent l="19050" t="0" r="9525" b="0"/>
            <wp:docPr id="4" name="图片 3" descr="TIM截图20180817143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截图2018081714353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A28" w:rsidRPr="002D61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9C1"/>
    <w:rsid w:val="000127F5"/>
    <w:rsid w:val="000533CB"/>
    <w:rsid w:val="000C6ADC"/>
    <w:rsid w:val="001153A9"/>
    <w:rsid w:val="00124DC8"/>
    <w:rsid w:val="0014614B"/>
    <w:rsid w:val="00156725"/>
    <w:rsid w:val="00165449"/>
    <w:rsid w:val="00183A28"/>
    <w:rsid w:val="001B64A6"/>
    <w:rsid w:val="001C5ED9"/>
    <w:rsid w:val="001C70FF"/>
    <w:rsid w:val="001D5032"/>
    <w:rsid w:val="002433BD"/>
    <w:rsid w:val="00246BB0"/>
    <w:rsid w:val="00254E49"/>
    <w:rsid w:val="00280804"/>
    <w:rsid w:val="002D6152"/>
    <w:rsid w:val="002F0BEA"/>
    <w:rsid w:val="00323B43"/>
    <w:rsid w:val="0034495F"/>
    <w:rsid w:val="003D37D8"/>
    <w:rsid w:val="00404D45"/>
    <w:rsid w:val="00425045"/>
    <w:rsid w:val="00426133"/>
    <w:rsid w:val="004358AB"/>
    <w:rsid w:val="00444931"/>
    <w:rsid w:val="00463A12"/>
    <w:rsid w:val="004A7A6F"/>
    <w:rsid w:val="004F07FA"/>
    <w:rsid w:val="00514C2A"/>
    <w:rsid w:val="0052663B"/>
    <w:rsid w:val="00540218"/>
    <w:rsid w:val="00547DAF"/>
    <w:rsid w:val="00552D03"/>
    <w:rsid w:val="00564C0D"/>
    <w:rsid w:val="00571553"/>
    <w:rsid w:val="0058692A"/>
    <w:rsid w:val="005A449C"/>
    <w:rsid w:val="005B7DB4"/>
    <w:rsid w:val="005D286D"/>
    <w:rsid w:val="005F71F2"/>
    <w:rsid w:val="006E63BB"/>
    <w:rsid w:val="006E6C4F"/>
    <w:rsid w:val="006F040E"/>
    <w:rsid w:val="007450C3"/>
    <w:rsid w:val="007548C7"/>
    <w:rsid w:val="007552D7"/>
    <w:rsid w:val="00763B31"/>
    <w:rsid w:val="00797490"/>
    <w:rsid w:val="00797DE9"/>
    <w:rsid w:val="007D7C2C"/>
    <w:rsid w:val="007E0A12"/>
    <w:rsid w:val="00801E0E"/>
    <w:rsid w:val="008165C9"/>
    <w:rsid w:val="00816B85"/>
    <w:rsid w:val="0084480A"/>
    <w:rsid w:val="00874C27"/>
    <w:rsid w:val="00876279"/>
    <w:rsid w:val="008B7726"/>
    <w:rsid w:val="008C1081"/>
    <w:rsid w:val="008C2B65"/>
    <w:rsid w:val="008E7273"/>
    <w:rsid w:val="009247D3"/>
    <w:rsid w:val="00943F0E"/>
    <w:rsid w:val="00961A29"/>
    <w:rsid w:val="00A13760"/>
    <w:rsid w:val="00A57286"/>
    <w:rsid w:val="00A80A61"/>
    <w:rsid w:val="00AA4565"/>
    <w:rsid w:val="00AA6B56"/>
    <w:rsid w:val="00AC7B40"/>
    <w:rsid w:val="00AD3A37"/>
    <w:rsid w:val="00B0676B"/>
    <w:rsid w:val="00B1515B"/>
    <w:rsid w:val="00B17A71"/>
    <w:rsid w:val="00B22F99"/>
    <w:rsid w:val="00B5377A"/>
    <w:rsid w:val="00B56FB8"/>
    <w:rsid w:val="00B76B91"/>
    <w:rsid w:val="00BD081A"/>
    <w:rsid w:val="00C0504B"/>
    <w:rsid w:val="00C33DCA"/>
    <w:rsid w:val="00C46E9D"/>
    <w:rsid w:val="00C53172"/>
    <w:rsid w:val="00C86A60"/>
    <w:rsid w:val="00CC1031"/>
    <w:rsid w:val="00D15D71"/>
    <w:rsid w:val="00D31D50"/>
    <w:rsid w:val="00D462E9"/>
    <w:rsid w:val="00D630AE"/>
    <w:rsid w:val="00D70947"/>
    <w:rsid w:val="00D761C9"/>
    <w:rsid w:val="00DB0AB2"/>
    <w:rsid w:val="00DB3D6B"/>
    <w:rsid w:val="00DC0005"/>
    <w:rsid w:val="00DF1347"/>
    <w:rsid w:val="00E31797"/>
    <w:rsid w:val="00E37A6B"/>
    <w:rsid w:val="00E573FD"/>
    <w:rsid w:val="00E70B6D"/>
    <w:rsid w:val="00E812B9"/>
    <w:rsid w:val="00E932C7"/>
    <w:rsid w:val="00EB0017"/>
    <w:rsid w:val="00EB706C"/>
    <w:rsid w:val="00EB7A33"/>
    <w:rsid w:val="00EC0D7A"/>
    <w:rsid w:val="00EC2EC0"/>
    <w:rsid w:val="00EF5E94"/>
    <w:rsid w:val="00F31986"/>
    <w:rsid w:val="00F4068B"/>
    <w:rsid w:val="00F86BA6"/>
    <w:rsid w:val="00FA4913"/>
    <w:rsid w:val="00FB51FC"/>
    <w:rsid w:val="00FE5FBE"/>
    <w:rsid w:val="00FF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E727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E7273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571553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71553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C86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112</cp:revision>
  <dcterms:created xsi:type="dcterms:W3CDTF">2008-09-11T17:20:00Z</dcterms:created>
  <dcterms:modified xsi:type="dcterms:W3CDTF">2018-08-17T06:35:00Z</dcterms:modified>
</cp:coreProperties>
</file>