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84CCE" w:rsidP="00D31D50">
      <w:pPr>
        <w:spacing w:line="220" w:lineRule="atLeast"/>
        <w:rPr>
          <w:rFonts w:ascii="微软雅黑" w:hAnsi="微软雅黑" w:hint="eastAsia"/>
          <w:sz w:val="28"/>
        </w:rPr>
      </w:pPr>
      <w:r w:rsidRPr="00A84CCE">
        <w:rPr>
          <w:rFonts w:ascii="微软雅黑" w:hAnsi="微软雅黑" w:hint="eastAsia"/>
          <w:sz w:val="28"/>
        </w:rPr>
        <w:t>Over子句</w:t>
      </w:r>
    </w:p>
    <w:p w:rsidR="00A84CCE" w:rsidRPr="00A84CCE" w:rsidRDefault="00A84CCE" w:rsidP="00D31D50">
      <w:pPr>
        <w:spacing w:line="220" w:lineRule="atLeast"/>
        <w:rPr>
          <w:rFonts w:ascii="微软雅黑" w:hAnsi="微软雅黑" w:hint="eastAsia"/>
        </w:rPr>
      </w:pPr>
      <w:r w:rsidRPr="00A84CCE">
        <w:rPr>
          <w:rFonts w:ascii="微软雅黑" w:hAnsi="微软雅黑" w:hint="eastAsia"/>
        </w:rPr>
        <w:t>Over子句用于为行定义一个窗口（window），以便进行特定的运算。可以把行的窗口简单地认为是运算符的一个行的集合。例如聚合函数和排名函数都是可以支持Over子句的运算类型。由于Over为这些函数提供了一个行的接口，所以这些函数也被称之为开窗函数（window function）。</w:t>
      </w:r>
    </w:p>
    <w:p w:rsidR="00A84CCE" w:rsidRPr="00A84CCE" w:rsidRDefault="00A84CCE" w:rsidP="00D31D50">
      <w:pPr>
        <w:spacing w:line="220" w:lineRule="atLeast"/>
        <w:rPr>
          <w:rFonts w:ascii="微软雅黑" w:hAnsi="微软雅黑"/>
        </w:rPr>
      </w:pPr>
      <w:r w:rsidRPr="008754FE">
        <w:rPr>
          <w:rFonts w:ascii="微软雅黑" w:hAnsi="微软雅黑" w:hint="eastAsia"/>
          <w:color w:val="0070C0"/>
        </w:rPr>
        <w:t>聚合开窗函数使用Over子句提供的窗口作为上下文，对窗口中的一组值进行操作，而不是使用</w:t>
      </w:r>
      <w:r w:rsidRPr="008754FE">
        <w:rPr>
          <w:rFonts w:ascii="微软雅黑" w:hAnsi="微软雅黑"/>
          <w:color w:val="0070C0"/>
        </w:rPr>
        <w:t>Group</w:t>
      </w:r>
      <w:r w:rsidRPr="008754FE">
        <w:rPr>
          <w:rFonts w:ascii="微软雅黑" w:hAnsi="微软雅黑" w:hint="eastAsia"/>
          <w:color w:val="0070C0"/>
        </w:rPr>
        <w:t xml:space="preserve"> By子句提供的上下文。</w:t>
      </w:r>
      <w:r>
        <w:rPr>
          <w:rFonts w:ascii="微软雅黑" w:hAnsi="微软雅黑" w:hint="eastAsia"/>
        </w:rPr>
        <w:t>这样就不必对数据进行分组，还能够在同一行中同时返回基础行的列和聚合列。</w:t>
      </w:r>
    </w:p>
    <w:sectPr w:rsidR="00A84CCE" w:rsidRPr="00A84C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2456"/>
    <w:rsid w:val="00323B43"/>
    <w:rsid w:val="003D37D8"/>
    <w:rsid w:val="00426133"/>
    <w:rsid w:val="004358AB"/>
    <w:rsid w:val="008754FE"/>
    <w:rsid w:val="008B7726"/>
    <w:rsid w:val="009653E9"/>
    <w:rsid w:val="00A84CC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2018-07-03T03:29:00Z</dcterms:modified>
</cp:coreProperties>
</file>