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14552" w:rsidRDefault="00A84CCE" w:rsidP="00A73E63">
      <w:pPr>
        <w:spacing w:line="220" w:lineRule="atLeast"/>
        <w:outlineLvl w:val="0"/>
        <w:rPr>
          <w:rFonts w:ascii="微软雅黑" w:hAnsi="微软雅黑"/>
          <w:b/>
          <w:sz w:val="28"/>
        </w:rPr>
      </w:pPr>
      <w:r w:rsidRPr="00614552">
        <w:rPr>
          <w:rFonts w:ascii="微软雅黑" w:hAnsi="微软雅黑" w:hint="eastAsia"/>
          <w:b/>
          <w:sz w:val="28"/>
        </w:rPr>
        <w:t>Over子句</w:t>
      </w:r>
    </w:p>
    <w:p w:rsidR="00A84CCE" w:rsidRPr="00A84CCE" w:rsidRDefault="00A84CCE" w:rsidP="00D31D50">
      <w:pPr>
        <w:spacing w:line="220" w:lineRule="atLeast"/>
        <w:rPr>
          <w:rFonts w:ascii="微软雅黑" w:hAnsi="微软雅黑"/>
        </w:rPr>
      </w:pPr>
      <w:r w:rsidRPr="00A84CCE">
        <w:rPr>
          <w:rFonts w:ascii="微软雅黑" w:hAnsi="微软雅黑" w:hint="eastAsia"/>
        </w:rPr>
        <w:t>Over子句用于为行定义一个窗口（window），以便进行特定的运算。可以把行的窗口简单地认为是运算符的一个行的集合。例如聚合函数和排名函数都是可以支持Over子句的运算类型。由于Over为这些函数提供了一个行的接口，所以这些函数也被称之为开窗函数（window function）。</w:t>
      </w:r>
    </w:p>
    <w:p w:rsidR="00A84CCE" w:rsidRDefault="00A84CCE" w:rsidP="00D31D50">
      <w:pPr>
        <w:spacing w:line="220" w:lineRule="atLeast"/>
        <w:rPr>
          <w:rFonts w:ascii="微软雅黑" w:hAnsi="微软雅黑"/>
        </w:rPr>
      </w:pPr>
      <w:r w:rsidRPr="008754FE">
        <w:rPr>
          <w:rFonts w:ascii="微软雅黑" w:hAnsi="微软雅黑" w:hint="eastAsia"/>
          <w:color w:val="0070C0"/>
        </w:rPr>
        <w:t>聚合开窗函数使用Over子句提供的窗口作为上下文，对窗口中的一组值进行操作，而不是使用</w:t>
      </w:r>
      <w:r w:rsidRPr="008754FE">
        <w:rPr>
          <w:rFonts w:ascii="微软雅黑" w:hAnsi="微软雅黑"/>
          <w:color w:val="0070C0"/>
        </w:rPr>
        <w:t>Group</w:t>
      </w:r>
      <w:r w:rsidRPr="008754FE">
        <w:rPr>
          <w:rFonts w:ascii="微软雅黑" w:hAnsi="微软雅黑" w:hint="eastAsia"/>
          <w:color w:val="0070C0"/>
        </w:rPr>
        <w:t xml:space="preserve"> By子句提供的上下文。</w:t>
      </w:r>
      <w:r>
        <w:rPr>
          <w:rFonts w:ascii="微软雅黑" w:hAnsi="微软雅黑" w:hint="eastAsia"/>
        </w:rPr>
        <w:t>这样就不必对数据进行分组，还能够在同一行中同时返回基础行的列和聚合列。</w:t>
      </w:r>
    </w:p>
    <w:p w:rsidR="00983608" w:rsidRDefault="00983608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如果我们想对行进行限制或分区，则可以使用Partition By子句。</w:t>
      </w:r>
      <w:r w:rsidR="00642F2F">
        <w:rPr>
          <w:rFonts w:ascii="微软雅黑" w:hAnsi="微软雅黑" w:hint="eastAsia"/>
        </w:rPr>
        <w:t>例如，现在不想返回所有的行，只是想返回当前用户的总价格，则可以指定Sum(val) Over(Partition By custid)</w:t>
      </w:r>
    </w:p>
    <w:p w:rsidR="00257956" w:rsidRDefault="00257956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Over子句也支持四种排名函数</w:t>
      </w:r>
      <w:r w:rsidRPr="00FB69F7">
        <w:rPr>
          <w:rFonts w:ascii="微软雅黑" w:hAnsi="微软雅黑" w:hint="eastAsia"/>
        </w:rPr>
        <w:t>：Row_Number(</w:t>
      </w:r>
      <w:r>
        <w:rPr>
          <w:rFonts w:ascii="微软雅黑" w:hAnsi="微软雅黑" w:hint="eastAsia"/>
        </w:rPr>
        <w:t>行号) ，Rank(排名)，DENSE_RANK(密集排名)，以及NTILE</w:t>
      </w:r>
      <w:r w:rsidR="00BD7331">
        <w:rPr>
          <w:rFonts w:ascii="微软雅黑" w:hAnsi="微软雅黑" w:hint="eastAsia"/>
        </w:rPr>
        <w:t>.</w:t>
      </w:r>
    </w:p>
    <w:p w:rsidR="00BD7331" w:rsidRPr="00FB69F7" w:rsidRDefault="00BD7331" w:rsidP="00D31D50">
      <w:pPr>
        <w:spacing w:line="220" w:lineRule="atLeast"/>
        <w:rPr>
          <w:rFonts w:ascii="微软雅黑" w:hAnsi="微软雅黑"/>
          <w:color w:val="0070C0"/>
        </w:rPr>
      </w:pPr>
      <w:r w:rsidRPr="00FB69F7">
        <w:rPr>
          <w:rFonts w:ascii="微软雅黑" w:hAnsi="微软雅黑" w:hint="eastAsia"/>
          <w:color w:val="0070C0"/>
        </w:rPr>
        <w:t>Row_Number</w:t>
      </w:r>
      <w:r w:rsidR="006747DC" w:rsidRPr="00FB69F7">
        <w:rPr>
          <w:rFonts w:ascii="微软雅黑" w:hAnsi="微软雅黑" w:hint="eastAsia"/>
          <w:color w:val="0070C0"/>
        </w:rPr>
        <w:t>函数用于为查询的结果集中的各行分配递增的序列号，其逻辑顺序通过Over子句中的Order By语句进行指定。</w:t>
      </w:r>
    </w:p>
    <w:p w:rsidR="004145FA" w:rsidRDefault="004145FA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NTILE函数可以把结果中的行关联到组，并为每一行分配一个所属组的编号。NTILE接收一个表示组数量的输入参数</w:t>
      </w:r>
      <w:r w:rsidR="001E2BD8">
        <w:rPr>
          <w:rFonts w:ascii="微软雅黑" w:hAnsi="微软雅黑" w:hint="eastAsia"/>
        </w:rPr>
        <w:t>，并要在Over子句中指定逻辑顺序</w:t>
      </w:r>
      <w:r w:rsidR="008D2724">
        <w:rPr>
          <w:rFonts w:ascii="微软雅黑" w:hAnsi="微软雅黑" w:hint="eastAsia"/>
        </w:rPr>
        <w:t>。</w:t>
      </w:r>
    </w:p>
    <w:p w:rsidR="00614552" w:rsidRDefault="00614552" w:rsidP="00D31D50">
      <w:pPr>
        <w:spacing w:line="220" w:lineRule="atLeast"/>
        <w:rPr>
          <w:rFonts w:ascii="微软雅黑" w:hAnsi="微软雅黑"/>
        </w:rPr>
      </w:pPr>
    </w:p>
    <w:p w:rsidR="00614552" w:rsidRPr="00614552" w:rsidRDefault="00614552" w:rsidP="00A73E63">
      <w:pPr>
        <w:spacing w:line="220" w:lineRule="atLeast"/>
        <w:outlineLvl w:val="0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谓词</w:t>
      </w:r>
    </w:p>
    <w:p w:rsidR="007E2164" w:rsidRDefault="007E2164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T-SQL支持的谓词包括IN，Between和Like等。</w:t>
      </w:r>
    </w:p>
    <w:p w:rsidR="00614552" w:rsidRDefault="007E2164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IN这个谓词用于检查一个值是否与一组元素中的至少一个相等。</w:t>
      </w:r>
    </w:p>
    <w:p w:rsidR="007E2164" w:rsidRDefault="007E2164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Between这个谓词用于检查一个值是否在指定范围内，包括两个指定的边界值。</w:t>
      </w:r>
    </w:p>
    <w:p w:rsidR="007E2164" w:rsidRDefault="007E2164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Like这个谓词用于检查一个字符串值是否与指定模式匹配。</w:t>
      </w:r>
    </w:p>
    <w:p w:rsidR="007E2164" w:rsidRDefault="007E2164" w:rsidP="00D31D50">
      <w:pPr>
        <w:spacing w:line="220" w:lineRule="atLeast"/>
        <w:rPr>
          <w:rFonts w:ascii="微软雅黑" w:hAnsi="微软雅黑"/>
        </w:rPr>
      </w:pPr>
    </w:p>
    <w:p w:rsidR="00A83591" w:rsidRDefault="00F12EEF" w:rsidP="00A73E63">
      <w:pPr>
        <w:spacing w:line="220" w:lineRule="atLeast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NULL值</w:t>
      </w:r>
    </w:p>
    <w:p w:rsidR="00F12EEF" w:rsidRDefault="00F12EEF" w:rsidP="00D31D50">
      <w:pPr>
        <w:spacing w:line="220" w:lineRule="atLeast"/>
        <w:rPr>
          <w:rFonts w:ascii="微软雅黑" w:hAnsi="微软雅黑"/>
          <w:szCs w:val="28"/>
        </w:rPr>
      </w:pPr>
      <w:r w:rsidRPr="00D53467">
        <w:rPr>
          <w:rFonts w:ascii="微软雅黑" w:hAnsi="微软雅黑" w:hint="eastAsia"/>
          <w:szCs w:val="28"/>
        </w:rPr>
        <w:t>在where子句中，如果结果需要包含NULL，则必须指定：ISNULL(字段)。</w:t>
      </w:r>
      <w:r w:rsidR="00826867">
        <w:rPr>
          <w:rFonts w:ascii="微软雅黑" w:hAnsi="微软雅黑" w:hint="eastAsia"/>
          <w:szCs w:val="28"/>
        </w:rPr>
        <w:t>因为条件查询时会过滤掉UNKNOWN的值。</w:t>
      </w:r>
    </w:p>
    <w:p w:rsidR="006A578B" w:rsidRDefault="006A578B" w:rsidP="00D31D50">
      <w:pPr>
        <w:spacing w:line="220" w:lineRule="atLeast"/>
        <w:rPr>
          <w:rFonts w:ascii="微软雅黑" w:hAnsi="微软雅黑"/>
          <w:szCs w:val="28"/>
        </w:rPr>
      </w:pPr>
    </w:p>
    <w:p w:rsidR="00A73E63" w:rsidRDefault="00A73E63" w:rsidP="00A73E63">
      <w:pPr>
        <w:spacing w:line="220" w:lineRule="atLeast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日期格式和转换，比较</w:t>
      </w:r>
    </w:p>
    <w:p w:rsidR="006A578B" w:rsidRDefault="006A578B" w:rsidP="00A73E63">
      <w:pPr>
        <w:spacing w:line="220" w:lineRule="atLeast"/>
        <w:outlineLvl w:val="1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日期格式转换</w:t>
      </w:r>
    </w:p>
    <w:p w:rsidR="006A578B" w:rsidRDefault="006A578B" w:rsidP="006A578B">
      <w:pPr>
        <w:spacing w:line="220" w:lineRule="atLeast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字符串转日期格式时，</w:t>
      </w:r>
      <w:r w:rsidRPr="00C6422B">
        <w:rPr>
          <w:rFonts w:ascii="微软雅黑" w:hAnsi="微软雅黑" w:hint="eastAsia"/>
          <w:color w:val="FF0000"/>
          <w:szCs w:val="28"/>
        </w:rPr>
        <w:t>强烈推荐按照语言无关性的方式来编写日期和时间字符串文字</w:t>
      </w:r>
      <w:r>
        <w:rPr>
          <w:rFonts w:ascii="微软雅黑" w:hAnsi="微软雅黑" w:hint="eastAsia"/>
          <w:szCs w:val="28"/>
        </w:rPr>
        <w:t>。下面列举了每种日期和时间类型的语言无关的字符串格式：</w:t>
      </w:r>
    </w:p>
    <w:p w:rsidR="00C501EE" w:rsidRDefault="00C501EE" w:rsidP="006A578B">
      <w:pPr>
        <w:spacing w:line="220" w:lineRule="atLeast"/>
        <w:rPr>
          <w:rFonts w:ascii="微软雅黑" w:hAnsi="微软雅黑"/>
          <w:szCs w:val="28"/>
        </w:rPr>
      </w:pPr>
      <w:r>
        <w:rPr>
          <w:rFonts w:ascii="微软雅黑" w:hAnsi="微软雅黑"/>
          <w:noProof/>
          <w:szCs w:val="28"/>
        </w:rPr>
        <w:drawing>
          <wp:inline distT="0" distB="0" distL="0" distR="0">
            <wp:extent cx="5274310" cy="13831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1EE" w:rsidRDefault="00C501EE" w:rsidP="006A578B">
      <w:pPr>
        <w:spacing w:line="220" w:lineRule="atLeast"/>
        <w:rPr>
          <w:rFonts w:ascii="微软雅黑" w:hAnsi="微软雅黑"/>
          <w:szCs w:val="28"/>
        </w:rPr>
      </w:pPr>
      <w:r>
        <w:rPr>
          <w:rFonts w:ascii="微软雅黑" w:hAnsi="微软雅黑"/>
          <w:noProof/>
          <w:szCs w:val="28"/>
        </w:rPr>
        <w:drawing>
          <wp:inline distT="0" distB="0" distL="0" distR="0">
            <wp:extent cx="5274310" cy="27563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1EE" w:rsidRDefault="00C501EE" w:rsidP="006A578B">
      <w:pPr>
        <w:spacing w:line="220" w:lineRule="atLeast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SQL语句如下：</w:t>
      </w:r>
    </w:p>
    <w:p w:rsidR="00C501EE" w:rsidRDefault="00C501EE" w:rsidP="006A578B">
      <w:pPr>
        <w:spacing w:line="220" w:lineRule="atLeas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'2018-01-23T10:23:01'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 w:hint="eastAsia"/>
          <w:noProof/>
          <w:color w:val="808080"/>
          <w:sz w:val="20"/>
          <w:szCs w:val="20"/>
        </w:rPr>
        <w:t xml:space="preserve">  </w:t>
      </w:r>
    </w:p>
    <w:p w:rsidR="00C501EE" w:rsidRDefault="00C501EE" w:rsidP="006A578B">
      <w:pPr>
        <w:spacing w:line="220" w:lineRule="atLeas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sz w:val="20"/>
          <w:szCs w:val="20"/>
        </w:rPr>
        <w:t>--</w:t>
      </w:r>
      <w:r w:rsidRPr="00C501EE">
        <w:rPr>
          <w:rFonts w:ascii="Courier New" w:hAnsi="Courier New" w:cs="Courier New"/>
          <w:noProof/>
          <w:color w:val="808080"/>
          <w:sz w:val="20"/>
          <w:szCs w:val="20"/>
        </w:rPr>
        <w:t>2018-01-23 10:23:01.000</w:t>
      </w:r>
    </w:p>
    <w:p w:rsidR="00E07854" w:rsidRDefault="00E07854" w:rsidP="006A578B">
      <w:pPr>
        <w:spacing w:line="220" w:lineRule="atLeas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'20181001'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07854" w:rsidRDefault="00E07854" w:rsidP="006A578B">
      <w:pPr>
        <w:spacing w:line="220" w:lineRule="atLeas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sz w:val="20"/>
          <w:szCs w:val="20"/>
        </w:rPr>
        <w:t>--</w:t>
      </w:r>
      <w:r w:rsidRPr="00E07854">
        <w:rPr>
          <w:rFonts w:ascii="Courier New" w:hAnsi="Courier New" w:cs="Courier New"/>
          <w:noProof/>
          <w:color w:val="808080"/>
          <w:sz w:val="20"/>
          <w:szCs w:val="20"/>
        </w:rPr>
        <w:t>2018-10-01 00:00:00</w:t>
      </w:r>
    </w:p>
    <w:p w:rsidR="00D14594" w:rsidRDefault="00D14594" w:rsidP="006A578B">
      <w:pPr>
        <w:spacing w:line="220" w:lineRule="atLeas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'20000901 07:30:00'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14594" w:rsidRDefault="00D14594" w:rsidP="006A578B">
      <w:pPr>
        <w:spacing w:line="220" w:lineRule="atLeast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D14594">
        <w:rPr>
          <w:rFonts w:ascii="Courier New" w:hAnsi="Courier New" w:cs="Courier New"/>
          <w:noProof/>
          <w:color w:val="808080"/>
          <w:sz w:val="20"/>
          <w:szCs w:val="20"/>
        </w:rPr>
        <w:t>2000-09-01 07:30:00.0000000</w:t>
      </w:r>
    </w:p>
    <w:p w:rsidR="00136553" w:rsidRDefault="00136553" w:rsidP="006A578B">
      <w:pPr>
        <w:spacing w:line="220" w:lineRule="atLeas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'19:45:00'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36553" w:rsidRDefault="00136553" w:rsidP="006A578B">
      <w:pPr>
        <w:spacing w:line="220" w:lineRule="atLeas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sz w:val="20"/>
          <w:szCs w:val="20"/>
        </w:rPr>
        <w:t>--</w:t>
      </w:r>
      <w:r w:rsidRPr="00136553">
        <w:rPr>
          <w:rFonts w:ascii="Courier New" w:hAnsi="Courier New" w:cs="Courier New"/>
          <w:noProof/>
          <w:color w:val="808080"/>
          <w:sz w:val="20"/>
          <w:szCs w:val="20"/>
        </w:rPr>
        <w:t>19:45:00.0000000</w:t>
      </w:r>
    </w:p>
    <w:p w:rsidR="009858EB" w:rsidRDefault="009858EB" w:rsidP="00A73E63">
      <w:pPr>
        <w:spacing w:line="220" w:lineRule="atLeast"/>
        <w:outlineLvl w:val="1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lastRenderedPageBreak/>
        <w:t>日期类型</w:t>
      </w:r>
    </w:p>
    <w:p w:rsidR="006F3ED9" w:rsidRDefault="006F3ED9" w:rsidP="009858EB">
      <w:pPr>
        <w:spacing w:line="220" w:lineRule="atLeast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szCs w:val="28"/>
        </w:rPr>
        <w:t>SQLServer2008引入了新的日期类型：DateTime2，一种比DateTime具有更大的日期范围和更好精度的日期类型；以及DATETIMEOFFSET它具有一个时区的组成部分。</w:t>
      </w:r>
    </w:p>
    <w:p w:rsidR="00C501EE" w:rsidRDefault="00342F90" w:rsidP="009858EB">
      <w:pPr>
        <w:spacing w:line="220" w:lineRule="atLeast"/>
        <w:rPr>
          <w:rFonts w:ascii="微软雅黑" w:hAnsi="微软雅黑"/>
          <w:szCs w:val="28"/>
        </w:rPr>
      </w:pPr>
      <w:r>
        <w:rPr>
          <w:rFonts w:ascii="微软雅黑" w:hAnsi="微软雅黑"/>
          <w:noProof/>
          <w:szCs w:val="28"/>
        </w:rPr>
        <w:drawing>
          <wp:inline distT="0" distB="0" distL="0" distR="0">
            <wp:extent cx="5274310" cy="395398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E63" w:rsidRDefault="00A73E63" w:rsidP="00A73E63">
      <w:pPr>
        <w:spacing w:line="220" w:lineRule="atLeast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过滤日期条件</w:t>
      </w:r>
    </w:p>
    <w:p w:rsidR="00A73E63" w:rsidRDefault="00A73E63" w:rsidP="00A73E63">
      <w:pPr>
        <w:spacing w:line="220" w:lineRule="atLeast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SQLS如果要过滤日期条件，比较自然的方法是调用Month和Year之类的函数。不过应该注意的一点是：在大多数情况下，当对过滤条件的列做了一些处理之后，就不能以有效的方式使用索引了。所以我们需要对谓词进行调整，以便对过滤条件中的列进行处理。</w:t>
      </w:r>
      <w:r w:rsidR="00A33FB7">
        <w:rPr>
          <w:rFonts w:ascii="微软雅黑" w:hAnsi="微软雅黑" w:hint="eastAsia"/>
          <w:szCs w:val="28"/>
        </w:rPr>
        <w:t>如下所示：</w:t>
      </w:r>
    </w:p>
    <w:p w:rsidR="00A33FB7" w:rsidRDefault="00A33FB7" w:rsidP="00A73E63">
      <w:pPr>
        <w:spacing w:line="220" w:lineRule="atLeast"/>
        <w:rPr>
          <w:rFonts w:ascii="微软雅黑" w:hAnsi="微软雅黑" w:hint="eastAsia"/>
          <w:szCs w:val="28"/>
        </w:rPr>
      </w:pPr>
      <w:r>
        <w:rPr>
          <w:rFonts w:ascii="微软雅黑" w:hAnsi="微软雅黑"/>
          <w:noProof/>
          <w:szCs w:val="28"/>
        </w:rPr>
        <w:lastRenderedPageBreak/>
        <w:drawing>
          <wp:inline distT="0" distB="0" distL="0" distR="0">
            <wp:extent cx="5248275" cy="23241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373" w:rsidRDefault="00102373" w:rsidP="00A73E63">
      <w:pPr>
        <w:spacing w:line="220" w:lineRule="atLeast"/>
        <w:rPr>
          <w:rFonts w:ascii="微软雅黑" w:hAnsi="微软雅黑" w:hint="eastAsia"/>
          <w:b/>
          <w:sz w:val="28"/>
          <w:szCs w:val="28"/>
        </w:rPr>
      </w:pPr>
    </w:p>
    <w:p w:rsidR="00102373" w:rsidRDefault="00102373" w:rsidP="00102373">
      <w:pPr>
        <w:spacing w:line="220" w:lineRule="atLeast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联接查询</w:t>
      </w:r>
    </w:p>
    <w:p w:rsidR="005B160F" w:rsidRDefault="005B160F" w:rsidP="00102373">
      <w:pPr>
        <w:spacing w:line="220" w:lineRule="atLeast"/>
        <w:rPr>
          <w:rFonts w:ascii="微软雅黑" w:hAnsi="微软雅黑" w:hint="eastAsia"/>
          <w:sz w:val="24"/>
          <w:szCs w:val="28"/>
        </w:rPr>
      </w:pPr>
      <w:r w:rsidRPr="00B47CE4">
        <w:rPr>
          <w:rFonts w:ascii="微软雅黑" w:hAnsi="微软雅黑" w:hint="eastAsia"/>
          <w:sz w:val="24"/>
          <w:szCs w:val="28"/>
        </w:rPr>
        <w:t>Join表操作符对两个输入表进行了操作。联结有三种基本类型：</w:t>
      </w:r>
      <w:r w:rsidRPr="00B47CE4">
        <w:rPr>
          <w:rFonts w:ascii="微软雅黑" w:hAnsi="微软雅黑" w:hint="eastAsia"/>
          <w:color w:val="0070C0"/>
          <w:sz w:val="24"/>
          <w:szCs w:val="28"/>
        </w:rPr>
        <w:t>交叉连接，内连接，外链接</w:t>
      </w:r>
      <w:r w:rsidRPr="00B47CE4">
        <w:rPr>
          <w:rFonts w:ascii="微软雅黑" w:hAnsi="微软雅黑" w:hint="eastAsia"/>
          <w:sz w:val="24"/>
          <w:szCs w:val="28"/>
        </w:rPr>
        <w:t>。这三种连接的区别是它们采用的逻辑查询处理步骤各部相同，每种连接都有一套不同的步骤。交叉连接只有一个步骤</w:t>
      </w:r>
      <w:r w:rsidRPr="00B47CE4">
        <w:rPr>
          <w:rFonts w:ascii="微软雅黑" w:hAnsi="微软雅黑"/>
          <w:sz w:val="24"/>
          <w:szCs w:val="28"/>
        </w:rPr>
        <w:t>—</w:t>
      </w:r>
      <w:r w:rsidRPr="00B47CE4">
        <w:rPr>
          <w:rFonts w:ascii="微软雅黑" w:hAnsi="微软雅黑" w:hint="eastAsia"/>
          <w:sz w:val="24"/>
          <w:szCs w:val="28"/>
        </w:rPr>
        <w:t>笛卡尔积；内连接有两个步骤</w:t>
      </w:r>
      <w:r w:rsidRPr="00B47CE4">
        <w:rPr>
          <w:rFonts w:ascii="微软雅黑" w:hAnsi="微软雅黑"/>
          <w:sz w:val="24"/>
          <w:szCs w:val="28"/>
        </w:rPr>
        <w:t>—</w:t>
      </w:r>
      <w:r w:rsidRPr="00B47CE4">
        <w:rPr>
          <w:rFonts w:ascii="微软雅黑" w:hAnsi="微软雅黑" w:hint="eastAsia"/>
          <w:sz w:val="24"/>
          <w:szCs w:val="28"/>
        </w:rPr>
        <w:t>笛卡尔积，过滤；外链接有三个步骤</w:t>
      </w:r>
      <w:r w:rsidRPr="00B47CE4">
        <w:rPr>
          <w:rFonts w:ascii="微软雅黑" w:hAnsi="微软雅黑"/>
          <w:sz w:val="24"/>
          <w:szCs w:val="28"/>
        </w:rPr>
        <w:t>—</w:t>
      </w:r>
      <w:r w:rsidRPr="00B47CE4">
        <w:rPr>
          <w:rFonts w:ascii="微软雅黑" w:hAnsi="微软雅黑" w:hint="eastAsia"/>
          <w:sz w:val="24"/>
          <w:szCs w:val="28"/>
        </w:rPr>
        <w:t>笛卡尔积，过滤，添加外部行。</w:t>
      </w:r>
    </w:p>
    <w:p w:rsidR="00C2453F" w:rsidRDefault="0013496C" w:rsidP="00C2453F">
      <w:pPr>
        <w:spacing w:line="220" w:lineRule="atLeast"/>
        <w:outlineLvl w:val="1"/>
        <w:rPr>
          <w:rFonts w:ascii="微软雅黑" w:hAnsi="微软雅黑" w:hint="eastAsia"/>
          <w:b/>
          <w:sz w:val="24"/>
          <w:szCs w:val="28"/>
        </w:rPr>
      </w:pPr>
      <w:r>
        <w:rPr>
          <w:rFonts w:ascii="微软雅黑" w:hAnsi="微软雅黑" w:hint="eastAsia"/>
          <w:b/>
          <w:sz w:val="24"/>
          <w:szCs w:val="28"/>
        </w:rPr>
        <w:t>交叉连接</w:t>
      </w:r>
    </w:p>
    <w:p w:rsidR="00C54728" w:rsidRDefault="00C54728" w:rsidP="00C54728">
      <w:pPr>
        <w:spacing w:line="220" w:lineRule="atLeast"/>
        <w:rPr>
          <w:rFonts w:ascii="微软雅黑" w:hAnsi="微软雅黑" w:hint="eastAsia"/>
          <w:sz w:val="24"/>
          <w:szCs w:val="28"/>
        </w:rPr>
      </w:pPr>
      <w:r>
        <w:rPr>
          <w:rFonts w:ascii="微软雅黑" w:hAnsi="微软雅黑" w:hint="eastAsia"/>
          <w:sz w:val="24"/>
          <w:szCs w:val="28"/>
        </w:rPr>
        <w:t>交叉联接是一种最简单的联接，交叉联接只实现一个笛卡尔积即可。这一步就是对两张表进行操作，把它们联接起来，生成两者的笛卡尔积。也就是将一个输入表的每行和另一张表的每行进行匹配。如果一张表有n行，另一张表有m行，将得到m * n行。</w:t>
      </w:r>
    </w:p>
    <w:p w:rsidR="00D628DC" w:rsidRDefault="00611F06" w:rsidP="00C54728">
      <w:pPr>
        <w:spacing w:line="220" w:lineRule="atLeast"/>
        <w:rPr>
          <w:rFonts w:ascii="微软雅黑" w:hAnsi="微软雅黑" w:hint="eastAsia"/>
          <w:sz w:val="24"/>
          <w:szCs w:val="28"/>
        </w:rPr>
      </w:pPr>
      <w:r>
        <w:rPr>
          <w:rFonts w:ascii="微软雅黑" w:hAnsi="微软雅黑" w:hint="eastAsia"/>
          <w:sz w:val="24"/>
          <w:szCs w:val="28"/>
        </w:rPr>
        <w:t>ANSI  SQL-92</w:t>
      </w:r>
      <w:r w:rsidR="00D628DC">
        <w:rPr>
          <w:rFonts w:ascii="微软雅黑" w:hAnsi="微软雅黑" w:hint="eastAsia"/>
          <w:sz w:val="24"/>
          <w:szCs w:val="28"/>
        </w:rPr>
        <w:t>：</w:t>
      </w:r>
      <w:r w:rsidR="00D628DC" w:rsidRPr="001E6E19">
        <w:rPr>
          <w:rFonts w:ascii="微软雅黑" w:hAnsi="微软雅黑" w:hint="eastAsia"/>
          <w:color w:val="FF0000"/>
          <w:sz w:val="24"/>
          <w:szCs w:val="28"/>
        </w:rPr>
        <w:t>Cross Join</w:t>
      </w:r>
    </w:p>
    <w:p w:rsidR="00696CD4" w:rsidRDefault="00611F06" w:rsidP="00C54728">
      <w:pPr>
        <w:spacing w:line="220" w:lineRule="atLeast"/>
        <w:rPr>
          <w:rFonts w:ascii="微软雅黑" w:hAnsi="微软雅黑" w:hint="eastAsia"/>
          <w:sz w:val="24"/>
          <w:szCs w:val="28"/>
        </w:rPr>
      </w:pPr>
      <w:r>
        <w:rPr>
          <w:rFonts w:ascii="微软雅黑" w:hAnsi="微软雅黑" w:hint="eastAsia"/>
          <w:sz w:val="24"/>
          <w:szCs w:val="28"/>
        </w:rPr>
        <w:t>ANSI  SQL-89：</w:t>
      </w:r>
      <w:r w:rsidR="009C6409">
        <w:rPr>
          <w:rFonts w:ascii="微软雅黑" w:hAnsi="微软雅黑" w:hint="eastAsia"/>
          <w:sz w:val="24"/>
          <w:szCs w:val="28"/>
        </w:rPr>
        <w:t>在两张表间</w:t>
      </w:r>
      <w:r w:rsidR="00AC692D">
        <w:rPr>
          <w:rFonts w:ascii="微软雅黑" w:hAnsi="微软雅黑" w:hint="eastAsia"/>
          <w:sz w:val="24"/>
          <w:szCs w:val="28"/>
        </w:rPr>
        <w:t>放置一个逗号</w:t>
      </w:r>
    </w:p>
    <w:p w:rsidR="00AC692D" w:rsidRDefault="00AC692D" w:rsidP="00C54728">
      <w:pPr>
        <w:spacing w:line="220" w:lineRule="atLeast"/>
        <w:rPr>
          <w:rFonts w:ascii="微软雅黑" w:hAnsi="微软雅黑" w:hint="eastAsia"/>
          <w:sz w:val="24"/>
          <w:szCs w:val="28"/>
        </w:rPr>
      </w:pPr>
    </w:p>
    <w:p w:rsidR="00696CD4" w:rsidRDefault="00696CD4" w:rsidP="00696CD4">
      <w:pPr>
        <w:spacing w:line="220" w:lineRule="atLeast"/>
        <w:outlineLvl w:val="1"/>
        <w:rPr>
          <w:rFonts w:ascii="微软雅黑" w:hAnsi="微软雅黑" w:hint="eastAsia"/>
          <w:b/>
          <w:sz w:val="24"/>
          <w:szCs w:val="28"/>
        </w:rPr>
      </w:pPr>
      <w:r>
        <w:rPr>
          <w:rFonts w:ascii="微软雅黑" w:hAnsi="微软雅黑" w:hint="eastAsia"/>
          <w:b/>
          <w:sz w:val="24"/>
          <w:szCs w:val="28"/>
        </w:rPr>
        <w:t>内</w:t>
      </w:r>
      <w:r w:rsidR="006B1FA5">
        <w:rPr>
          <w:rFonts w:ascii="微软雅黑" w:hAnsi="微软雅黑" w:hint="eastAsia"/>
          <w:b/>
          <w:sz w:val="24"/>
          <w:szCs w:val="28"/>
        </w:rPr>
        <w:t>连接</w:t>
      </w:r>
      <w:r>
        <w:rPr>
          <w:rFonts w:ascii="微软雅黑" w:hAnsi="微软雅黑" w:hint="eastAsia"/>
          <w:b/>
          <w:sz w:val="24"/>
          <w:szCs w:val="28"/>
        </w:rPr>
        <w:t xml:space="preserve"> </w:t>
      </w:r>
    </w:p>
    <w:p w:rsidR="00696CD4" w:rsidRDefault="00123018" w:rsidP="00696CD4">
      <w:pPr>
        <w:spacing w:line="220" w:lineRule="atLeast"/>
        <w:rPr>
          <w:rFonts w:ascii="微软雅黑" w:hAnsi="微软雅黑" w:hint="eastAsia"/>
          <w:sz w:val="24"/>
          <w:szCs w:val="28"/>
        </w:rPr>
      </w:pPr>
      <w:r>
        <w:rPr>
          <w:rFonts w:ascii="微软雅黑" w:hAnsi="微软雅黑" w:hint="eastAsia"/>
          <w:sz w:val="24"/>
          <w:szCs w:val="28"/>
        </w:rPr>
        <w:t>内连接要应用两个逻辑查询处理步骤：它首先像交叉联接一样，对两个输入表进行笛卡尔积运算：然后根据用户指定的谓词对结果进行过滤。和交叉联接一样，内联接也有两种标准语法</w:t>
      </w:r>
      <w:r w:rsidR="00E07326">
        <w:rPr>
          <w:rFonts w:ascii="微软雅黑" w:hAnsi="微软雅黑" w:hint="eastAsia"/>
          <w:sz w:val="24"/>
          <w:szCs w:val="28"/>
        </w:rPr>
        <w:t>。</w:t>
      </w:r>
    </w:p>
    <w:p w:rsidR="00DD2D27" w:rsidRDefault="00DD2D27" w:rsidP="00696CD4">
      <w:pPr>
        <w:spacing w:line="220" w:lineRule="atLeast"/>
        <w:rPr>
          <w:rFonts w:ascii="微软雅黑" w:hAnsi="微软雅黑" w:hint="eastAsia"/>
          <w:sz w:val="24"/>
          <w:szCs w:val="28"/>
        </w:rPr>
      </w:pPr>
      <w:r>
        <w:rPr>
          <w:rFonts w:ascii="微软雅黑" w:hAnsi="微软雅黑" w:hint="eastAsia"/>
          <w:sz w:val="24"/>
          <w:szCs w:val="28"/>
        </w:rPr>
        <w:lastRenderedPageBreak/>
        <w:t>ANSI  SQL-92：</w:t>
      </w:r>
      <w:r w:rsidRPr="00D20B0D">
        <w:rPr>
          <w:rFonts w:ascii="微软雅黑" w:hAnsi="微软雅黑" w:hint="eastAsia"/>
          <w:color w:val="FF0000"/>
          <w:sz w:val="24"/>
          <w:szCs w:val="28"/>
        </w:rPr>
        <w:t>Inner Join</w:t>
      </w:r>
      <w:r w:rsidR="001E6E19" w:rsidRPr="00D20B0D">
        <w:rPr>
          <w:rFonts w:ascii="微软雅黑" w:hAnsi="微软雅黑" w:hint="eastAsia"/>
          <w:color w:val="FF0000"/>
          <w:sz w:val="24"/>
          <w:szCs w:val="28"/>
        </w:rPr>
        <w:t xml:space="preserve"> 或者 Join</w:t>
      </w:r>
      <w:r w:rsidR="000F5B4E">
        <w:rPr>
          <w:rFonts w:ascii="微软雅黑" w:hAnsi="微软雅黑" w:hint="eastAsia"/>
          <w:sz w:val="24"/>
          <w:szCs w:val="28"/>
        </w:rPr>
        <w:t>（由于内连接是默认的联接方式，所以也可以只写Join）</w:t>
      </w:r>
    </w:p>
    <w:p w:rsidR="005419D4" w:rsidRDefault="005419D4" w:rsidP="00696CD4">
      <w:pPr>
        <w:spacing w:line="220" w:lineRule="atLeast"/>
        <w:rPr>
          <w:rFonts w:ascii="微软雅黑" w:hAnsi="微软雅黑" w:hint="eastAsia"/>
          <w:sz w:val="24"/>
          <w:szCs w:val="28"/>
        </w:rPr>
      </w:pPr>
      <w:r>
        <w:rPr>
          <w:rFonts w:ascii="微软雅黑" w:hAnsi="微软雅黑" w:hint="eastAsia"/>
          <w:sz w:val="24"/>
          <w:szCs w:val="28"/>
        </w:rPr>
        <w:t>ANSI  SQL-89：在两张表间放置一个逗号，在查询的where子句中写过滤条件。</w:t>
      </w:r>
    </w:p>
    <w:p w:rsidR="00A5310B" w:rsidRPr="00612E76" w:rsidRDefault="006F6BBD" w:rsidP="00696CD4">
      <w:pPr>
        <w:spacing w:line="220" w:lineRule="atLeast"/>
        <w:rPr>
          <w:rFonts w:ascii="微软雅黑" w:hAnsi="微软雅黑" w:hint="eastAsia"/>
          <w:color w:val="FF0000"/>
          <w:sz w:val="24"/>
          <w:szCs w:val="28"/>
        </w:rPr>
      </w:pPr>
      <w:r w:rsidRPr="00612E76">
        <w:rPr>
          <w:rFonts w:ascii="微软雅黑" w:hAnsi="微软雅黑" w:hint="eastAsia"/>
          <w:color w:val="FF0000"/>
          <w:sz w:val="24"/>
          <w:szCs w:val="28"/>
        </w:rPr>
        <w:t>强烈推荐使用Inner Join，因为假如你忘记写过滤条件(on)，执行时SQL会报错。而如果使用SQL-89语法，则不会报错。那么这个内连接就变成交叉连接了!</w:t>
      </w:r>
      <w:r w:rsidR="00A5310B" w:rsidRPr="00612E76">
        <w:rPr>
          <w:rFonts w:ascii="微软雅黑" w:hAnsi="微软雅黑" w:hint="eastAsia"/>
          <w:color w:val="FF0000"/>
          <w:sz w:val="24"/>
          <w:szCs w:val="28"/>
        </w:rPr>
        <w:t xml:space="preserve"> 而且实际开发中SQL语句会非常的复杂，写错的概率就很大了。</w:t>
      </w:r>
    </w:p>
    <w:p w:rsidR="00766849" w:rsidRDefault="00766849" w:rsidP="00696CD4">
      <w:pPr>
        <w:spacing w:line="220" w:lineRule="atLeast"/>
        <w:rPr>
          <w:rFonts w:ascii="微软雅黑" w:hAnsi="微软雅黑" w:hint="eastAsia"/>
          <w:sz w:val="24"/>
          <w:szCs w:val="28"/>
        </w:rPr>
      </w:pPr>
    </w:p>
    <w:p w:rsidR="00766849" w:rsidRDefault="00C3762F" w:rsidP="00766849">
      <w:pPr>
        <w:spacing w:line="220" w:lineRule="atLeast"/>
        <w:outlineLvl w:val="1"/>
        <w:rPr>
          <w:rFonts w:ascii="微软雅黑" w:hAnsi="微软雅黑" w:hint="eastAsia"/>
          <w:b/>
          <w:sz w:val="24"/>
          <w:szCs w:val="28"/>
        </w:rPr>
      </w:pPr>
      <w:r>
        <w:rPr>
          <w:rFonts w:ascii="微软雅黑" w:hAnsi="微软雅黑" w:hint="eastAsia"/>
          <w:b/>
          <w:sz w:val="24"/>
          <w:szCs w:val="28"/>
        </w:rPr>
        <w:t>组合</w:t>
      </w:r>
      <w:r w:rsidR="00AA68A2">
        <w:rPr>
          <w:rFonts w:ascii="微软雅黑" w:hAnsi="微软雅黑" w:hint="eastAsia"/>
          <w:b/>
          <w:sz w:val="24"/>
          <w:szCs w:val="28"/>
        </w:rPr>
        <w:t>连接</w:t>
      </w:r>
    </w:p>
    <w:p w:rsidR="00766849" w:rsidRDefault="00C3762F" w:rsidP="00766849">
      <w:pPr>
        <w:spacing w:line="220" w:lineRule="atLeast"/>
        <w:rPr>
          <w:rFonts w:ascii="微软雅黑" w:hAnsi="微软雅黑" w:hint="eastAsia"/>
          <w:sz w:val="24"/>
          <w:szCs w:val="28"/>
        </w:rPr>
      </w:pPr>
      <w:r>
        <w:rPr>
          <w:rFonts w:ascii="微软雅黑" w:hAnsi="微软雅黑" w:hint="eastAsia"/>
          <w:sz w:val="24"/>
          <w:szCs w:val="28"/>
        </w:rPr>
        <w:t>有时候过滤条件不止一个，这时候就要用and来连接多个条件，这就叫做组合连接。例如：Table2表中定义了一个外键（col1和col2），引用了Table1表的col1和col2列，现在要写一个根据主外键关系来连接两个表的查询语句。该条件如下：</w:t>
      </w:r>
    </w:p>
    <w:p w:rsidR="00C3762F" w:rsidRDefault="00C3762F" w:rsidP="00766849">
      <w:pPr>
        <w:spacing w:line="220" w:lineRule="atLeast"/>
        <w:rPr>
          <w:rFonts w:ascii="微软雅黑" w:hAnsi="微软雅黑" w:hint="eastAsia"/>
          <w:sz w:val="24"/>
          <w:szCs w:val="28"/>
        </w:rPr>
      </w:pPr>
      <w:r>
        <w:rPr>
          <w:rFonts w:ascii="微软雅黑" w:hAnsi="微软雅黑" w:hint="eastAsia"/>
          <w:sz w:val="24"/>
          <w:szCs w:val="28"/>
        </w:rPr>
        <w:t>FROM TABLE1 AS T1</w:t>
      </w:r>
    </w:p>
    <w:p w:rsidR="00C3762F" w:rsidRDefault="00C3762F" w:rsidP="00766849">
      <w:pPr>
        <w:spacing w:line="220" w:lineRule="atLeast"/>
        <w:rPr>
          <w:rFonts w:ascii="微软雅黑" w:hAnsi="微软雅黑" w:hint="eastAsia"/>
          <w:sz w:val="24"/>
          <w:szCs w:val="28"/>
        </w:rPr>
      </w:pPr>
      <w:r>
        <w:rPr>
          <w:rFonts w:ascii="微软雅黑" w:hAnsi="微软雅黑" w:hint="eastAsia"/>
          <w:sz w:val="24"/>
          <w:szCs w:val="28"/>
        </w:rPr>
        <w:t>JOIN TABLE2 AS T2</w:t>
      </w:r>
    </w:p>
    <w:p w:rsidR="00C3762F" w:rsidRDefault="00C3762F" w:rsidP="00766849">
      <w:pPr>
        <w:spacing w:line="220" w:lineRule="atLeast"/>
        <w:rPr>
          <w:rFonts w:ascii="微软雅黑" w:hAnsi="微软雅黑" w:hint="eastAsia"/>
          <w:sz w:val="24"/>
          <w:szCs w:val="28"/>
        </w:rPr>
      </w:pPr>
      <w:r>
        <w:rPr>
          <w:rFonts w:ascii="微软雅黑" w:hAnsi="微软雅黑" w:hint="eastAsia"/>
          <w:sz w:val="24"/>
          <w:szCs w:val="28"/>
        </w:rPr>
        <w:t>ON T1.col1 = T2.col1 AND T1.col2 = T2.col2</w:t>
      </w:r>
    </w:p>
    <w:p w:rsidR="00B7396E" w:rsidRDefault="00B7396E" w:rsidP="00766849">
      <w:pPr>
        <w:spacing w:line="220" w:lineRule="atLeast"/>
        <w:rPr>
          <w:rFonts w:ascii="微软雅黑" w:hAnsi="微软雅黑" w:hint="eastAsia"/>
          <w:sz w:val="24"/>
          <w:szCs w:val="28"/>
        </w:rPr>
      </w:pPr>
    </w:p>
    <w:p w:rsidR="00B7396E" w:rsidRDefault="00B7396E" w:rsidP="00B7396E">
      <w:pPr>
        <w:spacing w:line="220" w:lineRule="atLeast"/>
        <w:outlineLvl w:val="1"/>
        <w:rPr>
          <w:rFonts w:ascii="微软雅黑" w:hAnsi="微软雅黑" w:hint="eastAsia"/>
          <w:b/>
          <w:sz w:val="24"/>
          <w:szCs w:val="28"/>
        </w:rPr>
      </w:pPr>
      <w:r>
        <w:rPr>
          <w:rFonts w:ascii="微软雅黑" w:hAnsi="微软雅黑" w:hint="eastAsia"/>
          <w:b/>
          <w:sz w:val="24"/>
          <w:szCs w:val="28"/>
        </w:rPr>
        <w:t>不等连接</w:t>
      </w:r>
    </w:p>
    <w:p w:rsidR="00B7396E" w:rsidRPr="00766849" w:rsidRDefault="00B7396E" w:rsidP="00B7396E">
      <w:pPr>
        <w:spacing w:line="220" w:lineRule="atLeast"/>
        <w:rPr>
          <w:rFonts w:ascii="微软雅黑" w:hAnsi="微软雅黑"/>
          <w:b/>
          <w:sz w:val="24"/>
          <w:szCs w:val="28"/>
        </w:rPr>
      </w:pPr>
      <w:r>
        <w:rPr>
          <w:rFonts w:ascii="微软雅黑" w:hAnsi="微软雅黑" w:hint="eastAsia"/>
          <w:sz w:val="24"/>
          <w:szCs w:val="28"/>
        </w:rPr>
        <w:t>有时候</w:t>
      </w:r>
    </w:p>
    <w:sectPr w:rsidR="00B7396E" w:rsidRPr="0076684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D2456"/>
    <w:rsid w:val="000F5B4E"/>
    <w:rsid w:val="00102373"/>
    <w:rsid w:val="00123018"/>
    <w:rsid w:val="0013496C"/>
    <w:rsid w:val="00136553"/>
    <w:rsid w:val="001E2BD8"/>
    <w:rsid w:val="001E6E19"/>
    <w:rsid w:val="00257956"/>
    <w:rsid w:val="00323B43"/>
    <w:rsid w:val="00342F90"/>
    <w:rsid w:val="003576B2"/>
    <w:rsid w:val="003D37D8"/>
    <w:rsid w:val="004145FA"/>
    <w:rsid w:val="00426133"/>
    <w:rsid w:val="004358AB"/>
    <w:rsid w:val="004B0754"/>
    <w:rsid w:val="005419D4"/>
    <w:rsid w:val="005B160F"/>
    <w:rsid w:val="005D4846"/>
    <w:rsid w:val="00611F06"/>
    <w:rsid w:val="00612E76"/>
    <w:rsid w:val="00614552"/>
    <w:rsid w:val="00642F2F"/>
    <w:rsid w:val="006747DC"/>
    <w:rsid w:val="00696CD4"/>
    <w:rsid w:val="006A578B"/>
    <w:rsid w:val="006B1FA5"/>
    <w:rsid w:val="006F3ED9"/>
    <w:rsid w:val="006F6BBD"/>
    <w:rsid w:val="00766849"/>
    <w:rsid w:val="007E2164"/>
    <w:rsid w:val="00826867"/>
    <w:rsid w:val="008754FE"/>
    <w:rsid w:val="008B7726"/>
    <w:rsid w:val="008D2724"/>
    <w:rsid w:val="009653E9"/>
    <w:rsid w:val="00983608"/>
    <w:rsid w:val="009858EB"/>
    <w:rsid w:val="009C6409"/>
    <w:rsid w:val="00A252BB"/>
    <w:rsid w:val="00A33FB7"/>
    <w:rsid w:val="00A5310B"/>
    <w:rsid w:val="00A73E63"/>
    <w:rsid w:val="00A83591"/>
    <w:rsid w:val="00A84CCE"/>
    <w:rsid w:val="00AA68A2"/>
    <w:rsid w:val="00AC692D"/>
    <w:rsid w:val="00B47CE4"/>
    <w:rsid w:val="00B7396E"/>
    <w:rsid w:val="00BD7331"/>
    <w:rsid w:val="00C2453F"/>
    <w:rsid w:val="00C3762F"/>
    <w:rsid w:val="00C501EE"/>
    <w:rsid w:val="00C54728"/>
    <w:rsid w:val="00C6422B"/>
    <w:rsid w:val="00D14594"/>
    <w:rsid w:val="00D17D58"/>
    <w:rsid w:val="00D20B0D"/>
    <w:rsid w:val="00D31D50"/>
    <w:rsid w:val="00D53467"/>
    <w:rsid w:val="00D628DC"/>
    <w:rsid w:val="00DD2D27"/>
    <w:rsid w:val="00E07326"/>
    <w:rsid w:val="00E07854"/>
    <w:rsid w:val="00F12EEF"/>
    <w:rsid w:val="00FB6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01E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01EE"/>
    <w:rPr>
      <w:rFonts w:ascii="Tahoma" w:hAnsi="Tahoma"/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A73E6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73E63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E963F5D-E314-4FA9-AA1A-CE9BF0BBD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55</cp:revision>
  <dcterms:created xsi:type="dcterms:W3CDTF">2008-09-11T17:20:00Z</dcterms:created>
  <dcterms:modified xsi:type="dcterms:W3CDTF">2018-07-11T08:17:00Z</dcterms:modified>
</cp:coreProperties>
</file>