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32" w:rsidRPr="00F91350" w:rsidRDefault="00F91350" w:rsidP="00F91350">
      <w:pPr>
        <w:jc w:val="both"/>
        <w:rPr>
          <w:b/>
          <w:sz w:val="28"/>
          <w:szCs w:val="28"/>
        </w:rPr>
      </w:pPr>
      <w:r w:rsidRPr="00F91350">
        <w:rPr>
          <w:b/>
          <w:sz w:val="28"/>
          <w:szCs w:val="28"/>
        </w:rPr>
        <w:t>VXLAN</w:t>
      </w:r>
    </w:p>
    <w:p w:rsidR="00F91350" w:rsidRDefault="00F91350" w:rsidP="00F91350">
      <w:pPr>
        <w:jc w:val="both"/>
        <w:rPr>
          <w:sz w:val="28"/>
          <w:szCs w:val="28"/>
        </w:rPr>
      </w:pPr>
      <w:proofErr w:type="spellStart"/>
      <w:r w:rsidRPr="00F91350">
        <w:rPr>
          <w:b/>
          <w:sz w:val="28"/>
          <w:szCs w:val="28"/>
        </w:rPr>
        <w:t>Virtual</w:t>
      </w:r>
      <w:proofErr w:type="spellEnd"/>
      <w:r w:rsidRPr="00F91350">
        <w:rPr>
          <w:b/>
          <w:sz w:val="28"/>
          <w:szCs w:val="28"/>
        </w:rPr>
        <w:t xml:space="preserve"> </w:t>
      </w:r>
      <w:proofErr w:type="spellStart"/>
      <w:r w:rsidRPr="00F91350">
        <w:rPr>
          <w:b/>
          <w:sz w:val="28"/>
          <w:szCs w:val="28"/>
        </w:rPr>
        <w:t>Extensible</w:t>
      </w:r>
      <w:proofErr w:type="spellEnd"/>
      <w:r w:rsidRPr="00F91350">
        <w:rPr>
          <w:b/>
          <w:sz w:val="28"/>
          <w:szCs w:val="28"/>
        </w:rPr>
        <w:t xml:space="preserve"> LAN (VXLAN)</w:t>
      </w:r>
      <w:r w:rsidRPr="00F91350">
        <w:rPr>
          <w:sz w:val="28"/>
          <w:szCs w:val="28"/>
        </w:rPr>
        <w:t xml:space="preserve"> является технологией сетевой виртуализации, созданной для решения проблем масштабируемости в больших системах облачных вычислений. Она использует схожую с VLAN технику для MAC инкапсуляции </w:t>
      </w:r>
      <w:proofErr w:type="spellStart"/>
      <w:r w:rsidRPr="00F91350">
        <w:rPr>
          <w:sz w:val="28"/>
          <w:szCs w:val="28"/>
        </w:rPr>
        <w:t>Layer</w:t>
      </w:r>
      <w:proofErr w:type="spellEnd"/>
      <w:r w:rsidRPr="00F91350">
        <w:rPr>
          <w:sz w:val="28"/>
          <w:szCs w:val="28"/>
        </w:rPr>
        <w:t xml:space="preserve"> 2 </w:t>
      </w:r>
      <w:proofErr w:type="spellStart"/>
      <w:r w:rsidRPr="00F91350">
        <w:rPr>
          <w:sz w:val="28"/>
          <w:szCs w:val="28"/>
        </w:rPr>
        <w:t>Ethernet</w:t>
      </w:r>
      <w:proofErr w:type="spellEnd"/>
      <w:r w:rsidRPr="00F91350">
        <w:rPr>
          <w:sz w:val="28"/>
          <w:szCs w:val="28"/>
        </w:rPr>
        <w:t xml:space="preserve"> кадров в UDP-пакеты, порт 4789.</w:t>
      </w:r>
    </w:p>
    <w:p w:rsid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 xml:space="preserve">VXLAN увеличивает масштабируемость до 16 миллионов логических сетей и позволяет сетям 2 уровня одновременно сосуществовать по IP-сетям. </w:t>
      </w:r>
    </w:p>
    <w:p w:rsidR="00F91350" w:rsidRPr="00F91350" w:rsidRDefault="00F91350" w:rsidP="00F91350">
      <w:pPr>
        <w:jc w:val="both"/>
        <w:rPr>
          <w:b/>
          <w:sz w:val="28"/>
          <w:szCs w:val="28"/>
        </w:rPr>
      </w:pPr>
      <w:r w:rsidRPr="00F91350">
        <w:rPr>
          <w:b/>
          <w:sz w:val="28"/>
          <w:szCs w:val="28"/>
        </w:rPr>
        <w:t>Терминология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b/>
          <w:sz w:val="28"/>
          <w:szCs w:val="28"/>
        </w:rPr>
        <w:t>VXLAN</w:t>
      </w:r>
      <w:r w:rsidRPr="00F91350">
        <w:rPr>
          <w:sz w:val="28"/>
          <w:szCs w:val="28"/>
        </w:rPr>
        <w:t xml:space="preserve"> (виртуальная расширяемая локальная сеть) —- технология, которая предоставляет те же сетевые сервисы </w:t>
      </w:r>
      <w:proofErr w:type="spellStart"/>
      <w:r w:rsidRPr="00F91350">
        <w:rPr>
          <w:sz w:val="28"/>
          <w:szCs w:val="28"/>
        </w:rPr>
        <w:t>Ethernet</w:t>
      </w:r>
      <w:proofErr w:type="spellEnd"/>
      <w:r w:rsidRPr="00F91350">
        <w:rPr>
          <w:sz w:val="28"/>
          <w:szCs w:val="28"/>
        </w:rPr>
        <w:t xml:space="preserve"> уровня 2, что и современная сеть VLAN, но с большей степенью расширяемости и адаптивности.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b/>
          <w:sz w:val="28"/>
          <w:szCs w:val="28"/>
        </w:rPr>
        <w:t>VNID</w:t>
      </w:r>
      <w:r w:rsidRPr="00F91350">
        <w:rPr>
          <w:sz w:val="28"/>
          <w:szCs w:val="28"/>
        </w:rPr>
        <w:t xml:space="preserve"> (идентификатор сети </w:t>
      </w:r>
      <w:proofErr w:type="spellStart"/>
      <w:r w:rsidRPr="00F91350">
        <w:rPr>
          <w:sz w:val="28"/>
          <w:szCs w:val="28"/>
        </w:rPr>
        <w:t>Vxlan</w:t>
      </w:r>
      <w:proofErr w:type="spellEnd"/>
      <w:r w:rsidRPr="00F91350">
        <w:rPr>
          <w:sz w:val="28"/>
          <w:szCs w:val="28"/>
        </w:rPr>
        <w:t>) — 24-разрядный идентификатор сегмента, который определяет домен широковещательной рассылки. То же, что и идентификатор сегмента VXLAN.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b/>
          <w:sz w:val="28"/>
          <w:szCs w:val="28"/>
        </w:rPr>
        <w:t>VTEP</w:t>
      </w:r>
      <w:r w:rsidRPr="00F91350">
        <w:rPr>
          <w:sz w:val="28"/>
          <w:szCs w:val="28"/>
        </w:rPr>
        <w:t xml:space="preserve"> (</w:t>
      </w:r>
      <w:proofErr w:type="spellStart"/>
      <w:r w:rsidRPr="00F91350">
        <w:rPr>
          <w:sz w:val="28"/>
          <w:szCs w:val="28"/>
        </w:rPr>
        <w:t>Vitual</w:t>
      </w:r>
      <w:proofErr w:type="spellEnd"/>
      <w:r w:rsidRPr="00F91350">
        <w:rPr>
          <w:sz w:val="28"/>
          <w:szCs w:val="28"/>
        </w:rPr>
        <w:t xml:space="preserve"> </w:t>
      </w:r>
      <w:proofErr w:type="spellStart"/>
      <w:r w:rsidRPr="00F91350">
        <w:rPr>
          <w:sz w:val="28"/>
          <w:szCs w:val="28"/>
        </w:rPr>
        <w:t>Tunnel</w:t>
      </w:r>
      <w:proofErr w:type="spellEnd"/>
      <w:r w:rsidRPr="00F91350">
        <w:rPr>
          <w:sz w:val="28"/>
          <w:szCs w:val="28"/>
        </w:rPr>
        <w:t xml:space="preserve"> </w:t>
      </w:r>
      <w:proofErr w:type="spellStart"/>
      <w:r w:rsidRPr="00F91350">
        <w:rPr>
          <w:sz w:val="28"/>
          <w:szCs w:val="28"/>
        </w:rPr>
        <w:t>End</w:t>
      </w:r>
      <w:proofErr w:type="spellEnd"/>
      <w:r w:rsidRPr="00F91350">
        <w:rPr>
          <w:sz w:val="28"/>
          <w:szCs w:val="28"/>
        </w:rPr>
        <w:t xml:space="preserve"> </w:t>
      </w:r>
      <w:proofErr w:type="spellStart"/>
      <w:r w:rsidRPr="00F91350">
        <w:rPr>
          <w:sz w:val="28"/>
          <w:szCs w:val="28"/>
        </w:rPr>
        <w:t>Point</w:t>
      </w:r>
      <w:proofErr w:type="spellEnd"/>
      <w:r w:rsidRPr="00F91350">
        <w:rPr>
          <w:sz w:val="28"/>
          <w:szCs w:val="28"/>
        </w:rPr>
        <w:t xml:space="preserve">, </w:t>
      </w:r>
      <w:r w:rsidRPr="00F91350">
        <w:rPr>
          <w:sz w:val="28"/>
          <w:szCs w:val="28"/>
        </w:rPr>
        <w:t xml:space="preserve">виртуальное оконечное устройство туннеля) — устройство, которое выполняет инкапсуляцию и </w:t>
      </w:r>
      <w:proofErr w:type="spellStart"/>
      <w:r w:rsidRPr="00F91350">
        <w:rPr>
          <w:sz w:val="28"/>
          <w:szCs w:val="28"/>
        </w:rPr>
        <w:t>декапсуляцию</w:t>
      </w:r>
      <w:proofErr w:type="spellEnd"/>
      <w:r w:rsidRPr="00F91350">
        <w:rPr>
          <w:sz w:val="28"/>
          <w:szCs w:val="28"/>
        </w:rPr>
        <w:t>.</w:t>
      </w:r>
    </w:p>
    <w:p w:rsidR="00F91350" w:rsidRDefault="00F91350" w:rsidP="00F91350">
      <w:pPr>
        <w:jc w:val="both"/>
        <w:rPr>
          <w:sz w:val="28"/>
          <w:szCs w:val="28"/>
        </w:rPr>
      </w:pPr>
      <w:r w:rsidRPr="00F91350">
        <w:rPr>
          <w:b/>
          <w:sz w:val="28"/>
          <w:szCs w:val="28"/>
        </w:rPr>
        <w:t>NVE</w:t>
      </w:r>
      <w:r w:rsidRPr="00F91350">
        <w:rPr>
          <w:sz w:val="28"/>
          <w:szCs w:val="28"/>
        </w:rPr>
        <w:t xml:space="preserve"> (виртуальный сетевой интерфейс) — логический интерфейс, где происходит инкапсуляция и </w:t>
      </w:r>
      <w:proofErr w:type="spellStart"/>
      <w:r w:rsidRPr="00F91350">
        <w:rPr>
          <w:sz w:val="28"/>
          <w:szCs w:val="28"/>
        </w:rPr>
        <w:t>декапсуляция</w:t>
      </w:r>
      <w:proofErr w:type="spellEnd"/>
      <w:r w:rsidRPr="00F91350">
        <w:rPr>
          <w:sz w:val="28"/>
          <w:szCs w:val="28"/>
        </w:rPr>
        <w:t>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VXLAN — это технология, позволяющая наложение (оверлей) сети уровня 2 (L2) на уровень 3 (L3) с использованием любого протокола IP-маршрутизации.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Она использует инкапсуляцию MAC-</w:t>
      </w:r>
      <w:proofErr w:type="spellStart"/>
      <w:r w:rsidRPr="00F91350">
        <w:rPr>
          <w:sz w:val="28"/>
          <w:szCs w:val="28"/>
        </w:rPr>
        <w:t>in</w:t>
      </w:r>
      <w:proofErr w:type="spellEnd"/>
      <w:r w:rsidRPr="00F91350">
        <w:rPr>
          <w:sz w:val="28"/>
          <w:szCs w:val="28"/>
        </w:rPr>
        <w:t>-UDP.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VXLAN решает три следующие главные проблемы:</w:t>
      </w:r>
    </w:p>
    <w:p w:rsidR="00F91350" w:rsidRPr="00F91350" w:rsidRDefault="00F91350" w:rsidP="00F9135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Индексы VNI 16 миллионов (домены широковещательной рассылки) по сравнению с 4 тысячами, предлагаемыми обычными сетями VLAN.</w:t>
      </w:r>
    </w:p>
    <w:p w:rsidR="00F91350" w:rsidRPr="00F91350" w:rsidRDefault="00F91350" w:rsidP="00F9135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Возможность расширения L2 на всю IP-сеть.</w:t>
      </w:r>
    </w:p>
    <w:p w:rsidR="00F91350" w:rsidRPr="00F91350" w:rsidRDefault="00F91350" w:rsidP="00F9135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Оптимизированная лавинная рассылка.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b/>
          <w:sz w:val="28"/>
          <w:szCs w:val="28"/>
        </w:rPr>
        <w:t>Преимущества использования VXLAN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Масштабируемость VLAN: сеть VXLAN расширяет поле идентификатора сегмента L2 до 24 бит, что потенциально позволяет использовать до 16 миллионов уникальных сегментов L2 в одной и той же сети.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Эластичность сегмента L2 по границе L3: сеть VXLAN инкапсулирует кадр L2 в заголовке IP-UDP, что делает возможной смежность L2 через границы маршрутизатора.</w:t>
      </w:r>
    </w:p>
    <w:p w:rsidR="00F91350" w:rsidRP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lastRenderedPageBreak/>
        <w:t>Использование многоадресной рассылки в транспортной сети для имитации поведения лавинной рассылки в широковещательной, неизвестной одноадресной и многоадресной рассылке в сегменте L2.</w:t>
      </w:r>
    </w:p>
    <w:p w:rsidR="00F91350" w:rsidRDefault="00F91350" w:rsidP="00F91350">
      <w:pPr>
        <w:jc w:val="both"/>
        <w:rPr>
          <w:sz w:val="28"/>
          <w:szCs w:val="28"/>
        </w:rPr>
      </w:pPr>
      <w:r w:rsidRPr="00F91350">
        <w:rPr>
          <w:sz w:val="28"/>
          <w:szCs w:val="28"/>
        </w:rPr>
        <w:t>Использование выбора маршрута в зависимости от стоимости (ECMP) для обеспечения использования оптимального пути по транспортной сети.</w:t>
      </w:r>
    </w:p>
    <w:p w:rsidR="00A227F8" w:rsidRPr="00A227F8" w:rsidRDefault="00A227F8" w:rsidP="00A227F8">
      <w:pPr>
        <w:jc w:val="both"/>
        <w:rPr>
          <w:sz w:val="28"/>
          <w:szCs w:val="28"/>
        </w:rPr>
      </w:pPr>
      <w:r w:rsidRPr="00A227F8">
        <w:rPr>
          <w:sz w:val="28"/>
          <w:szCs w:val="28"/>
        </w:rPr>
        <w:t>В одной VXLAN-сети виртуальная машина уникально идентифицируется двумя следующими параметрами:</w:t>
      </w:r>
    </w:p>
    <w:p w:rsidR="00A227F8" w:rsidRPr="00A227F8" w:rsidRDefault="00A227F8" w:rsidP="00A227F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227F8">
        <w:rPr>
          <w:sz w:val="28"/>
          <w:szCs w:val="28"/>
        </w:rPr>
        <w:t xml:space="preserve">VXLAN </w:t>
      </w:r>
      <w:proofErr w:type="spellStart"/>
      <w:r w:rsidRPr="00A227F8">
        <w:rPr>
          <w:sz w:val="28"/>
          <w:szCs w:val="28"/>
        </w:rPr>
        <w:t>Network</w:t>
      </w:r>
      <w:proofErr w:type="spellEnd"/>
      <w:r w:rsidRPr="00A227F8">
        <w:rPr>
          <w:sz w:val="28"/>
          <w:szCs w:val="28"/>
        </w:rPr>
        <w:t xml:space="preserve"> </w:t>
      </w:r>
      <w:proofErr w:type="spellStart"/>
      <w:r w:rsidRPr="00A227F8">
        <w:rPr>
          <w:sz w:val="28"/>
          <w:szCs w:val="28"/>
        </w:rPr>
        <w:t>Identifier</w:t>
      </w:r>
      <w:proofErr w:type="spellEnd"/>
      <w:r w:rsidRPr="00A227F8">
        <w:rPr>
          <w:sz w:val="28"/>
          <w:szCs w:val="28"/>
        </w:rPr>
        <w:t xml:space="preserve"> (VNI) - 24-битный идентификатор виртуальной сети, а значит их всего может быть более 16 миллионов штук</w:t>
      </w:r>
    </w:p>
    <w:p w:rsidR="00F91350" w:rsidRPr="00A227F8" w:rsidRDefault="00A227F8" w:rsidP="00A227F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227F8">
        <w:rPr>
          <w:sz w:val="28"/>
          <w:szCs w:val="28"/>
        </w:rPr>
        <w:t>MAC-адрес машины</w:t>
      </w:r>
    </w:p>
    <w:p w:rsidR="00F91350" w:rsidRDefault="00A0449C" w:rsidP="00F91350">
      <w:pPr>
        <w:jc w:val="both"/>
        <w:rPr>
          <w:sz w:val="28"/>
          <w:szCs w:val="28"/>
        </w:rPr>
      </w:pPr>
      <w:r w:rsidRPr="00A0449C">
        <w:rPr>
          <w:sz w:val="28"/>
          <w:szCs w:val="28"/>
        </w:rPr>
        <w:t xml:space="preserve">Соответственно, в одной VXLAN-сети не может быть машин с одинаковым MAC-адресом, но в разных VXLAN-сетях они вполне могут существовать (что актуально для виртуальных машин, MAC которых генерируется автоматически и глобально не уникален). Большое количество возможных VXLAN-сетей позволяет виртуальным машинам "путешествовать" между инфраструктурой организации и сторонними сервис-провайдерами без изменения сетевой идентификации, сохранением политик и изоляции внутри виртуальной сети безотносительно ее физического размещения (у себя или у </w:t>
      </w:r>
      <w:proofErr w:type="spellStart"/>
      <w:r w:rsidRPr="00A0449C">
        <w:rPr>
          <w:sz w:val="28"/>
          <w:szCs w:val="28"/>
        </w:rPr>
        <w:t>IaaS</w:t>
      </w:r>
      <w:proofErr w:type="spellEnd"/>
      <w:r w:rsidRPr="00A0449C">
        <w:rPr>
          <w:sz w:val="28"/>
          <w:szCs w:val="28"/>
        </w:rPr>
        <w:t>-провайдера).</w:t>
      </w:r>
    </w:p>
    <w:p w:rsidR="00F91350" w:rsidRDefault="00A0449C" w:rsidP="00F91350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DE4C8" wp14:editId="549AB26C">
            <wp:extent cx="5940425" cy="2704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350" w:rsidRDefault="00F91350" w:rsidP="00F91350">
      <w:pPr>
        <w:jc w:val="both"/>
        <w:rPr>
          <w:sz w:val="28"/>
          <w:szCs w:val="28"/>
        </w:rPr>
      </w:pPr>
    </w:p>
    <w:p w:rsidR="00F91350" w:rsidRDefault="00F91350" w:rsidP="00F91350">
      <w:pPr>
        <w:jc w:val="both"/>
        <w:rPr>
          <w:sz w:val="28"/>
          <w:szCs w:val="28"/>
        </w:rPr>
      </w:pPr>
    </w:p>
    <w:p w:rsidR="00F91350" w:rsidRPr="00F91350" w:rsidRDefault="00F91350" w:rsidP="00F91350">
      <w:pPr>
        <w:jc w:val="both"/>
        <w:rPr>
          <w:sz w:val="28"/>
          <w:szCs w:val="28"/>
        </w:rPr>
      </w:pPr>
    </w:p>
    <w:sectPr w:rsidR="00F91350" w:rsidRPr="00F9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7E1"/>
    <w:multiLevelType w:val="hybridMultilevel"/>
    <w:tmpl w:val="091E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81840"/>
    <w:multiLevelType w:val="hybridMultilevel"/>
    <w:tmpl w:val="F8C8C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50"/>
    <w:rsid w:val="009C3932"/>
    <w:rsid w:val="00A0449C"/>
    <w:rsid w:val="00A227F8"/>
    <w:rsid w:val="00BB3413"/>
    <w:rsid w:val="00F9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35F9"/>
  <w15:chartTrackingRefBased/>
  <w15:docId w15:val="{109A4BC0-9638-4A7F-A93D-540BE190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2021-08-18T02:24:00Z</dcterms:created>
  <dcterms:modified xsi:type="dcterms:W3CDTF">2021-08-18T03:02:00Z</dcterms:modified>
</cp:coreProperties>
</file>