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48B" w:rsidRPr="00BC3D04" w:rsidRDefault="00BC3D04" w:rsidP="00BC3D04">
      <w:pPr>
        <w:jc w:val="both"/>
        <w:rPr>
          <w:b/>
          <w:sz w:val="28"/>
          <w:szCs w:val="28"/>
        </w:rPr>
      </w:pPr>
      <w:r w:rsidRPr="00BC3D04">
        <w:rPr>
          <w:b/>
          <w:sz w:val="28"/>
          <w:szCs w:val="28"/>
        </w:rPr>
        <w:t>TCP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proofErr w:type="spellStart"/>
      <w:r w:rsidRPr="00BC3D04">
        <w:rPr>
          <w:b/>
          <w:sz w:val="28"/>
          <w:szCs w:val="28"/>
        </w:rPr>
        <w:t>Transmission</w:t>
      </w:r>
      <w:proofErr w:type="spellEnd"/>
      <w:r w:rsidRPr="00BC3D04">
        <w:rPr>
          <w:b/>
          <w:sz w:val="28"/>
          <w:szCs w:val="28"/>
        </w:rPr>
        <w:t xml:space="preserve"> </w:t>
      </w:r>
      <w:proofErr w:type="spellStart"/>
      <w:r w:rsidRPr="00BC3D04">
        <w:rPr>
          <w:b/>
          <w:sz w:val="28"/>
          <w:szCs w:val="28"/>
        </w:rPr>
        <w:t>Control</w:t>
      </w:r>
      <w:proofErr w:type="spellEnd"/>
      <w:r w:rsidRPr="00BC3D04">
        <w:rPr>
          <w:b/>
          <w:sz w:val="28"/>
          <w:szCs w:val="28"/>
        </w:rPr>
        <w:t xml:space="preserve"> </w:t>
      </w:r>
      <w:proofErr w:type="spellStart"/>
      <w:r w:rsidRPr="00BC3D04">
        <w:rPr>
          <w:b/>
          <w:sz w:val="28"/>
          <w:szCs w:val="28"/>
        </w:rPr>
        <w:t>Protocol</w:t>
      </w:r>
      <w:proofErr w:type="spellEnd"/>
      <w:r w:rsidRPr="00BC3D04">
        <w:rPr>
          <w:b/>
          <w:sz w:val="28"/>
          <w:szCs w:val="28"/>
        </w:rPr>
        <w:t xml:space="preserve"> (TCP</w:t>
      </w:r>
      <w:r w:rsidRPr="00BC3D04">
        <w:rPr>
          <w:sz w:val="28"/>
          <w:szCs w:val="28"/>
        </w:rPr>
        <w:t>, протокол управления передачей) — один из основных протоколов передачи данных интернета. Предназначен для управления передачей данных интернета. Пакеты в TCP называются сегментами.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В стеке протоколов TCP/IP выполняет функции транспортного уровня модели OSI.</w:t>
      </w:r>
    </w:p>
    <w:p w:rsid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:rsidR="00BC3D04" w:rsidRDefault="00BC3D04" w:rsidP="00BC3D04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B0855B" wp14:editId="413B1BE8">
            <wp:extent cx="5940425" cy="1748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r w:rsidRPr="00BC3D04">
        <w:rPr>
          <w:b/>
          <w:sz w:val="28"/>
          <w:szCs w:val="28"/>
        </w:rPr>
        <w:t>Порт источника</w:t>
      </w:r>
      <w:r w:rsidRPr="00BC3D04">
        <w:rPr>
          <w:sz w:val="28"/>
          <w:szCs w:val="28"/>
        </w:rPr>
        <w:t xml:space="preserve"> идентифицирует приложение клиента, с которого отправлены пакеты. Ответные данные передаются клиенту на основании этого номера.</w:t>
      </w:r>
    </w:p>
    <w:p w:rsidR="00BC3D04" w:rsidRDefault="00BC3D04" w:rsidP="00BC3D04">
      <w:pPr>
        <w:jc w:val="both"/>
        <w:rPr>
          <w:sz w:val="28"/>
          <w:szCs w:val="28"/>
        </w:rPr>
      </w:pPr>
      <w:r w:rsidRPr="00BC3D04">
        <w:rPr>
          <w:b/>
          <w:sz w:val="28"/>
          <w:szCs w:val="28"/>
        </w:rPr>
        <w:t>Порт назначения</w:t>
      </w:r>
      <w:r w:rsidRPr="00BC3D04">
        <w:rPr>
          <w:sz w:val="28"/>
          <w:szCs w:val="28"/>
        </w:rPr>
        <w:t xml:space="preserve"> идентифицирует порт, на который отправлен пакет.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proofErr w:type="spellStart"/>
      <w:r w:rsidRPr="00BC3D04">
        <w:rPr>
          <w:b/>
          <w:sz w:val="28"/>
          <w:szCs w:val="28"/>
        </w:rPr>
        <w:t>Sequence</w:t>
      </w:r>
      <w:proofErr w:type="spellEnd"/>
      <w:r w:rsidRPr="00BC3D04">
        <w:rPr>
          <w:b/>
          <w:sz w:val="28"/>
          <w:szCs w:val="28"/>
        </w:rPr>
        <w:t xml:space="preserve"> </w:t>
      </w:r>
      <w:proofErr w:type="spellStart"/>
      <w:r w:rsidRPr="00BC3D04">
        <w:rPr>
          <w:b/>
          <w:sz w:val="28"/>
          <w:szCs w:val="28"/>
        </w:rPr>
        <w:t>number</w:t>
      </w:r>
      <w:proofErr w:type="spellEnd"/>
      <w:r w:rsidRPr="00BC3D04">
        <w:rPr>
          <w:b/>
          <w:sz w:val="28"/>
          <w:szCs w:val="28"/>
        </w:rPr>
        <w:t xml:space="preserve"> </w:t>
      </w:r>
      <w:r w:rsidRPr="00BC3D04">
        <w:rPr>
          <w:sz w:val="28"/>
          <w:szCs w:val="28"/>
        </w:rPr>
        <w:t>(32 бита) — измеряется в байтах, и каждый переданный байт полезных данных (</w:t>
      </w:r>
      <w:proofErr w:type="spellStart"/>
      <w:r w:rsidRPr="00BC3D04">
        <w:rPr>
          <w:sz w:val="28"/>
          <w:szCs w:val="28"/>
        </w:rPr>
        <w:t>payload</w:t>
      </w:r>
      <w:proofErr w:type="spellEnd"/>
      <w:r w:rsidRPr="00BC3D04">
        <w:rPr>
          <w:sz w:val="28"/>
          <w:szCs w:val="28"/>
        </w:rPr>
        <w:t>) увеличивает это значение на 1.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Если установлен флаг SYN (идёт установление сессии), то поле содержит изначальный порядковый номер — ISN (</w:t>
      </w:r>
      <w:proofErr w:type="spellStart"/>
      <w:r w:rsidRPr="00BC3D04">
        <w:rPr>
          <w:sz w:val="28"/>
          <w:szCs w:val="28"/>
        </w:rPr>
        <w:t>Initial</w:t>
      </w:r>
      <w:proofErr w:type="spellEnd"/>
      <w:r w:rsidRPr="00BC3D04">
        <w:rPr>
          <w:sz w:val="28"/>
          <w:szCs w:val="28"/>
        </w:rPr>
        <w:t xml:space="preserve"> </w:t>
      </w:r>
      <w:proofErr w:type="spellStart"/>
      <w:r w:rsidRPr="00BC3D04">
        <w:rPr>
          <w:sz w:val="28"/>
          <w:szCs w:val="28"/>
        </w:rPr>
        <w:t>Sequence</w:t>
      </w:r>
      <w:proofErr w:type="spellEnd"/>
      <w:r w:rsidRPr="00BC3D04">
        <w:rPr>
          <w:sz w:val="28"/>
          <w:szCs w:val="28"/>
        </w:rPr>
        <w:t xml:space="preserve"> </w:t>
      </w:r>
      <w:proofErr w:type="spellStart"/>
      <w:r w:rsidRPr="00BC3D04">
        <w:rPr>
          <w:sz w:val="28"/>
          <w:szCs w:val="28"/>
        </w:rPr>
        <w:t>Number</w:t>
      </w:r>
      <w:proofErr w:type="spellEnd"/>
      <w:r w:rsidRPr="00BC3D04">
        <w:rPr>
          <w:sz w:val="28"/>
          <w:szCs w:val="28"/>
        </w:rPr>
        <w:t>). В целях безопасности это значение генерируется случайным образом и может быть равно от 0 до 232−1 (4294967295). Первый байт полезных данных в устанавливающейся сессии будет иметь номер ISN+1.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В противном случае, если SYN не установлен, первый байт данных, передаваемый в данном пакете, имеет этот порядковый номер.</w:t>
      </w:r>
    </w:p>
    <w:p w:rsid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 xml:space="preserve">Поскольку поток TCP в общем случае может быть длиннее, чем число различных состояний этого поля, то все операции с порядковым номером должны выполняться по модулю 232. Это накладывает практическое </w:t>
      </w:r>
      <w:r w:rsidRPr="00BC3D04">
        <w:rPr>
          <w:sz w:val="28"/>
          <w:szCs w:val="28"/>
        </w:rPr>
        <w:lastRenderedPageBreak/>
        <w:t>ограничение на использование TCP. Если скорость передачи коммуникационной системы такова, чтобы в течение MSL (максимального времени жизни сегмента) произошло переполнение порядкового номера, 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proofErr w:type="spellStart"/>
      <w:r w:rsidRPr="00BC3D04">
        <w:rPr>
          <w:b/>
          <w:sz w:val="28"/>
          <w:szCs w:val="28"/>
        </w:rPr>
        <w:t>Acknowledgment</w:t>
      </w:r>
      <w:proofErr w:type="spellEnd"/>
      <w:r w:rsidRPr="00BC3D04">
        <w:rPr>
          <w:b/>
          <w:sz w:val="28"/>
          <w:szCs w:val="28"/>
        </w:rPr>
        <w:t xml:space="preserve"> </w:t>
      </w:r>
      <w:proofErr w:type="spellStart"/>
      <w:r w:rsidRPr="00BC3D04">
        <w:rPr>
          <w:b/>
          <w:sz w:val="28"/>
          <w:szCs w:val="28"/>
        </w:rPr>
        <w:t>Number</w:t>
      </w:r>
      <w:proofErr w:type="spellEnd"/>
      <w:r w:rsidRPr="00BC3D04">
        <w:rPr>
          <w:b/>
          <w:sz w:val="28"/>
          <w:szCs w:val="28"/>
        </w:rPr>
        <w:t xml:space="preserve"> (ACK SN)</w:t>
      </w:r>
      <w:r w:rsidRPr="00BC3D04">
        <w:rPr>
          <w:sz w:val="28"/>
          <w:szCs w:val="28"/>
        </w:rPr>
        <w:t xml:space="preserve"> (32 бита) — если установлен флаг ACK, то это поле содержит порядковый номер октета, который отправитель данного сегмента желает получить. Это означает, что все предыдущие октеты (с номерами от ISN+1 до ACK-1 включительно) были успешно получены.</w:t>
      </w:r>
    </w:p>
    <w:p w:rsid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 xml:space="preserve">Каждая сторона подсчитывает свой </w:t>
      </w:r>
      <w:proofErr w:type="spellStart"/>
      <w:r w:rsidRPr="00BC3D04">
        <w:rPr>
          <w:sz w:val="28"/>
          <w:szCs w:val="28"/>
        </w:rPr>
        <w:t>Sequence</w:t>
      </w:r>
      <w:proofErr w:type="spellEnd"/>
      <w:r w:rsidRPr="00BC3D04">
        <w:rPr>
          <w:sz w:val="28"/>
          <w:szCs w:val="28"/>
        </w:rPr>
        <w:t xml:space="preserve"> </w:t>
      </w:r>
      <w:proofErr w:type="spellStart"/>
      <w:r w:rsidRPr="00BC3D04">
        <w:rPr>
          <w:sz w:val="28"/>
          <w:szCs w:val="28"/>
        </w:rPr>
        <w:t>number</w:t>
      </w:r>
      <w:proofErr w:type="spellEnd"/>
      <w:r w:rsidRPr="00BC3D04">
        <w:rPr>
          <w:sz w:val="28"/>
          <w:szCs w:val="28"/>
        </w:rPr>
        <w:t xml:space="preserve"> для переданных данных и отдельно </w:t>
      </w:r>
      <w:proofErr w:type="spellStart"/>
      <w:r w:rsidRPr="00BC3D04">
        <w:rPr>
          <w:sz w:val="28"/>
          <w:szCs w:val="28"/>
        </w:rPr>
        <w:t>Acknowledgement</w:t>
      </w:r>
      <w:proofErr w:type="spellEnd"/>
      <w:r w:rsidRPr="00BC3D04">
        <w:rPr>
          <w:sz w:val="28"/>
          <w:szCs w:val="28"/>
        </w:rPr>
        <w:t xml:space="preserve"> </w:t>
      </w:r>
      <w:proofErr w:type="spellStart"/>
      <w:r w:rsidRPr="00BC3D04">
        <w:rPr>
          <w:sz w:val="28"/>
          <w:szCs w:val="28"/>
        </w:rPr>
        <w:t>number</w:t>
      </w:r>
      <w:proofErr w:type="spellEnd"/>
      <w:r w:rsidRPr="00BC3D04">
        <w:rPr>
          <w:sz w:val="28"/>
          <w:szCs w:val="28"/>
        </w:rPr>
        <w:t xml:space="preserve"> для полученных данных. </w:t>
      </w:r>
      <w:proofErr w:type="spellStart"/>
      <w:r w:rsidRPr="00BC3D04">
        <w:rPr>
          <w:sz w:val="28"/>
          <w:szCs w:val="28"/>
        </w:rPr>
        <w:t>Sequence</w:t>
      </w:r>
      <w:proofErr w:type="spellEnd"/>
      <w:r w:rsidRPr="00BC3D04">
        <w:rPr>
          <w:sz w:val="28"/>
          <w:szCs w:val="28"/>
        </w:rPr>
        <w:t xml:space="preserve"> </w:t>
      </w:r>
      <w:proofErr w:type="spellStart"/>
      <w:r w:rsidRPr="00BC3D04">
        <w:rPr>
          <w:sz w:val="28"/>
          <w:szCs w:val="28"/>
        </w:rPr>
        <w:t>number</w:t>
      </w:r>
      <w:proofErr w:type="spellEnd"/>
      <w:r w:rsidRPr="00BC3D04">
        <w:rPr>
          <w:sz w:val="28"/>
          <w:szCs w:val="28"/>
        </w:rPr>
        <w:t xml:space="preserve"> каждой из сторон соответствует </w:t>
      </w:r>
      <w:proofErr w:type="spellStart"/>
      <w:r w:rsidRPr="00BC3D04">
        <w:rPr>
          <w:sz w:val="28"/>
          <w:szCs w:val="28"/>
        </w:rPr>
        <w:t>Acknowledgement</w:t>
      </w:r>
      <w:proofErr w:type="spellEnd"/>
      <w:r w:rsidRPr="00BC3D04">
        <w:rPr>
          <w:sz w:val="28"/>
          <w:szCs w:val="28"/>
        </w:rPr>
        <w:t xml:space="preserve"> </w:t>
      </w:r>
      <w:proofErr w:type="spellStart"/>
      <w:r w:rsidRPr="00BC3D04">
        <w:rPr>
          <w:sz w:val="28"/>
          <w:szCs w:val="28"/>
        </w:rPr>
        <w:t>number</w:t>
      </w:r>
      <w:proofErr w:type="spellEnd"/>
      <w:r w:rsidRPr="00BC3D04">
        <w:rPr>
          <w:sz w:val="28"/>
          <w:szCs w:val="28"/>
        </w:rPr>
        <w:t xml:space="preserve"> другой стороны.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proofErr w:type="spellStart"/>
      <w:r w:rsidRPr="00BC3D04">
        <w:rPr>
          <w:b/>
          <w:sz w:val="28"/>
          <w:szCs w:val="28"/>
        </w:rPr>
        <w:t>Window</w:t>
      </w:r>
      <w:proofErr w:type="spellEnd"/>
      <w:r w:rsidRPr="00BC3D04">
        <w:rPr>
          <w:b/>
          <w:sz w:val="28"/>
          <w:szCs w:val="28"/>
        </w:rPr>
        <w:t xml:space="preserve"> </w:t>
      </w:r>
      <w:proofErr w:type="spellStart"/>
      <w:r w:rsidRPr="00BC3D04">
        <w:rPr>
          <w:b/>
          <w:sz w:val="28"/>
          <w:szCs w:val="28"/>
        </w:rPr>
        <w:t>Size</w:t>
      </w:r>
      <w:proofErr w:type="spellEnd"/>
      <w:r w:rsidRPr="00BC3D04">
        <w:rPr>
          <w:sz w:val="28"/>
          <w:szCs w:val="28"/>
        </w:rPr>
        <w:t xml:space="preserve"> самостоятельно определяет количество байт данных (</w:t>
      </w:r>
      <w:proofErr w:type="spellStart"/>
      <w:r w:rsidRPr="00BC3D04">
        <w:rPr>
          <w:sz w:val="28"/>
          <w:szCs w:val="28"/>
        </w:rPr>
        <w:t>payload</w:t>
      </w:r>
      <w:proofErr w:type="spellEnd"/>
      <w:r w:rsidRPr="00BC3D04">
        <w:rPr>
          <w:sz w:val="28"/>
          <w:szCs w:val="28"/>
        </w:rPr>
        <w:t>), после передачи которых отправитель ожидает подтверждения от получателя, что данные получены. Иначе говоря, получатель пакета располагает для приёма данных буфером длиной «размер окна» байт.</w:t>
      </w:r>
    </w:p>
    <w:p w:rsid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 xml:space="preserve">По умолчанию размер окна измеряется в байтах, поэтому ограничен 216 (65535) байтами. Однако благодаря TCP опции </w:t>
      </w:r>
      <w:proofErr w:type="spellStart"/>
      <w:r w:rsidRPr="00BC3D04">
        <w:rPr>
          <w:sz w:val="28"/>
          <w:szCs w:val="28"/>
        </w:rPr>
        <w:t>Window</w:t>
      </w:r>
      <w:proofErr w:type="spellEnd"/>
      <w:r w:rsidRPr="00BC3D04">
        <w:rPr>
          <w:sz w:val="28"/>
          <w:szCs w:val="28"/>
        </w:rPr>
        <w:t xml:space="preserve"> </w:t>
      </w:r>
      <w:proofErr w:type="spellStart"/>
      <w:r w:rsidRPr="00BC3D04">
        <w:rPr>
          <w:sz w:val="28"/>
          <w:szCs w:val="28"/>
        </w:rPr>
        <w:t>scale</w:t>
      </w:r>
      <w:proofErr w:type="spellEnd"/>
      <w:r w:rsidRPr="00BC3D04">
        <w:rPr>
          <w:sz w:val="28"/>
          <w:szCs w:val="28"/>
        </w:rPr>
        <w:t xml:space="preserve"> </w:t>
      </w:r>
      <w:proofErr w:type="spellStart"/>
      <w:r w:rsidRPr="00BC3D04">
        <w:rPr>
          <w:sz w:val="28"/>
          <w:szCs w:val="28"/>
        </w:rPr>
        <w:t>option</w:t>
      </w:r>
      <w:proofErr w:type="spellEnd"/>
      <w:r w:rsidRPr="00BC3D04">
        <w:rPr>
          <w:sz w:val="28"/>
          <w:szCs w:val="28"/>
        </w:rPr>
        <w:t xml:space="preserve"> этот размер может быть увеличен до 1 </w:t>
      </w:r>
      <w:proofErr w:type="spellStart"/>
      <w:r w:rsidRPr="00BC3D04">
        <w:rPr>
          <w:sz w:val="28"/>
          <w:szCs w:val="28"/>
        </w:rPr>
        <w:t>Гбайта</w:t>
      </w:r>
      <w:proofErr w:type="spellEnd"/>
      <w:r w:rsidRPr="00BC3D04">
        <w:rPr>
          <w:sz w:val="28"/>
          <w:szCs w:val="28"/>
        </w:rPr>
        <w:t>. Чтобы задействовать эту опцию, обе стороны должны согласовать это в своих SYN сегментах.</w:t>
      </w:r>
    </w:p>
    <w:p w:rsidR="00BC3D04" w:rsidRDefault="00BC3D04" w:rsidP="00BC3D04">
      <w:pPr>
        <w:jc w:val="both"/>
        <w:rPr>
          <w:sz w:val="28"/>
          <w:szCs w:val="28"/>
        </w:rPr>
      </w:pPr>
      <w:r w:rsidRPr="00BC3D04">
        <w:rPr>
          <w:b/>
          <w:sz w:val="28"/>
          <w:szCs w:val="28"/>
        </w:rPr>
        <w:t>Поле контрольной суммы</w:t>
      </w:r>
      <w:r w:rsidRPr="00BC3D04">
        <w:rPr>
          <w:sz w:val="28"/>
          <w:szCs w:val="28"/>
        </w:rPr>
        <w:t xml:space="preserve"> — это 16-битное дополнение к сумме всех 16-битных слов заголовка (включая </w:t>
      </w:r>
      <w:proofErr w:type="spellStart"/>
      <w:r w:rsidRPr="00BC3D04">
        <w:rPr>
          <w:sz w:val="28"/>
          <w:szCs w:val="28"/>
        </w:rPr>
        <w:t>псевдозаголовок</w:t>
      </w:r>
      <w:proofErr w:type="spellEnd"/>
      <w:r w:rsidRPr="00BC3D04">
        <w:rPr>
          <w:sz w:val="28"/>
          <w:szCs w:val="28"/>
        </w:rPr>
        <w:t>) и данных. Если сегмент, по которому вычисляется контрольная сумма, имеет длину не кратную 16-битам, то длина сегмента увеличивается до кратной 16-ти, за счёт дополнения к нему справа нулевых битов заполнения. Биты заполнения (0) не передаются в сообщении и служат только для расчёта контрольной суммы. При расчёте контрольной суммы значение самого поля контрольной суммы принимается равным 0.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TCP устанавливает соединения, которые должны быть созданы перед передачей данных. TCP-соединение можно разделить на 3 стадии:</w:t>
      </w:r>
    </w:p>
    <w:p w:rsidR="00BC3D04" w:rsidRPr="00BC3D04" w:rsidRDefault="00BC3D04" w:rsidP="00BC3D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Установка соединения</w:t>
      </w:r>
    </w:p>
    <w:p w:rsidR="00BC3D04" w:rsidRPr="00BC3D04" w:rsidRDefault="00BC3D04" w:rsidP="00BC3D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Передача данных</w:t>
      </w:r>
    </w:p>
    <w:p w:rsidR="00BC3D04" w:rsidRPr="00BC3D04" w:rsidRDefault="00BC3D04" w:rsidP="00BC3D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Завершение соединения</w:t>
      </w: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Pr="00BC3D04" w:rsidRDefault="00BC3D04" w:rsidP="00BC3D04">
      <w:pPr>
        <w:jc w:val="both"/>
        <w:rPr>
          <w:b/>
          <w:sz w:val="28"/>
          <w:szCs w:val="28"/>
        </w:rPr>
      </w:pPr>
      <w:r w:rsidRPr="00BC3D04">
        <w:rPr>
          <w:b/>
          <w:sz w:val="28"/>
          <w:szCs w:val="28"/>
        </w:rPr>
        <w:lastRenderedPageBreak/>
        <w:t>Установка соединения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 xml:space="preserve">Процесс начала сеанса TCP (также называемый «рукопожатие» (англ. </w:t>
      </w:r>
      <w:proofErr w:type="spellStart"/>
      <w:r w:rsidRPr="00BC3D04">
        <w:rPr>
          <w:sz w:val="28"/>
          <w:szCs w:val="28"/>
        </w:rPr>
        <w:t>handshake</w:t>
      </w:r>
      <w:proofErr w:type="spellEnd"/>
      <w:r w:rsidRPr="00BC3D04">
        <w:rPr>
          <w:sz w:val="28"/>
          <w:szCs w:val="28"/>
        </w:rPr>
        <w:t>)), состоит из трёх шагов.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1. Клиент, который намеревается установить соединение, посылает серверу сегмент с номером последовательности и флагом SYN.</w:t>
      </w:r>
    </w:p>
    <w:p w:rsidR="00BC3D04" w:rsidRPr="00BC3D04" w:rsidRDefault="00BC3D04" w:rsidP="00BC3D0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Сервер получает сегмент, запоминает номер последовательности и пытается создать сокет (буферы и управляющие структуры памяти) для обслуживания нового клиента.</w:t>
      </w:r>
    </w:p>
    <w:p w:rsidR="00BC3D04" w:rsidRPr="00BC3D04" w:rsidRDefault="00BC3D04" w:rsidP="00BC3D0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В случае успеха сервер посылает клиенту сегмент с номером последовательности и флагами SYN и ACK, и переходит в состояние SYN-RECEIVED.</w:t>
      </w:r>
    </w:p>
    <w:p w:rsidR="00BC3D04" w:rsidRPr="00BC3D04" w:rsidRDefault="00BC3D04" w:rsidP="00BC3D0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В случае неудачи сервер посылает клиенту сегмент с флагом RST.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2. Если клиент получает сегмент с флагом SYN, то он запоминает номер последовательности и посылает сегмент с флагом ACK.</w:t>
      </w:r>
    </w:p>
    <w:p w:rsidR="00BC3D04" w:rsidRPr="00BC3D04" w:rsidRDefault="00BC3D04" w:rsidP="00BC3D0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Если клиент одновременно получает и флаг ACK (что обычно и происходит), то он переходит в состояние ESTABLISHED.</w:t>
      </w:r>
    </w:p>
    <w:p w:rsidR="00BC3D04" w:rsidRPr="00BC3D04" w:rsidRDefault="00BC3D04" w:rsidP="00BC3D0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Если клиент получает сегмент с флагом RST, то он прекращает попытки соединиться.</w:t>
      </w:r>
    </w:p>
    <w:p w:rsidR="00BC3D04" w:rsidRPr="00BC3D04" w:rsidRDefault="00BC3D04" w:rsidP="00BC3D0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Если клиент не получает ответа в течение 10 секунд, то он повторяет процесс соединения заново.</w:t>
      </w:r>
    </w:p>
    <w:p w:rsidR="00BC3D04" w:rsidRP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>3. Если сервер в состоянии SYN-RECEIVED получает сегмент с флагом ACK, то он пер</w:t>
      </w:r>
      <w:r w:rsidR="003C3AA7">
        <w:rPr>
          <w:sz w:val="28"/>
          <w:szCs w:val="28"/>
        </w:rPr>
        <w:t xml:space="preserve">еходит в состояние ESTABLISHED. </w:t>
      </w:r>
      <w:r w:rsidRPr="00BC3D04">
        <w:rPr>
          <w:sz w:val="28"/>
          <w:szCs w:val="28"/>
        </w:rPr>
        <w:t>В противном случае после тайм-аута он закрывает сокет и переходит в состояние CLOSED.</w:t>
      </w:r>
    </w:p>
    <w:p w:rsidR="00BC3D04" w:rsidRDefault="00BC3D04" w:rsidP="00BC3D04">
      <w:pPr>
        <w:jc w:val="both"/>
        <w:rPr>
          <w:sz w:val="28"/>
          <w:szCs w:val="28"/>
        </w:rPr>
      </w:pPr>
      <w:r w:rsidRPr="00BC3D04">
        <w:rPr>
          <w:sz w:val="28"/>
          <w:szCs w:val="28"/>
        </w:rPr>
        <w:t xml:space="preserve">Процесс называется </w:t>
      </w:r>
      <w:r w:rsidRPr="003C3AA7">
        <w:rPr>
          <w:sz w:val="28"/>
          <w:szCs w:val="28"/>
          <w:highlight w:val="yellow"/>
        </w:rPr>
        <w:t xml:space="preserve">«трёхэтапным рукопожатием» (англ. </w:t>
      </w:r>
      <w:proofErr w:type="spellStart"/>
      <w:r w:rsidRPr="003C3AA7">
        <w:rPr>
          <w:sz w:val="28"/>
          <w:szCs w:val="28"/>
          <w:highlight w:val="yellow"/>
        </w:rPr>
        <w:t>three</w:t>
      </w:r>
      <w:proofErr w:type="spellEnd"/>
      <w:r w:rsidRPr="003C3AA7">
        <w:rPr>
          <w:sz w:val="28"/>
          <w:szCs w:val="28"/>
          <w:highlight w:val="yellow"/>
        </w:rPr>
        <w:t xml:space="preserve"> </w:t>
      </w:r>
      <w:proofErr w:type="spellStart"/>
      <w:r w:rsidRPr="003C3AA7">
        <w:rPr>
          <w:sz w:val="28"/>
          <w:szCs w:val="28"/>
          <w:highlight w:val="yellow"/>
        </w:rPr>
        <w:t>way</w:t>
      </w:r>
      <w:proofErr w:type="spellEnd"/>
      <w:r w:rsidRPr="003C3AA7">
        <w:rPr>
          <w:sz w:val="28"/>
          <w:szCs w:val="28"/>
          <w:highlight w:val="yellow"/>
        </w:rPr>
        <w:t xml:space="preserve"> </w:t>
      </w:r>
      <w:proofErr w:type="spellStart"/>
      <w:r w:rsidRPr="003C3AA7">
        <w:rPr>
          <w:sz w:val="28"/>
          <w:szCs w:val="28"/>
          <w:highlight w:val="yellow"/>
        </w:rPr>
        <w:t>handshake</w:t>
      </w:r>
      <w:proofErr w:type="spellEnd"/>
      <w:r w:rsidRPr="003C3AA7">
        <w:rPr>
          <w:sz w:val="28"/>
          <w:szCs w:val="28"/>
          <w:highlight w:val="yellow"/>
        </w:rPr>
        <w:t>)</w:t>
      </w:r>
      <w:r w:rsidRPr="00BC3D04">
        <w:rPr>
          <w:sz w:val="28"/>
          <w:szCs w:val="28"/>
        </w:rPr>
        <w:t>, так как несмотря на то что возможен процесс установления соединения с использованием четырёх сегментов (SYN в сторону сервера, ACK в сторону клиента, SYN в сторону клиента, ACK в сторону сервера), на практике для экономии времени используется три сегмента.</w:t>
      </w:r>
    </w:p>
    <w:p w:rsidR="0030790F" w:rsidRPr="0030790F" w:rsidRDefault="0030790F" w:rsidP="0030790F">
      <w:pPr>
        <w:jc w:val="both"/>
        <w:rPr>
          <w:b/>
          <w:sz w:val="28"/>
          <w:szCs w:val="28"/>
        </w:rPr>
      </w:pPr>
      <w:r w:rsidRPr="0030790F">
        <w:rPr>
          <w:b/>
          <w:sz w:val="28"/>
          <w:szCs w:val="28"/>
        </w:rPr>
        <w:t>Передача данных</w:t>
      </w:r>
    </w:p>
    <w:p w:rsidR="0030790F" w:rsidRPr="0030790F" w:rsidRDefault="0030790F" w:rsidP="0030790F">
      <w:pPr>
        <w:jc w:val="both"/>
        <w:rPr>
          <w:sz w:val="28"/>
          <w:szCs w:val="28"/>
        </w:rPr>
      </w:pPr>
      <w:r w:rsidRPr="0030790F">
        <w:rPr>
          <w:sz w:val="28"/>
          <w:szCs w:val="28"/>
        </w:rPr>
        <w:t xml:space="preserve">При обмене данными приёмник использует номер последовательности, содержащийся в получаемых сегментах, для восстановления их исходного порядка. Приёмник уведомляет передающую сторону о номере последовательности, до которой он успешно получил данные, включая его в поле «номер подтверждения». Все получаемые данные, относящиеся к промежутку подтверждённых последовательностей, игнорируются. Если </w:t>
      </w:r>
      <w:r w:rsidRPr="0030790F">
        <w:rPr>
          <w:sz w:val="28"/>
          <w:szCs w:val="28"/>
        </w:rPr>
        <w:lastRenderedPageBreak/>
        <w:t>полученный сегмент содержит номер последовательности больший, чем ожидаемый, то данные из сегмента буферизируются, но номер подтверждённой последовательности не изменяется. Если впоследствии будет принят сегмент, относящийся к ожидаемому номеру последовательности, то порядок данных будет автоматически восстановлен исходя из номеров последовательностей в сегментах.</w:t>
      </w:r>
    </w:p>
    <w:p w:rsidR="00BC3D04" w:rsidRDefault="0030790F" w:rsidP="0030790F">
      <w:pPr>
        <w:jc w:val="both"/>
        <w:rPr>
          <w:sz w:val="28"/>
          <w:szCs w:val="28"/>
        </w:rPr>
      </w:pPr>
      <w:r w:rsidRPr="0030790F">
        <w:rPr>
          <w:sz w:val="28"/>
          <w:szCs w:val="28"/>
        </w:rPr>
        <w:t>Для того, чтобы передающая сторона не отправляла данные интенсивнее, чем их может обработать приёмник, TCP содержит средства управления потоком. Для этого используется поле «окно». В сегментах, направляемых от приёмника передающей стороне, в поле «окно» указывается текущий размер приёмного буфера. Передающая сторона сохраняет размер окна и отправляет данных не более, чем указал приёмник. Если приёмник указал нулевой размер окна, то передача данных в направлении этого узла не происходит, пока приёмник не сообщит о большем размере окна.</w:t>
      </w:r>
    </w:p>
    <w:p w:rsidR="0030790F" w:rsidRPr="0030790F" w:rsidRDefault="0030790F" w:rsidP="0030790F">
      <w:pPr>
        <w:jc w:val="both"/>
        <w:rPr>
          <w:b/>
          <w:sz w:val="28"/>
          <w:szCs w:val="28"/>
        </w:rPr>
      </w:pPr>
      <w:bookmarkStart w:id="0" w:name="_GoBack"/>
      <w:r w:rsidRPr="0030790F">
        <w:rPr>
          <w:b/>
          <w:sz w:val="28"/>
          <w:szCs w:val="28"/>
        </w:rPr>
        <w:t>Завершение соединения</w:t>
      </w:r>
    </w:p>
    <w:bookmarkEnd w:id="0"/>
    <w:p w:rsidR="0030790F" w:rsidRPr="0030790F" w:rsidRDefault="0030790F" w:rsidP="0030790F">
      <w:pPr>
        <w:jc w:val="both"/>
        <w:rPr>
          <w:sz w:val="28"/>
          <w:szCs w:val="28"/>
        </w:rPr>
      </w:pPr>
      <w:r w:rsidRPr="0030790F">
        <w:rPr>
          <w:sz w:val="28"/>
          <w:szCs w:val="28"/>
        </w:rPr>
        <w:t>Завершение соединения можно рассмотреть в три этапа:</w:t>
      </w:r>
    </w:p>
    <w:p w:rsidR="0030790F" w:rsidRPr="0030790F" w:rsidRDefault="0030790F" w:rsidP="0030790F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0790F">
        <w:rPr>
          <w:sz w:val="28"/>
          <w:szCs w:val="28"/>
        </w:rPr>
        <w:t>Посылка серверу от клиента флага FIN на завершение соединения.</w:t>
      </w:r>
    </w:p>
    <w:p w:rsidR="0030790F" w:rsidRPr="0030790F" w:rsidRDefault="0030790F" w:rsidP="0030790F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0790F">
        <w:rPr>
          <w:sz w:val="28"/>
          <w:szCs w:val="28"/>
        </w:rPr>
        <w:t>Сервер по</w:t>
      </w:r>
      <w:r>
        <w:rPr>
          <w:sz w:val="28"/>
          <w:szCs w:val="28"/>
        </w:rPr>
        <w:t>сылает клиенту флаги ответа ACK</w:t>
      </w:r>
      <w:r w:rsidRPr="0030790F">
        <w:rPr>
          <w:sz w:val="28"/>
          <w:szCs w:val="28"/>
        </w:rPr>
        <w:t>, FIN, что соединение закрыто.</w:t>
      </w:r>
    </w:p>
    <w:p w:rsidR="00BC3D04" w:rsidRPr="0030790F" w:rsidRDefault="0030790F" w:rsidP="0030790F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0790F">
        <w:rPr>
          <w:sz w:val="28"/>
          <w:szCs w:val="28"/>
        </w:rPr>
        <w:t>После получения этих флагов клиент закрывает соединение и в подтв</w:t>
      </w:r>
      <w:r>
        <w:rPr>
          <w:sz w:val="28"/>
          <w:szCs w:val="28"/>
        </w:rPr>
        <w:t>ерждение отправляет серверу ACK</w:t>
      </w:r>
      <w:r w:rsidRPr="0030790F">
        <w:rPr>
          <w:sz w:val="28"/>
          <w:szCs w:val="28"/>
        </w:rPr>
        <w:t>, что соединение закрыто.</w:t>
      </w: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Default="00BC3D04" w:rsidP="00BC3D04">
      <w:pPr>
        <w:jc w:val="both"/>
        <w:rPr>
          <w:sz w:val="28"/>
          <w:szCs w:val="28"/>
        </w:rPr>
      </w:pPr>
    </w:p>
    <w:p w:rsidR="00BC3D04" w:rsidRPr="00BC3D04" w:rsidRDefault="00BC3D04" w:rsidP="00BC3D04">
      <w:pPr>
        <w:jc w:val="both"/>
        <w:rPr>
          <w:sz w:val="28"/>
          <w:szCs w:val="28"/>
        </w:rPr>
      </w:pPr>
    </w:p>
    <w:sectPr w:rsidR="00BC3D04" w:rsidRPr="00BC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270A"/>
    <w:multiLevelType w:val="hybridMultilevel"/>
    <w:tmpl w:val="C0A87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5E03"/>
    <w:multiLevelType w:val="hybridMultilevel"/>
    <w:tmpl w:val="C622C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70EAD"/>
    <w:multiLevelType w:val="hybridMultilevel"/>
    <w:tmpl w:val="731C6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84D65"/>
    <w:multiLevelType w:val="hybridMultilevel"/>
    <w:tmpl w:val="AFFA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04"/>
    <w:rsid w:val="000B248B"/>
    <w:rsid w:val="0030790F"/>
    <w:rsid w:val="003C3AA7"/>
    <w:rsid w:val="00BC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7461"/>
  <w15:chartTrackingRefBased/>
  <w15:docId w15:val="{B91101AE-978C-485D-AFFC-F10C83B9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2</cp:revision>
  <dcterms:created xsi:type="dcterms:W3CDTF">2021-08-16T07:42:00Z</dcterms:created>
  <dcterms:modified xsi:type="dcterms:W3CDTF">2021-08-16T08:00:00Z</dcterms:modified>
</cp:coreProperties>
</file>